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9E61" w14:textId="77777777" w:rsidR="00E34397" w:rsidRPr="00CD3814" w:rsidRDefault="00DA5DEF" w:rsidP="00E34397">
      <w:pPr>
        <w:jc w:val="center"/>
        <w:rPr>
          <w:noProof/>
          <w:sz w:val="56"/>
          <w:szCs w:val="56"/>
        </w:rPr>
      </w:pPr>
      <w:r>
        <w:fldChar w:fldCharType="begin"/>
      </w:r>
      <w:r>
        <w:instrText>HYPERLINK "http://www.weald.kent.sch.uk/" \o "\"Weald C.P. School, Weald, Sevenoaks, UK\" "</w:instrText>
      </w:r>
      <w:r w:rsidR="00486025">
        <w:fldChar w:fldCharType="separate"/>
      </w:r>
      <w:r>
        <w:fldChar w:fldCharType="end"/>
      </w:r>
    </w:p>
    <w:p w14:paraId="1618BB4B" w14:textId="77777777" w:rsidR="00E34397" w:rsidRPr="00CD3814" w:rsidRDefault="00E34397" w:rsidP="00E34397">
      <w:pPr>
        <w:jc w:val="center"/>
        <w:rPr>
          <w:noProof/>
          <w:sz w:val="56"/>
          <w:szCs w:val="56"/>
        </w:rPr>
      </w:pPr>
      <w:r>
        <w:rPr>
          <w:noProof/>
        </w:rPr>
        <w:drawing>
          <wp:anchor distT="0" distB="0" distL="114300" distR="114300" simplePos="0" relativeHeight="251659264" behindDoc="0" locked="0" layoutInCell="1" allowOverlap="1" wp14:anchorId="2AD7086E" wp14:editId="166B3CE7">
            <wp:simplePos x="0" y="0"/>
            <wp:positionH relativeFrom="column">
              <wp:posOffset>297815</wp:posOffset>
            </wp:positionH>
            <wp:positionV relativeFrom="paragraph">
              <wp:posOffset>377825</wp:posOffset>
            </wp:positionV>
            <wp:extent cx="4953000" cy="1609725"/>
            <wp:effectExtent l="0" t="0" r="0" b="9525"/>
            <wp:wrapSquare wrapText="bothSides"/>
            <wp:docPr id="1" name="Picture 1" descr="Weald C.P. School, Weald, Sevenoaks, UK">
              <a:hlinkClick xmlns:a="http://schemas.openxmlformats.org/drawingml/2006/main" r:id="rId11" tooltip="&quot;Weald C.P. School, Weald, Sevenoaks, 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title" descr="Weald C.P. School, Weald, Sevenoaks, UK">
                      <a:hlinkClick r:id="rId11" tooltip="&quot;Weald C.P. School, Weald, Sevenoaks, U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5EDBC" w14:textId="77777777" w:rsidR="00E34397" w:rsidRPr="00CD3814" w:rsidRDefault="00E34397" w:rsidP="00E34397">
      <w:pPr>
        <w:jc w:val="center"/>
        <w:rPr>
          <w:sz w:val="120"/>
          <w:szCs w:val="120"/>
        </w:rPr>
      </w:pPr>
    </w:p>
    <w:p w14:paraId="230E15B2" w14:textId="77777777" w:rsidR="00E34397" w:rsidRPr="00CD3814" w:rsidRDefault="00E34397" w:rsidP="00E34397">
      <w:pPr>
        <w:jc w:val="center"/>
        <w:rPr>
          <w:noProof/>
          <w:sz w:val="120"/>
          <w:szCs w:val="120"/>
        </w:rPr>
      </w:pPr>
    </w:p>
    <w:p w14:paraId="6E6323AE" w14:textId="77777777" w:rsidR="00E34397" w:rsidRPr="009C354B" w:rsidRDefault="00E34397" w:rsidP="00E34397">
      <w:pPr>
        <w:rPr>
          <w:rFonts w:ascii="Arial" w:hAnsi="Arial" w:cs="Arial"/>
          <w:b/>
          <w:bCs/>
          <w:noProof/>
          <w:sz w:val="52"/>
          <w:szCs w:val="52"/>
        </w:rPr>
      </w:pPr>
    </w:p>
    <w:p w14:paraId="6C5CB821" w14:textId="77777777" w:rsidR="00E34397" w:rsidRPr="009C354B" w:rsidRDefault="00E34397" w:rsidP="00E34397">
      <w:pPr>
        <w:jc w:val="center"/>
        <w:rPr>
          <w:rFonts w:ascii="Arial" w:hAnsi="Arial" w:cs="Arial"/>
          <w:b/>
          <w:bCs/>
          <w:noProof/>
          <w:sz w:val="52"/>
          <w:szCs w:val="52"/>
        </w:rPr>
      </w:pPr>
      <w:r w:rsidRPr="009C354B">
        <w:rPr>
          <w:rFonts w:ascii="Arial" w:hAnsi="Arial" w:cs="Arial"/>
          <w:b/>
          <w:bCs/>
          <w:noProof/>
          <w:sz w:val="52"/>
          <w:szCs w:val="52"/>
        </w:rPr>
        <w:t>Physical Education Policy</w:t>
      </w:r>
    </w:p>
    <w:p w14:paraId="3C10B5D0" w14:textId="1A153B56" w:rsidR="00E34397" w:rsidRPr="009C354B" w:rsidRDefault="006A3FE6" w:rsidP="00E34397">
      <w:pPr>
        <w:jc w:val="center"/>
        <w:rPr>
          <w:rFonts w:ascii="Arial" w:hAnsi="Arial" w:cs="Arial"/>
          <w:noProof/>
          <w:sz w:val="24"/>
          <w:szCs w:val="24"/>
        </w:rPr>
      </w:pPr>
      <w:r>
        <w:rPr>
          <w:noProof/>
        </w:rPr>
        <w:drawing>
          <wp:anchor distT="0" distB="0" distL="114300" distR="114300" simplePos="0" relativeHeight="251660288" behindDoc="0" locked="0" layoutInCell="1" allowOverlap="1" wp14:anchorId="6D593B52" wp14:editId="76D8C3E3">
            <wp:simplePos x="0" y="0"/>
            <wp:positionH relativeFrom="column">
              <wp:posOffset>-47625</wp:posOffset>
            </wp:positionH>
            <wp:positionV relativeFrom="paragraph">
              <wp:posOffset>240665</wp:posOffset>
            </wp:positionV>
            <wp:extent cx="5731510" cy="2143125"/>
            <wp:effectExtent l="0" t="0" r="2540" b="9525"/>
            <wp:wrapSquare wrapText="bothSides"/>
            <wp:docPr id="2" name="Picture 2" descr="Get Set 4 PE: Lesson Plans and Schemes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Set 4 PE: Lesson Plans and Schemes of Work"/>
                    <pic:cNvPicPr>
                      <a:picLocks noChangeAspect="1" noChangeArrowheads="1"/>
                    </pic:cNvPicPr>
                  </pic:nvPicPr>
                  <pic:blipFill rotWithShape="1">
                    <a:blip r:embed="rId13">
                      <a:extLst>
                        <a:ext uri="{28A0092B-C50C-407E-A947-70E740481C1C}">
                          <a14:useLocalDpi xmlns:a14="http://schemas.microsoft.com/office/drawing/2010/main" val="0"/>
                        </a:ext>
                      </a:extLst>
                    </a:blip>
                    <a:srcRect b="28872"/>
                    <a:stretch/>
                  </pic:blipFill>
                  <pic:spPr bwMode="auto">
                    <a:xfrm>
                      <a:off x="0" y="0"/>
                      <a:ext cx="5731510" cy="2143125"/>
                    </a:xfrm>
                    <a:prstGeom prst="rect">
                      <a:avLst/>
                    </a:prstGeom>
                    <a:noFill/>
                    <a:ln>
                      <a:noFill/>
                    </a:ln>
                    <a:extLst>
                      <a:ext uri="{53640926-AAD7-44D8-BBD7-CCE9431645EC}">
                        <a14:shadowObscured xmlns:a14="http://schemas.microsoft.com/office/drawing/2010/main"/>
                      </a:ext>
                    </a:extLst>
                  </pic:spPr>
                </pic:pic>
              </a:graphicData>
            </a:graphic>
          </wp:anchor>
        </w:drawing>
      </w:r>
    </w:p>
    <w:p w14:paraId="681BAEB9" w14:textId="5E41B6F8" w:rsidR="00E34397" w:rsidRPr="009C354B" w:rsidRDefault="00E34397" w:rsidP="006A3FE6">
      <w:pPr>
        <w:ind w:left="720"/>
        <w:jc w:val="center"/>
        <w:rPr>
          <w:rFonts w:ascii="Arial" w:hAnsi="Arial" w:cs="Arial"/>
          <w:noProof/>
          <w:sz w:val="24"/>
          <w:szCs w:val="24"/>
          <w:u w:val="single"/>
        </w:rPr>
      </w:pPr>
    </w:p>
    <w:p w14:paraId="090AD7F6" w14:textId="77777777" w:rsidR="00E34397" w:rsidRPr="00C32F1D" w:rsidRDefault="00E34397" w:rsidP="00E34397">
      <w:pPr>
        <w:ind w:left="720"/>
        <w:rPr>
          <w:rFonts w:ascii="Amasis MT Pro Light" w:hAnsi="Amasis MT Pro Light" w:cs="Arial"/>
          <w:i/>
          <w:iCs/>
          <w:noProof/>
          <w:sz w:val="24"/>
          <w:szCs w:val="24"/>
        </w:rPr>
      </w:pPr>
    </w:p>
    <w:p w14:paraId="0707EC29" w14:textId="77777777" w:rsidR="00C32F1D" w:rsidRPr="00C32F1D" w:rsidRDefault="00C32F1D" w:rsidP="006A3FE6">
      <w:pPr>
        <w:jc w:val="center"/>
        <w:rPr>
          <w:rFonts w:ascii="Amasis MT Pro Light" w:hAnsi="Amasis MT Pro Light" w:cs="Arial"/>
          <w:i/>
          <w:iCs/>
          <w:noProof/>
          <w:sz w:val="24"/>
          <w:szCs w:val="24"/>
          <w:lang w:val="en-US"/>
        </w:rPr>
      </w:pPr>
      <w:r w:rsidRPr="00C32F1D">
        <w:rPr>
          <w:rFonts w:ascii="Amasis MT Pro Light" w:hAnsi="Amasis MT Pro Light" w:cs="Arial"/>
          <w:i/>
          <w:iCs/>
          <w:noProof/>
          <w:sz w:val="24"/>
          <w:szCs w:val="24"/>
        </w:rPr>
        <w:t>Intelligence and skill can only function at the peak of their capacity when the body is healthy and strong</w:t>
      </w:r>
    </w:p>
    <w:p w14:paraId="55FB9F29" w14:textId="7EF8CBC3" w:rsidR="00C32F1D" w:rsidRPr="00C32F1D" w:rsidRDefault="00C32F1D" w:rsidP="006A3FE6">
      <w:pPr>
        <w:jc w:val="center"/>
        <w:rPr>
          <w:rFonts w:ascii="Amasis MT Pro Light" w:hAnsi="Amasis MT Pro Light" w:cs="Arial"/>
          <w:i/>
          <w:iCs/>
          <w:noProof/>
          <w:sz w:val="24"/>
          <w:szCs w:val="24"/>
          <w:lang w:val="en-US"/>
        </w:rPr>
      </w:pPr>
      <w:r w:rsidRPr="00C32F1D">
        <w:rPr>
          <w:rFonts w:ascii="Amasis MT Pro Light" w:hAnsi="Amasis MT Pro Light" w:cs="Arial"/>
          <w:i/>
          <w:iCs/>
          <w:noProof/>
          <w:sz w:val="24"/>
          <w:szCs w:val="24"/>
        </w:rPr>
        <w:t>-  J F Kennedy</w:t>
      </w:r>
    </w:p>
    <w:p w14:paraId="000BA94D" w14:textId="77777777" w:rsidR="00E34397" w:rsidRPr="009C354B" w:rsidRDefault="00E34397" w:rsidP="006A3FE6">
      <w:pPr>
        <w:rPr>
          <w:rFonts w:ascii="Arial" w:hAnsi="Arial" w:cs="Arial"/>
          <w:noProof/>
          <w:sz w:val="24"/>
          <w:szCs w:val="24"/>
          <w:u w:val="single"/>
        </w:rPr>
      </w:pPr>
    </w:p>
    <w:p w14:paraId="5A6A9389" w14:textId="77777777" w:rsidR="00E34397" w:rsidRPr="009C354B" w:rsidRDefault="00E34397" w:rsidP="00E34397">
      <w:pPr>
        <w:ind w:left="720"/>
        <w:rPr>
          <w:rFonts w:ascii="Arial" w:hAnsi="Arial" w:cs="Arial"/>
          <w:noProof/>
          <w:sz w:val="24"/>
          <w:szCs w:val="24"/>
          <w:u w:val="single"/>
        </w:rPr>
      </w:pPr>
    </w:p>
    <w:p w14:paraId="1E13D4AD" w14:textId="05DDF9F5" w:rsidR="00A60016" w:rsidRDefault="00A60016" w:rsidP="00A60016">
      <w:pPr>
        <w:autoSpaceDE w:val="0"/>
        <w:autoSpaceDN w:val="0"/>
        <w:adjustRightInd w:val="0"/>
        <w:jc w:val="center"/>
        <w:rPr>
          <w:rFonts w:ascii="Arial" w:hAnsi="Arial" w:cs="Arial"/>
          <w:b/>
          <w:sz w:val="23"/>
          <w:szCs w:val="23"/>
          <w:u w:val="single"/>
        </w:rPr>
      </w:pPr>
      <w:bookmarkStart w:id="0" w:name="_Hlk63157271"/>
      <w:r>
        <w:rPr>
          <w:rFonts w:ascii="Arial" w:hAnsi="Arial" w:cs="Arial"/>
          <w:b/>
          <w:sz w:val="23"/>
          <w:szCs w:val="23"/>
          <w:u w:val="single"/>
        </w:rPr>
        <w:lastRenderedPageBreak/>
        <w:t>Physical Education Policy</w:t>
      </w:r>
      <w:r w:rsidRPr="00360A1B">
        <w:rPr>
          <w:rFonts w:ascii="Arial" w:hAnsi="Arial" w:cs="Arial"/>
          <w:b/>
          <w:sz w:val="23"/>
          <w:szCs w:val="23"/>
          <w:u w:val="single"/>
        </w:rPr>
        <w:t xml:space="preserve"> – </w:t>
      </w:r>
      <w:r>
        <w:rPr>
          <w:rFonts w:ascii="Arial" w:hAnsi="Arial" w:cs="Arial"/>
          <w:b/>
          <w:sz w:val="23"/>
          <w:szCs w:val="23"/>
          <w:u w:val="single"/>
        </w:rPr>
        <w:t>Weald Primary</w:t>
      </w:r>
      <w:r w:rsidRPr="00360A1B">
        <w:rPr>
          <w:rFonts w:ascii="Arial" w:hAnsi="Arial" w:cs="Arial"/>
          <w:b/>
          <w:sz w:val="23"/>
          <w:szCs w:val="23"/>
          <w:u w:val="single"/>
        </w:rPr>
        <w:t xml:space="preserve"> School</w:t>
      </w:r>
    </w:p>
    <w:bookmarkEnd w:id="0"/>
    <w:p w14:paraId="79D2C151" w14:textId="41E5EB3F" w:rsidR="00A60016" w:rsidRPr="00A270B3" w:rsidRDefault="00A60016" w:rsidP="00A60016">
      <w:pPr>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61312" behindDoc="0" locked="0" layoutInCell="1" allowOverlap="1" wp14:anchorId="2C7EB9D6" wp14:editId="6EAB041C">
                <wp:simplePos x="0" y="0"/>
                <wp:positionH relativeFrom="column">
                  <wp:posOffset>76200</wp:posOffset>
                </wp:positionH>
                <wp:positionV relativeFrom="paragraph">
                  <wp:posOffset>26670</wp:posOffset>
                </wp:positionV>
                <wp:extent cx="5686425" cy="1885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686425" cy="1885950"/>
                        </a:xfrm>
                        <a:prstGeom prst="rect">
                          <a:avLst/>
                        </a:prstGeom>
                        <a:solidFill>
                          <a:schemeClr val="lt1"/>
                        </a:solidFill>
                        <a:ln w="6350">
                          <a:solidFill>
                            <a:prstClr val="black"/>
                          </a:solidFill>
                        </a:ln>
                      </wps:spPr>
                      <wps:txbx>
                        <w:txbxContent>
                          <w:p w14:paraId="34E0BAB2" w14:textId="77777777" w:rsidR="00A60016" w:rsidRPr="00A60016" w:rsidRDefault="00A60016" w:rsidP="00A60016">
                            <w:pPr>
                              <w:shd w:val="clear" w:color="auto" w:fill="FFFFFF"/>
                              <w:spacing w:after="0" w:line="276" w:lineRule="auto"/>
                              <w:rPr>
                                <w:rFonts w:ascii="Arial" w:eastAsia="Times New Roman" w:hAnsi="Arial" w:cs="Arial"/>
                                <w:color w:val="6E6E6E"/>
                                <w:sz w:val="24"/>
                                <w:szCs w:val="24"/>
                                <w:lang w:val="en-US" w:eastAsia="en-GB"/>
                              </w:rPr>
                            </w:pPr>
                            <w:r w:rsidRPr="00A60016">
                              <w:rPr>
                                <w:rStyle w:val="SubtleReference"/>
                                <w:rFonts w:ascii="Arial" w:hAnsi="Arial" w:cs="Arial"/>
                                <w:sz w:val="24"/>
                                <w:szCs w:val="24"/>
                              </w:rPr>
                              <w:t>VISION STATEMENT</w:t>
                            </w:r>
                            <w:r w:rsidRPr="00A60016">
                              <w:rPr>
                                <w:rFonts w:ascii="Arial" w:eastAsia="Times New Roman" w:hAnsi="Arial" w:cs="Arial"/>
                                <w:color w:val="6E6E6E"/>
                                <w:sz w:val="24"/>
                                <w:szCs w:val="24"/>
                                <w:lang w:val="en-US" w:eastAsia="en-GB"/>
                              </w:rPr>
                              <w:t xml:space="preserve"> </w:t>
                            </w:r>
                          </w:p>
                          <w:p w14:paraId="2C6718CE" w14:textId="77777777" w:rsidR="00A60016" w:rsidRPr="00A60016" w:rsidRDefault="00A60016" w:rsidP="00A60016">
                            <w:pPr>
                              <w:shd w:val="clear" w:color="auto" w:fill="FFFFFF"/>
                              <w:spacing w:after="0" w:line="276" w:lineRule="auto"/>
                              <w:rPr>
                                <w:rFonts w:ascii="Arial" w:eastAsia="Times New Roman" w:hAnsi="Arial" w:cs="Arial"/>
                                <w:color w:val="6E6E6E"/>
                                <w:sz w:val="24"/>
                                <w:szCs w:val="24"/>
                                <w:lang w:val="en-US" w:eastAsia="en-GB"/>
                              </w:rPr>
                            </w:pPr>
                            <w:r w:rsidRPr="00A60016">
                              <w:rPr>
                                <w:rFonts w:ascii="Arial" w:eastAsia="Times New Roman" w:hAnsi="Arial" w:cs="Arial"/>
                                <w:color w:val="6E6E6E"/>
                                <w:sz w:val="24"/>
                                <w:szCs w:val="24"/>
                                <w:lang w:val="en-US" w:eastAsia="en-GB"/>
                              </w:rPr>
                              <w:t xml:space="preserve">At Weald we have a responsibility to help pupils and staff establish and maintain a healthy lifestyle. Regular physical activity is one of the most important ways people can maintain and improve their physical health, mental </w:t>
                            </w:r>
                            <w:proofErr w:type="gramStart"/>
                            <w:r w:rsidRPr="00A60016">
                              <w:rPr>
                                <w:rFonts w:ascii="Arial" w:eastAsia="Times New Roman" w:hAnsi="Arial" w:cs="Arial"/>
                                <w:color w:val="6E6E6E"/>
                                <w:sz w:val="24"/>
                                <w:szCs w:val="24"/>
                                <w:lang w:val="en-US" w:eastAsia="en-GB"/>
                              </w:rPr>
                              <w:t>health</w:t>
                            </w:r>
                            <w:proofErr w:type="gramEnd"/>
                            <w:r w:rsidRPr="00A60016">
                              <w:rPr>
                                <w:rFonts w:ascii="Arial" w:eastAsia="Times New Roman" w:hAnsi="Arial" w:cs="Arial"/>
                                <w:color w:val="6E6E6E"/>
                                <w:sz w:val="24"/>
                                <w:szCs w:val="24"/>
                                <w:lang w:val="en-US" w:eastAsia="en-GB"/>
                              </w:rPr>
                              <w:t xml:space="preserve"> and overall well-being. It is important that pupils are given opportunities to participate in a range of enjoyable physical activities at an early age, so they are more likely to continue being physically active throughout the rest of their lives. The use of the PE and Sport’s funding is effective in improving and sustaining high quality PE and sports provision.</w:t>
                            </w:r>
                          </w:p>
                          <w:p w14:paraId="7F5B95E1" w14:textId="77777777" w:rsidR="00A60016" w:rsidRDefault="00A60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7EB9D6" id="_x0000_t202" coordsize="21600,21600" o:spt="202" path="m,l,21600r21600,l21600,xe">
                <v:stroke joinstyle="miter"/>
                <v:path gradientshapeok="t" o:connecttype="rect"/>
              </v:shapetype>
              <v:shape id="Text Box 3" o:spid="_x0000_s1026" type="#_x0000_t202" style="position:absolute;left:0;text-align:left;margin-left:6pt;margin-top:2.1pt;width:447.75pt;height:1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" fillcolor="white [3201]" strokeweight=".5pt">
                <v:textbox>
                  <w:txbxContent>
                    <w:p w14:paraId="34E0BAB2" w14:textId="77777777" w:rsidR="00A60016" w:rsidRPr="00A60016" w:rsidRDefault="00A60016" w:rsidP="00A60016">
                      <w:pPr>
                        <w:shd w:val="clear" w:color="auto" w:fill="FFFFFF"/>
                        <w:spacing w:after="0" w:line="276" w:lineRule="auto"/>
                        <w:rPr>
                          <w:rFonts w:ascii="Arial" w:eastAsia="Times New Roman" w:hAnsi="Arial" w:cs="Arial"/>
                          <w:color w:val="6E6E6E"/>
                          <w:sz w:val="24"/>
                          <w:szCs w:val="24"/>
                          <w:lang w:val="en-US" w:eastAsia="en-GB"/>
                        </w:rPr>
                      </w:pPr>
                      <w:r w:rsidRPr="00A60016">
                        <w:rPr>
                          <w:rStyle w:val="SubtleReference"/>
                          <w:rFonts w:ascii="Arial" w:hAnsi="Arial" w:cs="Arial"/>
                          <w:sz w:val="24"/>
                          <w:szCs w:val="24"/>
                        </w:rPr>
                        <w:t>VISION STATEMENT</w:t>
                      </w:r>
                      <w:r w:rsidRPr="00A60016">
                        <w:rPr>
                          <w:rFonts w:ascii="Arial" w:eastAsia="Times New Roman" w:hAnsi="Arial" w:cs="Arial"/>
                          <w:color w:val="6E6E6E"/>
                          <w:sz w:val="24"/>
                          <w:szCs w:val="24"/>
                          <w:lang w:val="en-US" w:eastAsia="en-GB"/>
                        </w:rPr>
                        <w:t xml:space="preserve"> </w:t>
                      </w:r>
                    </w:p>
                    <w:p w14:paraId="2C6718CE" w14:textId="77777777" w:rsidR="00A60016" w:rsidRPr="00A60016" w:rsidRDefault="00A60016" w:rsidP="00A60016">
                      <w:pPr>
                        <w:shd w:val="clear" w:color="auto" w:fill="FFFFFF"/>
                        <w:spacing w:after="0" w:line="276" w:lineRule="auto"/>
                        <w:rPr>
                          <w:rFonts w:ascii="Arial" w:eastAsia="Times New Roman" w:hAnsi="Arial" w:cs="Arial"/>
                          <w:color w:val="6E6E6E"/>
                          <w:sz w:val="24"/>
                          <w:szCs w:val="24"/>
                          <w:lang w:val="en-US" w:eastAsia="en-GB"/>
                        </w:rPr>
                      </w:pPr>
                      <w:r w:rsidRPr="00A60016">
                        <w:rPr>
                          <w:rFonts w:ascii="Arial" w:eastAsia="Times New Roman" w:hAnsi="Arial" w:cs="Arial"/>
                          <w:color w:val="6E6E6E"/>
                          <w:sz w:val="24"/>
                          <w:szCs w:val="24"/>
                          <w:lang w:val="en-US" w:eastAsia="en-GB"/>
                        </w:rPr>
                        <w:t xml:space="preserve">At Weald we have a responsibility to help pupils and staff establish and maintain a healthy lifestyle. Regular physical activity is one of the most important ways people can maintain and improve their physical health, mental </w:t>
                      </w:r>
                      <w:proofErr w:type="gramStart"/>
                      <w:r w:rsidRPr="00A60016">
                        <w:rPr>
                          <w:rFonts w:ascii="Arial" w:eastAsia="Times New Roman" w:hAnsi="Arial" w:cs="Arial"/>
                          <w:color w:val="6E6E6E"/>
                          <w:sz w:val="24"/>
                          <w:szCs w:val="24"/>
                          <w:lang w:val="en-US" w:eastAsia="en-GB"/>
                        </w:rPr>
                        <w:t>health</w:t>
                      </w:r>
                      <w:proofErr w:type="gramEnd"/>
                      <w:r w:rsidRPr="00A60016">
                        <w:rPr>
                          <w:rFonts w:ascii="Arial" w:eastAsia="Times New Roman" w:hAnsi="Arial" w:cs="Arial"/>
                          <w:color w:val="6E6E6E"/>
                          <w:sz w:val="24"/>
                          <w:szCs w:val="24"/>
                          <w:lang w:val="en-US" w:eastAsia="en-GB"/>
                        </w:rPr>
                        <w:t xml:space="preserve"> and overall well-being. It is important that pupils are given opportunities to participate in a range of enjoyable physical activities at an early age, so they are more likely to continue being physically active throughout the rest of their lives. The use of the PE and Sport’s funding is effective in improving and sustaining high quality PE and sports provision.</w:t>
                      </w:r>
                    </w:p>
                    <w:p w14:paraId="7F5B95E1" w14:textId="77777777" w:rsidR="00A60016" w:rsidRDefault="00A60016"/>
                  </w:txbxContent>
                </v:textbox>
              </v:shape>
            </w:pict>
          </mc:Fallback>
        </mc:AlternateContent>
      </w:r>
    </w:p>
    <w:p w14:paraId="3A577C01" w14:textId="77777777" w:rsidR="00A60016" w:rsidRPr="00A60016" w:rsidRDefault="00A60016" w:rsidP="00A60016">
      <w:bookmarkStart w:id="1" w:name="_Hlk63156425"/>
    </w:p>
    <w:bookmarkEnd w:id="1"/>
    <w:p w14:paraId="18746791" w14:textId="77777777" w:rsidR="00A60016" w:rsidRPr="00441E43" w:rsidRDefault="00A60016" w:rsidP="00A60016">
      <w:pPr>
        <w:autoSpaceDE w:val="0"/>
        <w:autoSpaceDN w:val="0"/>
        <w:adjustRightInd w:val="0"/>
        <w:rPr>
          <w:b/>
          <w:szCs w:val="24"/>
        </w:rPr>
      </w:pPr>
    </w:p>
    <w:p w14:paraId="02910ADF" w14:textId="77777777" w:rsidR="00A60016" w:rsidRDefault="00A60016" w:rsidP="00A60016">
      <w:pPr>
        <w:autoSpaceDE w:val="0"/>
        <w:autoSpaceDN w:val="0"/>
        <w:adjustRightInd w:val="0"/>
        <w:rPr>
          <w:rFonts w:ascii="Arial" w:hAnsi="Arial" w:cs="Arial"/>
          <w:b/>
          <w:szCs w:val="24"/>
        </w:rPr>
      </w:pPr>
    </w:p>
    <w:p w14:paraId="62DEFE57" w14:textId="77777777" w:rsidR="00A60016" w:rsidRDefault="00A60016" w:rsidP="00A60016">
      <w:pPr>
        <w:autoSpaceDE w:val="0"/>
        <w:autoSpaceDN w:val="0"/>
        <w:adjustRightInd w:val="0"/>
        <w:rPr>
          <w:rFonts w:ascii="Arial" w:hAnsi="Arial" w:cs="Arial"/>
          <w:b/>
          <w:szCs w:val="24"/>
        </w:rPr>
      </w:pPr>
    </w:p>
    <w:p w14:paraId="11C9D575" w14:textId="77777777" w:rsidR="00A60016" w:rsidRDefault="00A60016" w:rsidP="00A60016">
      <w:pPr>
        <w:autoSpaceDE w:val="0"/>
        <w:autoSpaceDN w:val="0"/>
        <w:adjustRightInd w:val="0"/>
        <w:rPr>
          <w:rFonts w:ascii="Arial" w:hAnsi="Arial" w:cs="Arial"/>
          <w:b/>
          <w:szCs w:val="24"/>
        </w:rPr>
      </w:pPr>
    </w:p>
    <w:p w14:paraId="6D2F0A72" w14:textId="77777777" w:rsidR="00A60016" w:rsidRDefault="00A60016" w:rsidP="00A60016">
      <w:pPr>
        <w:autoSpaceDE w:val="0"/>
        <w:autoSpaceDN w:val="0"/>
        <w:adjustRightInd w:val="0"/>
        <w:rPr>
          <w:rFonts w:ascii="Arial" w:hAnsi="Arial" w:cs="Arial"/>
          <w:b/>
          <w:szCs w:val="24"/>
        </w:rPr>
      </w:pPr>
    </w:p>
    <w:p w14:paraId="2808364B" w14:textId="4EFA14FE" w:rsidR="002870DB" w:rsidRDefault="002870DB" w:rsidP="00BC2C18">
      <w:pPr>
        <w:pStyle w:val="Heading1"/>
        <w:rPr>
          <w:color w:val="538135" w:themeColor="accent6" w:themeShade="BF"/>
        </w:rPr>
      </w:pPr>
      <w:r>
        <w:rPr>
          <w:color w:val="538135" w:themeColor="accent6" w:themeShade="BF"/>
        </w:rPr>
        <w:t>Introduction</w:t>
      </w:r>
    </w:p>
    <w:p w14:paraId="1D667DCF" w14:textId="77777777" w:rsidR="002870DB" w:rsidRPr="009C354B" w:rsidRDefault="002870DB" w:rsidP="002870DB">
      <w:pPr>
        <w:shd w:val="clear" w:color="auto" w:fill="FFFFFF"/>
        <w:spacing w:after="225" w:line="408" w:lineRule="atLeast"/>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Definition of Physical activity</w:t>
      </w:r>
    </w:p>
    <w:p w14:paraId="6B04420B" w14:textId="55E375D0" w:rsidR="002870DB" w:rsidRDefault="002870DB" w:rsidP="002870DB">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Physical activity is defined as ‘any force exerted by skeletal muscle that results in energy expenditure above resting level’ and includes ‘the full range of human movement, from competitive sport and exercise to active hobbies, walking and cycling or activities of daily living’.</w:t>
      </w:r>
    </w:p>
    <w:p w14:paraId="122BA0C8" w14:textId="77777777" w:rsidR="002870DB" w:rsidRPr="002870DB" w:rsidRDefault="002870DB" w:rsidP="002870DB">
      <w:pPr>
        <w:shd w:val="clear" w:color="auto" w:fill="FFFFFF"/>
        <w:spacing w:after="0" w:line="276" w:lineRule="auto"/>
        <w:rPr>
          <w:rFonts w:ascii="Arial" w:eastAsia="Times New Roman" w:hAnsi="Arial" w:cs="Arial"/>
          <w:color w:val="6E6E6E"/>
          <w:sz w:val="24"/>
          <w:szCs w:val="24"/>
          <w:lang w:val="en-US" w:eastAsia="en-GB"/>
        </w:rPr>
      </w:pPr>
    </w:p>
    <w:p w14:paraId="05A22356" w14:textId="1855A0D8" w:rsidR="00BC2C18" w:rsidRPr="00BB5BA9" w:rsidRDefault="00BC2C18" w:rsidP="00BC2C18">
      <w:pPr>
        <w:pStyle w:val="Heading1"/>
        <w:rPr>
          <w:color w:val="538135" w:themeColor="accent6" w:themeShade="BF"/>
        </w:rPr>
      </w:pPr>
      <w:r w:rsidRPr="00BB5BA9">
        <w:rPr>
          <w:color w:val="538135" w:themeColor="accent6" w:themeShade="BF"/>
        </w:rPr>
        <w:t xml:space="preserve">AIMS AND INTENT </w:t>
      </w:r>
    </w:p>
    <w:p w14:paraId="70D5231D"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promote the benefits of physical activity to the whole school community</w:t>
      </w:r>
    </w:p>
    <w:p w14:paraId="3BB0F118"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improve the self-esteem and confidence of the pupils through participation in physical activity</w:t>
      </w:r>
    </w:p>
    <w:p w14:paraId="0E1DEC61"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ensure the pupils are aware of the link between physical activity and healthy eating for a healthy lifestyle.</w:t>
      </w:r>
    </w:p>
    <w:p w14:paraId="2D0203BB"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promote the celebration of sporting events</w:t>
      </w:r>
    </w:p>
    <w:p w14:paraId="4155E324"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promote inclusion</w:t>
      </w:r>
    </w:p>
    <w:p w14:paraId="16F7BD7D" w14:textId="77777777"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To improve the quality and breadth of PE and Sport</w:t>
      </w:r>
    </w:p>
    <w:p w14:paraId="392D1CFB" w14:textId="65A768AB" w:rsidR="00BA414E" w:rsidRPr="009C354B" w:rsidRDefault="00BA414E" w:rsidP="00BA414E">
      <w:pPr>
        <w:numPr>
          <w:ilvl w:val="0"/>
          <w:numId w:val="1"/>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To upskill and maintain the teaching of </w:t>
      </w:r>
      <w:r w:rsidR="004E3CD1" w:rsidRPr="009C354B">
        <w:rPr>
          <w:rFonts w:ascii="Arial" w:eastAsia="Times New Roman" w:hAnsi="Arial" w:cs="Arial"/>
          <w:color w:val="6E6E6E"/>
          <w:sz w:val="24"/>
          <w:szCs w:val="24"/>
          <w:lang w:val="en-US" w:eastAsia="en-GB"/>
        </w:rPr>
        <w:t>high-quality</w:t>
      </w:r>
      <w:r w:rsidRPr="009C354B">
        <w:rPr>
          <w:rFonts w:ascii="Arial" w:eastAsia="Times New Roman" w:hAnsi="Arial" w:cs="Arial"/>
          <w:color w:val="6E6E6E"/>
          <w:sz w:val="24"/>
          <w:szCs w:val="24"/>
          <w:lang w:val="en-US" w:eastAsia="en-GB"/>
        </w:rPr>
        <w:t xml:space="preserve"> </w:t>
      </w:r>
      <w:proofErr w:type="gramStart"/>
      <w:r w:rsidRPr="009C354B">
        <w:rPr>
          <w:rFonts w:ascii="Arial" w:eastAsia="Times New Roman" w:hAnsi="Arial" w:cs="Arial"/>
          <w:color w:val="6E6E6E"/>
          <w:sz w:val="24"/>
          <w:szCs w:val="24"/>
          <w:lang w:val="en-US" w:eastAsia="en-GB"/>
        </w:rPr>
        <w:t>PE</w:t>
      </w:r>
      <w:proofErr w:type="gramEnd"/>
    </w:p>
    <w:p w14:paraId="12BDA858" w14:textId="77777777" w:rsidR="00BA414E" w:rsidRPr="009C354B" w:rsidRDefault="00BA414E" w:rsidP="00BA414E">
      <w:pPr>
        <w:shd w:val="clear" w:color="auto" w:fill="FFFFFF"/>
        <w:spacing w:after="0" w:line="300" w:lineRule="atLeast"/>
        <w:ind w:left="525"/>
        <w:rPr>
          <w:rFonts w:ascii="Arial" w:eastAsia="Times New Roman" w:hAnsi="Arial" w:cs="Arial"/>
          <w:color w:val="6E6E6E"/>
          <w:sz w:val="24"/>
          <w:szCs w:val="24"/>
          <w:lang w:val="en-US" w:eastAsia="en-GB"/>
        </w:rPr>
      </w:pPr>
    </w:p>
    <w:p w14:paraId="04198BCD" w14:textId="7D19182F" w:rsidR="00BA414E" w:rsidRPr="002B564B" w:rsidRDefault="002B564B" w:rsidP="002B564B">
      <w:pPr>
        <w:pStyle w:val="Heading1"/>
        <w:spacing w:before="0"/>
        <w:rPr>
          <w:color w:val="538135" w:themeColor="accent6" w:themeShade="BF"/>
        </w:rPr>
      </w:pPr>
      <w:r w:rsidRPr="00180475">
        <w:rPr>
          <w:color w:val="538135" w:themeColor="accent6" w:themeShade="BF"/>
        </w:rPr>
        <w:t>Implementation: Teaching and Learning</w:t>
      </w:r>
    </w:p>
    <w:p w14:paraId="6314D811" w14:textId="77777777" w:rsidR="00BA414E" w:rsidRPr="009C354B" w:rsidRDefault="00BA414E" w:rsidP="00BA414E">
      <w:pPr>
        <w:shd w:val="clear" w:color="auto" w:fill="FFFFFF"/>
        <w:spacing w:after="225" w:line="408" w:lineRule="atLeast"/>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The promotion of physical activity is delivered through:</w:t>
      </w:r>
    </w:p>
    <w:p w14:paraId="31B1DE8A" w14:textId="5DA3FE31" w:rsidR="00BA414E" w:rsidRPr="009C354B" w:rsidRDefault="00BA414E" w:rsidP="00BA414E">
      <w:pPr>
        <w:numPr>
          <w:ilvl w:val="0"/>
          <w:numId w:val="2"/>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Physical education lessons led by members of staff, or swimming </w:t>
      </w:r>
      <w:proofErr w:type="gramStart"/>
      <w:r w:rsidRPr="009C354B">
        <w:rPr>
          <w:rFonts w:ascii="Arial" w:eastAsia="Times New Roman" w:hAnsi="Arial" w:cs="Arial"/>
          <w:color w:val="6E6E6E"/>
          <w:sz w:val="24"/>
          <w:szCs w:val="24"/>
          <w:lang w:val="en-US" w:eastAsia="en-GB"/>
        </w:rPr>
        <w:t>teacher</w:t>
      </w:r>
      <w:r w:rsidR="004E3CD1">
        <w:rPr>
          <w:rFonts w:ascii="Arial" w:eastAsia="Times New Roman" w:hAnsi="Arial" w:cs="Arial"/>
          <w:color w:val="6E6E6E"/>
          <w:sz w:val="24"/>
          <w:szCs w:val="24"/>
          <w:lang w:val="en-US" w:eastAsia="en-GB"/>
        </w:rPr>
        <w:t>s</w:t>
      </w:r>
      <w:proofErr w:type="gramEnd"/>
    </w:p>
    <w:p w14:paraId="0FB33039" w14:textId="77777777" w:rsidR="00BA414E" w:rsidRPr="009C354B" w:rsidRDefault="00BA414E" w:rsidP="00BA414E">
      <w:pPr>
        <w:numPr>
          <w:ilvl w:val="0"/>
          <w:numId w:val="2"/>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Cross curricular links in our curriculum – Early years foundation stage programme, PE, PSHE and outdoor education.</w:t>
      </w:r>
    </w:p>
    <w:p w14:paraId="684DB73F" w14:textId="374D2361" w:rsidR="00BA414E" w:rsidRPr="009C354B" w:rsidRDefault="00BA414E" w:rsidP="00BA414E">
      <w:pPr>
        <w:numPr>
          <w:ilvl w:val="0"/>
          <w:numId w:val="2"/>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Extra-curricular clubs run through our after-school </w:t>
      </w:r>
      <w:r w:rsidR="004E3CD1">
        <w:rPr>
          <w:rFonts w:ascii="Arial" w:eastAsia="Times New Roman" w:hAnsi="Arial" w:cs="Arial"/>
          <w:color w:val="6E6E6E"/>
          <w:sz w:val="24"/>
          <w:szCs w:val="24"/>
          <w:lang w:val="en-US" w:eastAsia="en-GB"/>
        </w:rPr>
        <w:t xml:space="preserve">provision which change each </w:t>
      </w:r>
      <w:proofErr w:type="gramStart"/>
      <w:r w:rsidR="004E3CD1">
        <w:rPr>
          <w:rFonts w:ascii="Arial" w:eastAsia="Times New Roman" w:hAnsi="Arial" w:cs="Arial"/>
          <w:color w:val="6E6E6E"/>
          <w:sz w:val="24"/>
          <w:szCs w:val="24"/>
          <w:lang w:val="en-US" w:eastAsia="en-GB"/>
        </w:rPr>
        <w:t>term</w:t>
      </w:r>
      <w:proofErr w:type="gramEnd"/>
    </w:p>
    <w:p w14:paraId="087BE31A" w14:textId="25531210" w:rsidR="00BA414E" w:rsidRDefault="00BA414E" w:rsidP="00BA414E">
      <w:pPr>
        <w:numPr>
          <w:ilvl w:val="0"/>
          <w:numId w:val="2"/>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Lunchtime activities</w:t>
      </w:r>
    </w:p>
    <w:p w14:paraId="3A1096E3" w14:textId="3FF5E7F8" w:rsidR="0076315A" w:rsidRDefault="0076315A" w:rsidP="00BA414E">
      <w:pPr>
        <w:numPr>
          <w:ilvl w:val="0"/>
          <w:numId w:val="2"/>
        </w:numPr>
        <w:shd w:val="clear" w:color="auto" w:fill="FFFFFF"/>
        <w:spacing w:after="0" w:line="300" w:lineRule="atLeast"/>
        <w:ind w:left="525"/>
        <w:rPr>
          <w:rFonts w:ascii="Arial" w:eastAsia="Times New Roman" w:hAnsi="Arial" w:cs="Arial"/>
          <w:color w:val="6E6E6E"/>
          <w:sz w:val="24"/>
          <w:szCs w:val="24"/>
          <w:lang w:val="en-US" w:eastAsia="en-GB"/>
        </w:rPr>
      </w:pPr>
      <w:r>
        <w:rPr>
          <w:rFonts w:ascii="Arial" w:eastAsia="Times New Roman" w:hAnsi="Arial" w:cs="Arial"/>
          <w:color w:val="6E6E6E"/>
          <w:sz w:val="24"/>
          <w:szCs w:val="24"/>
          <w:lang w:val="en-US" w:eastAsia="en-GB"/>
        </w:rPr>
        <w:t xml:space="preserve">Competitions </w:t>
      </w:r>
      <w:r w:rsidR="0004225B">
        <w:rPr>
          <w:rFonts w:ascii="Arial" w:eastAsia="Times New Roman" w:hAnsi="Arial" w:cs="Arial"/>
          <w:color w:val="6E6E6E"/>
          <w:sz w:val="24"/>
          <w:szCs w:val="24"/>
          <w:lang w:val="en-US" w:eastAsia="en-GB"/>
        </w:rPr>
        <w:t>through our partnerships with Sevenoaks and Tonbridge sports partnership, our local cluster of schools and links with Sevenoaks School.</w:t>
      </w:r>
    </w:p>
    <w:p w14:paraId="7EE8B0C6" w14:textId="3FD28847" w:rsidR="004E3CD1" w:rsidRDefault="004E3CD1" w:rsidP="004E3CD1">
      <w:pPr>
        <w:shd w:val="clear" w:color="auto" w:fill="FFFFFF"/>
        <w:spacing w:after="0" w:line="300" w:lineRule="atLeast"/>
        <w:ind w:left="525"/>
        <w:rPr>
          <w:rFonts w:ascii="Arial" w:eastAsia="Times New Roman" w:hAnsi="Arial" w:cs="Arial"/>
          <w:color w:val="6E6E6E"/>
          <w:sz w:val="24"/>
          <w:szCs w:val="24"/>
          <w:lang w:val="en-US" w:eastAsia="en-GB"/>
        </w:rPr>
      </w:pPr>
    </w:p>
    <w:p w14:paraId="0AC2D873" w14:textId="6FF66048" w:rsidR="004E3CD1" w:rsidRDefault="004E3CD1" w:rsidP="004E3CD1">
      <w:pPr>
        <w:shd w:val="clear" w:color="auto" w:fill="FFFFFF"/>
        <w:spacing w:after="0" w:line="300" w:lineRule="atLeast"/>
        <w:ind w:left="525"/>
        <w:rPr>
          <w:rFonts w:ascii="Arial" w:eastAsia="Times New Roman" w:hAnsi="Arial" w:cs="Arial"/>
          <w:color w:val="6E6E6E"/>
          <w:sz w:val="24"/>
          <w:szCs w:val="24"/>
          <w:lang w:val="en-US" w:eastAsia="en-GB"/>
        </w:rPr>
      </w:pPr>
    </w:p>
    <w:p w14:paraId="13C40F8D" w14:textId="52FF4F07" w:rsidR="00BA414E" w:rsidRPr="009C354B" w:rsidRDefault="00BA414E" w:rsidP="00BA414E">
      <w:pPr>
        <w:shd w:val="clear" w:color="auto" w:fill="FFFFFF"/>
        <w:spacing w:before="150"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lastRenderedPageBreak/>
        <w:t>Physical education lessons</w:t>
      </w:r>
    </w:p>
    <w:p w14:paraId="6395430D" w14:textId="4F4879B9" w:rsidR="00BA414E" w:rsidRPr="009C354B" w:rsidRDefault="00BA414E" w:rsidP="00BA414E">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There is a sequential scheme of work for PE which involves moderate to vigorous physical activity on a regular basis. Every pupil in each year shall participate in regular physical education for the entire school year. We use the </w:t>
      </w:r>
      <w:r w:rsidR="00156E83" w:rsidRPr="009C354B">
        <w:rPr>
          <w:rFonts w:ascii="Arial" w:eastAsia="Times New Roman" w:hAnsi="Arial" w:cs="Arial"/>
          <w:color w:val="6E6E6E"/>
          <w:sz w:val="24"/>
          <w:szCs w:val="24"/>
          <w:lang w:val="en-US" w:eastAsia="en-GB"/>
        </w:rPr>
        <w:t>MUGA, playground, green</w:t>
      </w:r>
      <w:r w:rsidRPr="009C354B">
        <w:rPr>
          <w:rFonts w:ascii="Arial" w:eastAsia="Times New Roman" w:hAnsi="Arial" w:cs="Arial"/>
          <w:color w:val="6E6E6E"/>
          <w:sz w:val="24"/>
          <w:szCs w:val="24"/>
          <w:lang w:val="en-US" w:eastAsia="en-GB"/>
        </w:rPr>
        <w:t xml:space="preserve"> and field for PE activities and we access the hall for indoor p</w:t>
      </w:r>
      <w:r w:rsidR="00156E83" w:rsidRPr="009C354B">
        <w:rPr>
          <w:rFonts w:ascii="Arial" w:eastAsia="Times New Roman" w:hAnsi="Arial" w:cs="Arial"/>
          <w:color w:val="6E6E6E"/>
          <w:sz w:val="24"/>
          <w:szCs w:val="24"/>
          <w:lang w:val="en-US" w:eastAsia="en-GB"/>
        </w:rPr>
        <w:t>hysical activities. All pupils </w:t>
      </w:r>
      <w:r w:rsidRPr="009C354B">
        <w:rPr>
          <w:rFonts w:ascii="Arial" w:eastAsia="Times New Roman" w:hAnsi="Arial" w:cs="Arial"/>
          <w:color w:val="6E6E6E"/>
          <w:sz w:val="24"/>
          <w:szCs w:val="24"/>
          <w:lang w:val="en-US" w:eastAsia="en-GB"/>
        </w:rPr>
        <w:t xml:space="preserve">participate in </w:t>
      </w:r>
      <w:r w:rsidR="00156E83" w:rsidRPr="009C354B">
        <w:rPr>
          <w:rFonts w:ascii="Arial" w:eastAsia="Times New Roman" w:hAnsi="Arial" w:cs="Arial"/>
          <w:color w:val="6E6E6E"/>
          <w:sz w:val="24"/>
          <w:szCs w:val="24"/>
          <w:lang w:val="en-US" w:eastAsia="en-GB"/>
        </w:rPr>
        <w:t>physical PE activity each week</w:t>
      </w:r>
      <w:r w:rsidRPr="009C354B">
        <w:rPr>
          <w:rFonts w:ascii="Arial" w:eastAsia="Times New Roman" w:hAnsi="Arial" w:cs="Arial"/>
          <w:color w:val="6E6E6E"/>
          <w:sz w:val="24"/>
          <w:szCs w:val="24"/>
          <w:lang w:val="en-US" w:eastAsia="en-GB"/>
        </w:rPr>
        <w:t xml:space="preserve"> </w:t>
      </w:r>
      <w:r w:rsidR="00156E83" w:rsidRPr="009C354B">
        <w:rPr>
          <w:rFonts w:ascii="Arial" w:eastAsia="Times New Roman" w:hAnsi="Arial" w:cs="Arial"/>
          <w:color w:val="6E6E6E"/>
          <w:sz w:val="24"/>
          <w:szCs w:val="24"/>
          <w:lang w:val="en-US" w:eastAsia="en-GB"/>
        </w:rPr>
        <w:t>years 2-</w:t>
      </w:r>
      <w:r w:rsidR="0024694E">
        <w:rPr>
          <w:rFonts w:ascii="Arial" w:eastAsia="Times New Roman" w:hAnsi="Arial" w:cs="Arial"/>
          <w:color w:val="6E6E6E"/>
          <w:sz w:val="24"/>
          <w:szCs w:val="24"/>
          <w:lang w:val="en-US" w:eastAsia="en-GB"/>
        </w:rPr>
        <w:t>6</w:t>
      </w:r>
      <w:r w:rsidR="00156E83" w:rsidRPr="009C354B">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 xml:space="preserve">currently go swimming </w:t>
      </w:r>
      <w:r w:rsidR="00156E83" w:rsidRPr="009C354B">
        <w:rPr>
          <w:rFonts w:ascii="Arial" w:eastAsia="Times New Roman" w:hAnsi="Arial" w:cs="Arial"/>
          <w:color w:val="6E6E6E"/>
          <w:sz w:val="24"/>
          <w:szCs w:val="24"/>
          <w:lang w:val="en-US" w:eastAsia="en-GB"/>
        </w:rPr>
        <w:t>over</w:t>
      </w:r>
      <w:r w:rsidRPr="009C354B">
        <w:rPr>
          <w:rFonts w:ascii="Arial" w:eastAsia="Times New Roman" w:hAnsi="Arial" w:cs="Arial"/>
          <w:color w:val="6E6E6E"/>
          <w:sz w:val="24"/>
          <w:szCs w:val="24"/>
          <w:lang w:val="en-US" w:eastAsia="en-GB"/>
        </w:rPr>
        <w:t xml:space="preserve"> the ye</w:t>
      </w:r>
      <w:r w:rsidR="00156E83" w:rsidRPr="009C354B">
        <w:rPr>
          <w:rFonts w:ascii="Arial" w:eastAsia="Times New Roman" w:hAnsi="Arial" w:cs="Arial"/>
          <w:color w:val="6E6E6E"/>
          <w:sz w:val="24"/>
          <w:szCs w:val="24"/>
          <w:lang w:val="en-US" w:eastAsia="en-GB"/>
        </w:rPr>
        <w:t>ar</w:t>
      </w:r>
      <w:r w:rsidR="00E34397" w:rsidRPr="009C354B">
        <w:rPr>
          <w:rFonts w:ascii="Arial" w:eastAsia="Times New Roman" w:hAnsi="Arial" w:cs="Arial"/>
          <w:color w:val="6E6E6E"/>
          <w:sz w:val="24"/>
          <w:szCs w:val="24"/>
          <w:lang w:val="en-US" w:eastAsia="en-GB"/>
        </w:rPr>
        <w:t xml:space="preserve">, with elite swimmers from </w:t>
      </w:r>
      <w:r w:rsidR="0011681B">
        <w:rPr>
          <w:rFonts w:ascii="Arial" w:eastAsia="Times New Roman" w:hAnsi="Arial" w:cs="Arial"/>
          <w:color w:val="6E6E6E"/>
          <w:sz w:val="24"/>
          <w:szCs w:val="24"/>
          <w:lang w:val="en-US" w:eastAsia="en-GB"/>
        </w:rPr>
        <w:t>ks2</w:t>
      </w:r>
      <w:r w:rsidR="00E34397" w:rsidRPr="009C354B">
        <w:rPr>
          <w:rFonts w:ascii="Arial" w:eastAsia="Times New Roman" w:hAnsi="Arial" w:cs="Arial"/>
          <w:color w:val="6E6E6E"/>
          <w:sz w:val="24"/>
          <w:szCs w:val="24"/>
          <w:lang w:val="en-US" w:eastAsia="en-GB"/>
        </w:rPr>
        <w:t xml:space="preserve"> trained for competitions.</w:t>
      </w:r>
    </w:p>
    <w:p w14:paraId="703A37B7" w14:textId="77777777" w:rsidR="00BA414E" w:rsidRPr="009C354B" w:rsidRDefault="00BA414E" w:rsidP="00BA414E">
      <w:pPr>
        <w:shd w:val="clear" w:color="auto" w:fill="FFFFFF"/>
        <w:spacing w:before="150"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Extra-curricular physical activity</w:t>
      </w:r>
    </w:p>
    <w:p w14:paraId="04785A33" w14:textId="4B672DF9" w:rsidR="00BA414E" w:rsidRPr="009C354B" w:rsidRDefault="00BA414E" w:rsidP="00156E83">
      <w:pPr>
        <w:shd w:val="clear" w:color="auto" w:fill="FFFFFF"/>
        <w:spacing w:after="225"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Pupils have a diverse choice of activities in which they can participate- competitive, non-competitive, </w:t>
      </w:r>
      <w:r w:rsidR="00156E83" w:rsidRPr="009C354B">
        <w:rPr>
          <w:rFonts w:ascii="Arial" w:eastAsia="Times New Roman" w:hAnsi="Arial" w:cs="Arial"/>
          <w:color w:val="6E6E6E"/>
          <w:sz w:val="24"/>
          <w:szCs w:val="24"/>
          <w:lang w:val="en-US" w:eastAsia="en-GB"/>
        </w:rPr>
        <w:t>structured,</w:t>
      </w:r>
      <w:r w:rsidRPr="009C354B">
        <w:rPr>
          <w:rFonts w:ascii="Arial" w:eastAsia="Times New Roman" w:hAnsi="Arial" w:cs="Arial"/>
          <w:color w:val="6E6E6E"/>
          <w:sz w:val="24"/>
          <w:szCs w:val="24"/>
          <w:lang w:val="en-US" w:eastAsia="en-GB"/>
        </w:rPr>
        <w:t xml:space="preserve"> unstructured and including some physical activity options such as drama,</w:t>
      </w:r>
      <w:r w:rsidR="00E34397" w:rsidRPr="009C354B">
        <w:rPr>
          <w:rFonts w:ascii="Arial" w:eastAsia="Times New Roman" w:hAnsi="Arial" w:cs="Arial"/>
          <w:color w:val="6E6E6E"/>
          <w:sz w:val="24"/>
          <w:szCs w:val="24"/>
          <w:lang w:val="en-US" w:eastAsia="en-GB"/>
        </w:rPr>
        <w:t xml:space="preserve"> football, netball, </w:t>
      </w:r>
      <w:r w:rsidR="004E3CD1">
        <w:rPr>
          <w:rFonts w:ascii="Arial" w:eastAsia="Times New Roman" w:hAnsi="Arial" w:cs="Arial"/>
          <w:color w:val="6E6E6E"/>
          <w:sz w:val="24"/>
          <w:szCs w:val="24"/>
          <w:lang w:val="en-US" w:eastAsia="en-GB"/>
        </w:rPr>
        <w:t xml:space="preserve">rugby, </w:t>
      </w:r>
      <w:r w:rsidR="00156E83" w:rsidRPr="009C354B">
        <w:rPr>
          <w:rFonts w:ascii="Arial" w:eastAsia="Times New Roman" w:hAnsi="Arial" w:cs="Arial"/>
          <w:color w:val="6E6E6E"/>
          <w:sz w:val="24"/>
          <w:szCs w:val="24"/>
          <w:lang w:val="en-US" w:eastAsia="en-GB"/>
        </w:rPr>
        <w:t xml:space="preserve">multi sports and </w:t>
      </w:r>
      <w:r w:rsidR="004E3CD1">
        <w:rPr>
          <w:rFonts w:ascii="Arial" w:eastAsia="Times New Roman" w:hAnsi="Arial" w:cs="Arial"/>
          <w:color w:val="6E6E6E"/>
          <w:sz w:val="24"/>
          <w:szCs w:val="24"/>
          <w:lang w:val="en-US" w:eastAsia="en-GB"/>
        </w:rPr>
        <w:t>ball-skills</w:t>
      </w:r>
      <w:r w:rsidR="00156E83" w:rsidRPr="009C354B">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All activities shall be supervised by members of staff or qualified coaches or instructors who may or may not be teachers. We are part of a cluster of schools and regularly take part in different festivals and tournaments for pupils of different ages.</w:t>
      </w:r>
      <w:r w:rsidR="00156E83" w:rsidRPr="009C354B">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We actively encourage pupils to go to local clubs and promote talented</w:t>
      </w:r>
      <w:r w:rsidR="00720644">
        <w:rPr>
          <w:rFonts w:ascii="Arial" w:eastAsia="Times New Roman" w:hAnsi="Arial" w:cs="Arial"/>
          <w:color w:val="6E6E6E"/>
          <w:sz w:val="24"/>
          <w:szCs w:val="24"/>
          <w:lang w:val="en-US" w:eastAsia="en-GB"/>
        </w:rPr>
        <w:t xml:space="preserve"> individuals</w:t>
      </w:r>
      <w:r w:rsidRPr="009C354B">
        <w:rPr>
          <w:rFonts w:ascii="Arial" w:eastAsia="Times New Roman" w:hAnsi="Arial" w:cs="Arial"/>
          <w:color w:val="6E6E6E"/>
          <w:sz w:val="24"/>
          <w:szCs w:val="24"/>
          <w:lang w:val="en-US" w:eastAsia="en-GB"/>
        </w:rPr>
        <w:t xml:space="preserve"> through outside clubs.</w:t>
      </w:r>
    </w:p>
    <w:p w14:paraId="18290D9A" w14:textId="77777777" w:rsidR="00156E83" w:rsidRPr="009C354B" w:rsidRDefault="00BA414E" w:rsidP="00156E83">
      <w:pPr>
        <w:shd w:val="clear" w:color="auto" w:fill="FFFFFF"/>
        <w:spacing w:after="0" w:line="408" w:lineRule="atLeast"/>
        <w:rPr>
          <w:rFonts w:ascii="Arial" w:eastAsia="Times New Roman" w:hAnsi="Arial" w:cs="Arial"/>
          <w:b/>
          <w:bCs/>
          <w:color w:val="303030"/>
          <w:sz w:val="24"/>
          <w:szCs w:val="24"/>
          <w:lang w:val="en-US" w:eastAsia="en-GB"/>
        </w:rPr>
      </w:pPr>
      <w:r w:rsidRPr="009C354B">
        <w:rPr>
          <w:rFonts w:ascii="Arial" w:eastAsia="Times New Roman" w:hAnsi="Arial" w:cs="Arial"/>
          <w:color w:val="6E6E6E"/>
          <w:sz w:val="24"/>
          <w:szCs w:val="24"/>
          <w:lang w:val="en-US" w:eastAsia="en-GB"/>
        </w:rPr>
        <w:t> </w:t>
      </w:r>
      <w:r w:rsidRPr="009C354B">
        <w:rPr>
          <w:rFonts w:ascii="Arial" w:eastAsia="Times New Roman" w:hAnsi="Arial" w:cs="Arial"/>
          <w:b/>
          <w:bCs/>
          <w:color w:val="303030"/>
          <w:sz w:val="24"/>
          <w:szCs w:val="24"/>
          <w:lang w:val="en-US" w:eastAsia="en-GB"/>
        </w:rPr>
        <w:t>Lunchtime activities</w:t>
      </w:r>
    </w:p>
    <w:p w14:paraId="79FB93D3" w14:textId="77777777" w:rsidR="00210540" w:rsidRPr="009C354B" w:rsidRDefault="00210540" w:rsidP="00210540">
      <w:pPr>
        <w:shd w:val="clear" w:color="auto" w:fill="FFFFFF"/>
        <w:spacing w:after="0" w:line="276" w:lineRule="auto"/>
        <w:rPr>
          <w:rFonts w:ascii="Arial" w:eastAsia="Times New Roman" w:hAnsi="Arial" w:cs="Arial"/>
          <w:color w:val="6E6E6E"/>
          <w:sz w:val="24"/>
          <w:szCs w:val="24"/>
          <w:lang w:val="en-US" w:eastAsia="en-GB"/>
        </w:rPr>
      </w:pPr>
    </w:p>
    <w:p w14:paraId="4362FF69" w14:textId="505B7762" w:rsidR="00BA414E" w:rsidRPr="009C354B" w:rsidRDefault="00BA414E" w:rsidP="00210540">
      <w:pPr>
        <w:shd w:val="clear" w:color="auto" w:fill="FFFFFF"/>
        <w:spacing w:after="0" w:line="276" w:lineRule="auto"/>
        <w:rPr>
          <w:rFonts w:ascii="Arial" w:eastAsia="Times New Roman" w:hAnsi="Arial" w:cs="Arial"/>
          <w:b/>
          <w:bCs/>
          <w:color w:val="303030"/>
          <w:sz w:val="24"/>
          <w:szCs w:val="24"/>
          <w:lang w:val="en-US" w:eastAsia="en-GB"/>
        </w:rPr>
      </w:pPr>
      <w:r w:rsidRPr="009C354B">
        <w:rPr>
          <w:rFonts w:ascii="Arial" w:eastAsia="Times New Roman" w:hAnsi="Arial" w:cs="Arial"/>
          <w:color w:val="6E6E6E"/>
          <w:sz w:val="24"/>
          <w:szCs w:val="24"/>
          <w:lang w:val="en-US" w:eastAsia="en-GB"/>
        </w:rPr>
        <w:t xml:space="preserve">Our school has playgrounds, playground markings and play equipment for free play. Mid-day supervisors engage and encourage pupils in physical activity at lunchtime. </w:t>
      </w:r>
    </w:p>
    <w:p w14:paraId="47ED3F6D" w14:textId="77777777" w:rsidR="00BA414E" w:rsidRPr="009C354B" w:rsidRDefault="00BA414E" w:rsidP="004E3CD1">
      <w:pPr>
        <w:shd w:val="clear" w:color="auto" w:fill="FFFFFF"/>
        <w:spacing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Equal opportunities</w:t>
      </w:r>
    </w:p>
    <w:p w14:paraId="73A72218" w14:textId="77777777" w:rsidR="00210540"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All pupils in our school including those with special needs are entitled to a comprehensive programme of physical education which fulfils the statutory National Curriculum requirements and </w:t>
      </w:r>
      <w:proofErr w:type="gramStart"/>
      <w:r w:rsidRPr="009C354B">
        <w:rPr>
          <w:rFonts w:ascii="Arial" w:eastAsia="Times New Roman" w:hAnsi="Arial" w:cs="Arial"/>
          <w:color w:val="6E6E6E"/>
          <w:sz w:val="24"/>
          <w:szCs w:val="24"/>
          <w:lang w:val="en-US" w:eastAsia="en-GB"/>
        </w:rPr>
        <w:t>takes into account</w:t>
      </w:r>
      <w:proofErr w:type="gramEnd"/>
      <w:r w:rsidRPr="009C354B">
        <w:rPr>
          <w:rFonts w:ascii="Arial" w:eastAsia="Times New Roman" w:hAnsi="Arial" w:cs="Arial"/>
          <w:color w:val="6E6E6E"/>
          <w:sz w:val="24"/>
          <w:szCs w:val="24"/>
          <w:lang w:val="en-US" w:eastAsia="en-GB"/>
        </w:rPr>
        <w:t xml:space="preserve"> of their individual needs and interests. It may be necessary to amend the activities to meet the needs of individual pupils. We encourage all pupils to participate in extra-curricular activities whatever their levels of ability.</w:t>
      </w:r>
    </w:p>
    <w:p w14:paraId="6DD3E954" w14:textId="77777777" w:rsidR="00210540" w:rsidRPr="009C354B" w:rsidRDefault="00210540" w:rsidP="00210540">
      <w:pPr>
        <w:shd w:val="clear" w:color="auto" w:fill="FFFFFF"/>
        <w:spacing w:after="0" w:line="276" w:lineRule="auto"/>
        <w:rPr>
          <w:rFonts w:ascii="Arial" w:eastAsia="Times New Roman" w:hAnsi="Arial" w:cs="Arial"/>
          <w:color w:val="6E6E6E"/>
          <w:sz w:val="24"/>
          <w:szCs w:val="24"/>
          <w:lang w:val="en-US" w:eastAsia="en-GB"/>
        </w:rPr>
      </w:pPr>
    </w:p>
    <w:p w14:paraId="75AB2A08" w14:textId="77777777" w:rsidR="00BA414E"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b/>
          <w:bCs/>
          <w:color w:val="303030"/>
          <w:sz w:val="24"/>
          <w:szCs w:val="24"/>
          <w:lang w:val="en-US" w:eastAsia="en-GB"/>
        </w:rPr>
        <w:t>Differentiation</w:t>
      </w:r>
    </w:p>
    <w:p w14:paraId="4278721D" w14:textId="77777777" w:rsidR="00BA414E"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Physical activity provision within our school is developmentally appropriat</w:t>
      </w:r>
      <w:r w:rsidR="00210540" w:rsidRPr="009C354B">
        <w:rPr>
          <w:rFonts w:ascii="Arial" w:eastAsia="Times New Roman" w:hAnsi="Arial" w:cs="Arial"/>
          <w:color w:val="6E6E6E"/>
          <w:sz w:val="24"/>
          <w:szCs w:val="24"/>
          <w:lang w:val="en-US" w:eastAsia="en-GB"/>
        </w:rPr>
        <w:t xml:space="preserve">e and a variety of teaching </w:t>
      </w:r>
      <w:r w:rsidRPr="009C354B">
        <w:rPr>
          <w:rFonts w:ascii="Arial" w:eastAsia="Times New Roman" w:hAnsi="Arial" w:cs="Arial"/>
          <w:color w:val="6E6E6E"/>
          <w:sz w:val="24"/>
          <w:szCs w:val="24"/>
          <w:lang w:val="en-US" w:eastAsia="en-GB"/>
        </w:rPr>
        <w:t xml:space="preserve">and learning approaches and </w:t>
      </w:r>
      <w:r w:rsidRPr="004E3CD1">
        <w:rPr>
          <w:rFonts w:ascii="Arial" w:eastAsia="Times New Roman" w:hAnsi="Arial" w:cs="Arial"/>
          <w:color w:val="6E6E6E"/>
          <w:sz w:val="24"/>
          <w:szCs w:val="24"/>
          <w:lang w:eastAsia="en-GB"/>
        </w:rPr>
        <w:t>organisational</w:t>
      </w:r>
      <w:r w:rsidRPr="009C354B">
        <w:rPr>
          <w:rFonts w:ascii="Arial" w:eastAsia="Times New Roman" w:hAnsi="Arial" w:cs="Arial"/>
          <w:color w:val="6E6E6E"/>
          <w:sz w:val="24"/>
          <w:szCs w:val="24"/>
          <w:lang w:val="en-US" w:eastAsia="en-GB"/>
        </w:rPr>
        <w:t xml:space="preserve"> management are adopted to ensure that:</w:t>
      </w:r>
    </w:p>
    <w:p w14:paraId="21BE8A18" w14:textId="77777777" w:rsidR="00BA414E" w:rsidRPr="009C354B" w:rsidRDefault="00BA414E" w:rsidP="00210540">
      <w:pPr>
        <w:numPr>
          <w:ilvl w:val="0"/>
          <w:numId w:val="3"/>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Tasks are matched to pupils of different abilities, needs and interests by balancing challenge with the likelihood of </w:t>
      </w:r>
      <w:proofErr w:type="gramStart"/>
      <w:r w:rsidRPr="009C354B">
        <w:rPr>
          <w:rFonts w:ascii="Arial" w:eastAsia="Times New Roman" w:hAnsi="Arial" w:cs="Arial"/>
          <w:color w:val="6E6E6E"/>
          <w:sz w:val="24"/>
          <w:szCs w:val="24"/>
          <w:lang w:val="en-US" w:eastAsia="en-GB"/>
        </w:rPr>
        <w:t>success</w:t>
      </w:r>
      <w:proofErr w:type="gramEnd"/>
    </w:p>
    <w:p w14:paraId="25C4801B" w14:textId="77777777" w:rsidR="00BA414E" w:rsidRPr="009C354B" w:rsidRDefault="00BA414E" w:rsidP="00210540">
      <w:pPr>
        <w:numPr>
          <w:ilvl w:val="0"/>
          <w:numId w:val="3"/>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Pupils at different starting points all make </w:t>
      </w:r>
      <w:proofErr w:type="gramStart"/>
      <w:r w:rsidRPr="009C354B">
        <w:rPr>
          <w:rFonts w:ascii="Arial" w:eastAsia="Times New Roman" w:hAnsi="Arial" w:cs="Arial"/>
          <w:color w:val="6E6E6E"/>
          <w:sz w:val="24"/>
          <w:szCs w:val="24"/>
          <w:lang w:val="en-US" w:eastAsia="en-GB"/>
        </w:rPr>
        <w:t>progress</w:t>
      </w:r>
      <w:proofErr w:type="gramEnd"/>
    </w:p>
    <w:p w14:paraId="7E7346EC" w14:textId="46261B31" w:rsidR="00BA414E" w:rsidRDefault="00BA414E" w:rsidP="00210540">
      <w:pPr>
        <w:numPr>
          <w:ilvl w:val="0"/>
          <w:numId w:val="3"/>
        </w:numPr>
        <w:shd w:val="clear" w:color="auto" w:fill="FFFFFF"/>
        <w:spacing w:after="0" w:line="300" w:lineRule="atLeast"/>
        <w:ind w:left="525"/>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The achievement of all pupils </w:t>
      </w:r>
      <w:r w:rsidR="009C354B">
        <w:rPr>
          <w:rFonts w:ascii="Arial" w:eastAsia="Times New Roman" w:hAnsi="Arial" w:cs="Arial"/>
          <w:color w:val="6E6E6E"/>
          <w:sz w:val="24"/>
          <w:szCs w:val="24"/>
          <w:lang w:val="en-US" w:eastAsia="en-GB"/>
        </w:rPr>
        <w:t>is</w:t>
      </w:r>
      <w:r w:rsidRPr="009C354B">
        <w:rPr>
          <w:rFonts w:ascii="Arial" w:eastAsia="Times New Roman" w:hAnsi="Arial" w:cs="Arial"/>
          <w:color w:val="6E6E6E"/>
          <w:sz w:val="24"/>
          <w:szCs w:val="24"/>
          <w:lang w:val="en-US" w:eastAsia="en-GB"/>
        </w:rPr>
        <w:t xml:space="preserve"> </w:t>
      </w:r>
      <w:r w:rsidRPr="004E3CD1">
        <w:rPr>
          <w:rFonts w:ascii="Arial" w:eastAsia="Times New Roman" w:hAnsi="Arial" w:cs="Arial"/>
          <w:color w:val="6E6E6E"/>
          <w:sz w:val="24"/>
          <w:szCs w:val="24"/>
          <w:lang w:eastAsia="en-GB"/>
        </w:rPr>
        <w:t>maximised</w:t>
      </w:r>
      <w:r w:rsidRPr="009C354B">
        <w:rPr>
          <w:rFonts w:ascii="Arial" w:eastAsia="Times New Roman" w:hAnsi="Arial" w:cs="Arial"/>
          <w:color w:val="6E6E6E"/>
          <w:sz w:val="24"/>
          <w:szCs w:val="24"/>
          <w:lang w:val="en-US" w:eastAsia="en-GB"/>
        </w:rPr>
        <w:t xml:space="preserve"> by providing variations in tasks, resources, </w:t>
      </w:r>
      <w:r w:rsidR="00323524" w:rsidRPr="009C354B">
        <w:rPr>
          <w:rFonts w:ascii="Arial" w:eastAsia="Times New Roman" w:hAnsi="Arial" w:cs="Arial"/>
          <w:color w:val="6E6E6E"/>
          <w:sz w:val="24"/>
          <w:szCs w:val="24"/>
          <w:lang w:val="en-US" w:eastAsia="en-GB"/>
        </w:rPr>
        <w:t>support,</w:t>
      </w:r>
      <w:r w:rsidRPr="009C354B">
        <w:rPr>
          <w:rFonts w:ascii="Arial" w:eastAsia="Times New Roman" w:hAnsi="Arial" w:cs="Arial"/>
          <w:color w:val="6E6E6E"/>
          <w:sz w:val="24"/>
          <w:szCs w:val="24"/>
          <w:lang w:val="en-US" w:eastAsia="en-GB"/>
        </w:rPr>
        <w:t xml:space="preserve"> and group structure.</w:t>
      </w:r>
    </w:p>
    <w:p w14:paraId="3EEDF840" w14:textId="77777777" w:rsidR="00173147" w:rsidRDefault="00173147" w:rsidP="00173147">
      <w:pPr>
        <w:shd w:val="clear" w:color="auto" w:fill="FFFFFF"/>
        <w:spacing w:after="0" w:line="300" w:lineRule="atLeast"/>
        <w:ind w:left="525"/>
        <w:rPr>
          <w:rFonts w:ascii="Arial" w:eastAsia="Times New Roman" w:hAnsi="Arial" w:cs="Arial"/>
          <w:color w:val="6E6E6E"/>
          <w:sz w:val="24"/>
          <w:szCs w:val="24"/>
          <w:lang w:val="en-US" w:eastAsia="en-GB"/>
        </w:rPr>
      </w:pPr>
    </w:p>
    <w:p w14:paraId="70ED2B06" w14:textId="77777777" w:rsidR="00173147" w:rsidRDefault="00173147" w:rsidP="00173147">
      <w:pPr>
        <w:rPr>
          <w:color w:val="538135" w:themeColor="accent6" w:themeShade="BF"/>
        </w:rPr>
      </w:pPr>
      <w:r w:rsidRPr="00173147">
        <w:rPr>
          <w:rStyle w:val="Heading1Char"/>
          <w:color w:val="538135" w:themeColor="accent6" w:themeShade="BF"/>
        </w:rPr>
        <w:lastRenderedPageBreak/>
        <w:t>IMPACT / Assessment and monitoring</w:t>
      </w:r>
      <w:r w:rsidRPr="00173147">
        <w:rPr>
          <w:color w:val="538135" w:themeColor="accent6" w:themeShade="BF"/>
        </w:rPr>
        <w:t xml:space="preserve"> </w:t>
      </w:r>
    </w:p>
    <w:p w14:paraId="2774D801" w14:textId="01EB1CBC" w:rsidR="00BA414E" w:rsidRPr="009C354B" w:rsidRDefault="00BA414E" w:rsidP="00173147">
      <w:pPr>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 xml:space="preserve">Assessment, recording, </w:t>
      </w:r>
      <w:proofErr w:type="gramStart"/>
      <w:r w:rsidRPr="009C354B">
        <w:rPr>
          <w:rFonts w:ascii="Arial" w:eastAsia="Times New Roman" w:hAnsi="Arial" w:cs="Arial"/>
          <w:b/>
          <w:bCs/>
          <w:color w:val="303030"/>
          <w:sz w:val="24"/>
          <w:szCs w:val="24"/>
          <w:lang w:val="en-US" w:eastAsia="en-GB"/>
        </w:rPr>
        <w:t>reporting</w:t>
      </w:r>
      <w:proofErr w:type="gramEnd"/>
      <w:r w:rsidRPr="009C354B">
        <w:rPr>
          <w:rFonts w:ascii="Arial" w:eastAsia="Times New Roman" w:hAnsi="Arial" w:cs="Arial"/>
          <w:b/>
          <w:bCs/>
          <w:color w:val="303030"/>
          <w:sz w:val="24"/>
          <w:szCs w:val="24"/>
          <w:lang w:val="en-US" w:eastAsia="en-GB"/>
        </w:rPr>
        <w:t xml:space="preserve"> and </w:t>
      </w:r>
      <w:r w:rsidR="007010BC" w:rsidRPr="009C354B">
        <w:rPr>
          <w:rFonts w:ascii="Arial" w:eastAsia="Times New Roman" w:hAnsi="Arial" w:cs="Arial"/>
          <w:b/>
          <w:bCs/>
          <w:color w:val="303030"/>
          <w:sz w:val="24"/>
          <w:szCs w:val="24"/>
          <w:lang w:val="en-US" w:eastAsia="en-GB"/>
        </w:rPr>
        <w:t>monitoring.</w:t>
      </w:r>
    </w:p>
    <w:p w14:paraId="488F530A" w14:textId="6EEB7BA4" w:rsidR="00210540"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An audit if out of school activities is kept </w:t>
      </w:r>
      <w:r w:rsidR="004E3CD1" w:rsidRPr="009C354B">
        <w:rPr>
          <w:rFonts w:ascii="Arial" w:eastAsia="Times New Roman" w:hAnsi="Arial" w:cs="Arial"/>
          <w:color w:val="6E6E6E"/>
          <w:sz w:val="24"/>
          <w:szCs w:val="24"/>
          <w:lang w:val="en-US" w:eastAsia="en-GB"/>
        </w:rPr>
        <w:t>indicating</w:t>
      </w:r>
      <w:r w:rsidRPr="009C354B">
        <w:rPr>
          <w:rFonts w:ascii="Arial" w:eastAsia="Times New Roman" w:hAnsi="Arial" w:cs="Arial"/>
          <w:color w:val="6E6E6E"/>
          <w:sz w:val="24"/>
          <w:szCs w:val="24"/>
          <w:lang w:val="en-US" w:eastAsia="en-GB"/>
        </w:rPr>
        <w:t xml:space="preserve"> the number of pupils participating in physical activities</w:t>
      </w:r>
      <w:r w:rsidR="00210540" w:rsidRPr="009C354B">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 xml:space="preserve">Levels of participation will be monitored </w:t>
      </w:r>
      <w:proofErr w:type="gramStart"/>
      <w:r w:rsidRPr="009C354B">
        <w:rPr>
          <w:rFonts w:ascii="Arial" w:eastAsia="Times New Roman" w:hAnsi="Arial" w:cs="Arial"/>
          <w:color w:val="6E6E6E"/>
          <w:sz w:val="24"/>
          <w:szCs w:val="24"/>
          <w:lang w:val="en-US" w:eastAsia="en-GB"/>
        </w:rPr>
        <w:t>with regard to</w:t>
      </w:r>
      <w:proofErr w:type="gramEnd"/>
      <w:r w:rsidRPr="009C354B">
        <w:rPr>
          <w:rFonts w:ascii="Arial" w:eastAsia="Times New Roman" w:hAnsi="Arial" w:cs="Arial"/>
          <w:color w:val="6E6E6E"/>
          <w:sz w:val="24"/>
          <w:szCs w:val="24"/>
          <w:lang w:val="en-US" w:eastAsia="en-GB"/>
        </w:rPr>
        <w:t xml:space="preserve"> gender and overall levels of interest.</w:t>
      </w:r>
      <w:r w:rsidR="00210540" w:rsidRPr="009C354B">
        <w:rPr>
          <w:rFonts w:ascii="Arial" w:eastAsia="Times New Roman" w:hAnsi="Arial" w:cs="Arial"/>
          <w:color w:val="6E6E6E"/>
          <w:sz w:val="24"/>
          <w:szCs w:val="24"/>
          <w:lang w:val="en-US" w:eastAsia="en-GB"/>
        </w:rPr>
        <w:t xml:space="preserve"> Pupils</w:t>
      </w:r>
      <w:r w:rsidRPr="009C354B">
        <w:rPr>
          <w:rFonts w:ascii="Arial" w:eastAsia="Times New Roman" w:hAnsi="Arial" w:cs="Arial"/>
          <w:color w:val="6E6E6E"/>
          <w:sz w:val="24"/>
          <w:szCs w:val="24"/>
          <w:lang w:val="en-US" w:eastAsia="en-GB"/>
        </w:rPr>
        <w:t xml:space="preserve"> are monitored during lessons by including assessment criteria in lesson plans, through teacher observation in the lesson and by questioning the pupils to find out what they enjoy/ don’t enjoy about PE.</w:t>
      </w:r>
      <w:r w:rsidR="00210540" w:rsidRPr="009C354B">
        <w:rPr>
          <w:rFonts w:ascii="Arial" w:eastAsia="Times New Roman" w:hAnsi="Arial" w:cs="Arial"/>
          <w:color w:val="6E6E6E"/>
          <w:sz w:val="24"/>
          <w:szCs w:val="24"/>
          <w:lang w:val="en-US" w:eastAsia="en-GB"/>
        </w:rPr>
        <w:t xml:space="preserve"> </w:t>
      </w:r>
    </w:p>
    <w:p w14:paraId="3D7174B5" w14:textId="77777777" w:rsidR="00210540" w:rsidRPr="009C354B" w:rsidRDefault="00210540" w:rsidP="00210540">
      <w:pPr>
        <w:shd w:val="clear" w:color="auto" w:fill="FFFFFF"/>
        <w:spacing w:after="0" w:line="276" w:lineRule="auto"/>
        <w:rPr>
          <w:rFonts w:ascii="Arial" w:eastAsia="Times New Roman" w:hAnsi="Arial" w:cs="Arial"/>
          <w:color w:val="6E6E6E"/>
          <w:sz w:val="24"/>
          <w:szCs w:val="24"/>
          <w:lang w:val="en-US" w:eastAsia="en-GB"/>
        </w:rPr>
      </w:pPr>
    </w:p>
    <w:p w14:paraId="449727EF" w14:textId="77777777" w:rsidR="00BA414E" w:rsidRPr="009C354B" w:rsidRDefault="00BA414E" w:rsidP="00210540">
      <w:pPr>
        <w:shd w:val="clear" w:color="auto" w:fill="FFFFFF"/>
        <w:spacing w:after="0" w:line="276" w:lineRule="auto"/>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Staff training</w:t>
      </w:r>
    </w:p>
    <w:p w14:paraId="75E3D00A" w14:textId="77777777" w:rsidR="00210540" w:rsidRPr="009C354B" w:rsidRDefault="00210540" w:rsidP="00210540">
      <w:pPr>
        <w:shd w:val="clear" w:color="auto" w:fill="FFFFFF"/>
        <w:spacing w:after="0" w:line="276" w:lineRule="auto"/>
        <w:rPr>
          <w:rFonts w:ascii="Arial" w:eastAsia="Times New Roman" w:hAnsi="Arial" w:cs="Arial"/>
          <w:color w:val="6E6E6E"/>
          <w:sz w:val="24"/>
          <w:szCs w:val="24"/>
          <w:lang w:val="en-US" w:eastAsia="en-GB"/>
        </w:rPr>
      </w:pPr>
    </w:p>
    <w:p w14:paraId="07AACBA1" w14:textId="4662A588" w:rsidR="00BA414E" w:rsidRPr="009C354B" w:rsidRDefault="00210540"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Our staff </w:t>
      </w:r>
      <w:r w:rsidR="00BA414E" w:rsidRPr="009C354B">
        <w:rPr>
          <w:rFonts w:ascii="Arial" w:eastAsia="Times New Roman" w:hAnsi="Arial" w:cs="Arial"/>
          <w:color w:val="6E6E6E"/>
          <w:sz w:val="24"/>
          <w:szCs w:val="24"/>
          <w:lang w:val="en-US" w:eastAsia="en-GB"/>
        </w:rPr>
        <w:t xml:space="preserve">attend training </w:t>
      </w:r>
      <w:r w:rsidR="00D72DF1">
        <w:rPr>
          <w:rFonts w:ascii="Arial" w:eastAsia="Times New Roman" w:hAnsi="Arial" w:cs="Arial"/>
          <w:color w:val="6E6E6E"/>
          <w:sz w:val="24"/>
          <w:szCs w:val="24"/>
          <w:lang w:val="en-US" w:eastAsia="en-GB"/>
        </w:rPr>
        <w:t xml:space="preserve">evenings and are supported through PE CPD with </w:t>
      </w:r>
      <w:r w:rsidR="00C12B0E">
        <w:rPr>
          <w:rFonts w:ascii="Arial" w:eastAsia="Times New Roman" w:hAnsi="Arial" w:cs="Arial"/>
          <w:color w:val="6E6E6E"/>
          <w:sz w:val="24"/>
          <w:szCs w:val="24"/>
          <w:lang w:val="en-US" w:eastAsia="en-GB"/>
        </w:rPr>
        <w:t xml:space="preserve">our </w:t>
      </w:r>
      <w:r w:rsidR="000478E5">
        <w:rPr>
          <w:rFonts w:ascii="Arial" w:eastAsia="Times New Roman" w:hAnsi="Arial" w:cs="Arial"/>
          <w:color w:val="6E6E6E"/>
          <w:sz w:val="24"/>
          <w:szCs w:val="24"/>
          <w:lang w:val="en-US" w:eastAsia="en-GB"/>
        </w:rPr>
        <w:t>PE coordinators</w:t>
      </w:r>
      <w:r w:rsidR="00985537">
        <w:rPr>
          <w:rFonts w:ascii="Arial" w:eastAsia="Times New Roman" w:hAnsi="Arial" w:cs="Arial"/>
          <w:color w:val="6E6E6E"/>
          <w:sz w:val="24"/>
          <w:szCs w:val="24"/>
          <w:lang w:val="en-US" w:eastAsia="en-GB"/>
        </w:rPr>
        <w:t xml:space="preserve">. </w:t>
      </w:r>
      <w:r w:rsidR="00BA414E" w:rsidRPr="009C354B">
        <w:rPr>
          <w:rFonts w:ascii="Arial" w:eastAsia="Times New Roman" w:hAnsi="Arial" w:cs="Arial"/>
          <w:color w:val="6E6E6E"/>
          <w:sz w:val="24"/>
          <w:szCs w:val="24"/>
          <w:lang w:val="en-US" w:eastAsia="en-GB"/>
        </w:rPr>
        <w:t xml:space="preserve">Our school is part of a local </w:t>
      </w:r>
      <w:r w:rsidRPr="009C354B">
        <w:rPr>
          <w:rFonts w:ascii="Arial" w:eastAsia="Times New Roman" w:hAnsi="Arial" w:cs="Arial"/>
          <w:color w:val="6E6E6E"/>
          <w:sz w:val="24"/>
          <w:szCs w:val="24"/>
          <w:lang w:val="en-US" w:eastAsia="en-GB"/>
        </w:rPr>
        <w:t>group</w:t>
      </w:r>
      <w:r w:rsidR="00BA414E" w:rsidRPr="009C354B">
        <w:rPr>
          <w:rFonts w:ascii="Arial" w:eastAsia="Times New Roman" w:hAnsi="Arial" w:cs="Arial"/>
          <w:color w:val="6E6E6E"/>
          <w:sz w:val="24"/>
          <w:szCs w:val="24"/>
          <w:lang w:val="en-US" w:eastAsia="en-GB"/>
        </w:rPr>
        <w:t xml:space="preserve"> with </w:t>
      </w:r>
      <w:r w:rsidRPr="009C354B">
        <w:rPr>
          <w:rFonts w:ascii="Arial" w:eastAsia="Times New Roman" w:hAnsi="Arial" w:cs="Arial"/>
          <w:color w:val="6E6E6E"/>
          <w:sz w:val="24"/>
          <w:szCs w:val="24"/>
          <w:lang w:val="en-US" w:eastAsia="en-GB"/>
        </w:rPr>
        <w:t>the Edenbridge Partnership</w:t>
      </w:r>
      <w:r w:rsidR="00BA414E" w:rsidRPr="009C354B">
        <w:rPr>
          <w:rFonts w:ascii="Arial" w:eastAsia="Times New Roman" w:hAnsi="Arial" w:cs="Arial"/>
          <w:color w:val="6E6E6E"/>
          <w:sz w:val="24"/>
          <w:szCs w:val="24"/>
          <w:lang w:val="en-US" w:eastAsia="en-GB"/>
        </w:rPr>
        <w:t xml:space="preserve">. There </w:t>
      </w:r>
      <w:r w:rsidR="000478E5">
        <w:rPr>
          <w:rFonts w:ascii="Arial" w:eastAsia="Times New Roman" w:hAnsi="Arial" w:cs="Arial"/>
          <w:color w:val="6E6E6E"/>
          <w:sz w:val="24"/>
          <w:szCs w:val="24"/>
          <w:lang w:val="en-US" w:eastAsia="en-GB"/>
        </w:rPr>
        <w:t>is one</w:t>
      </w:r>
      <w:r w:rsidRPr="009C354B">
        <w:rPr>
          <w:rFonts w:ascii="Arial" w:eastAsia="Times New Roman" w:hAnsi="Arial" w:cs="Arial"/>
          <w:color w:val="6E6E6E"/>
          <w:sz w:val="24"/>
          <w:szCs w:val="24"/>
          <w:lang w:val="en-US" w:eastAsia="en-GB"/>
        </w:rPr>
        <w:t xml:space="preserve"> meeting a year to</w:t>
      </w:r>
      <w:r w:rsidR="00BA414E" w:rsidRPr="009C354B">
        <w:rPr>
          <w:rFonts w:ascii="Arial" w:eastAsia="Times New Roman" w:hAnsi="Arial" w:cs="Arial"/>
          <w:color w:val="6E6E6E"/>
          <w:sz w:val="24"/>
          <w:szCs w:val="24"/>
          <w:lang w:val="en-US" w:eastAsia="en-GB"/>
        </w:rPr>
        <w:t xml:space="preserve"> </w:t>
      </w:r>
      <w:r w:rsidR="00BA414E" w:rsidRPr="004E3CD1">
        <w:rPr>
          <w:rFonts w:ascii="Arial" w:eastAsia="Times New Roman" w:hAnsi="Arial" w:cs="Arial"/>
          <w:color w:val="6E6E6E"/>
          <w:sz w:val="24"/>
          <w:szCs w:val="24"/>
          <w:lang w:eastAsia="en-GB"/>
        </w:rPr>
        <w:t>organise</w:t>
      </w:r>
      <w:r w:rsidR="00BA414E" w:rsidRPr="009C354B">
        <w:rPr>
          <w:rFonts w:ascii="Arial" w:eastAsia="Times New Roman" w:hAnsi="Arial" w:cs="Arial"/>
          <w:color w:val="6E6E6E"/>
          <w:sz w:val="24"/>
          <w:szCs w:val="24"/>
          <w:lang w:val="en-US" w:eastAsia="en-GB"/>
        </w:rPr>
        <w:t xml:space="preserve"> tournaments for the pupils to compete against other local primary schools </w:t>
      </w:r>
      <w:r w:rsidR="00323524" w:rsidRPr="009C354B">
        <w:rPr>
          <w:rFonts w:ascii="Arial" w:eastAsia="Times New Roman" w:hAnsi="Arial" w:cs="Arial"/>
          <w:color w:val="6E6E6E"/>
          <w:sz w:val="24"/>
          <w:szCs w:val="24"/>
          <w:lang w:val="en-US" w:eastAsia="en-GB"/>
        </w:rPr>
        <w:t>and</w:t>
      </w:r>
      <w:r w:rsidR="00BA414E" w:rsidRPr="009C354B">
        <w:rPr>
          <w:rFonts w:ascii="Arial" w:eastAsia="Times New Roman" w:hAnsi="Arial" w:cs="Arial"/>
          <w:color w:val="6E6E6E"/>
          <w:sz w:val="24"/>
          <w:szCs w:val="24"/>
          <w:lang w:val="en-US" w:eastAsia="en-GB"/>
        </w:rPr>
        <w:t xml:space="preserve"> to offer training opportunities</w:t>
      </w:r>
      <w:r w:rsidRPr="009C354B">
        <w:rPr>
          <w:rFonts w:ascii="Arial" w:eastAsia="Times New Roman" w:hAnsi="Arial" w:cs="Arial"/>
          <w:color w:val="6E6E6E"/>
          <w:sz w:val="24"/>
          <w:szCs w:val="24"/>
          <w:lang w:val="en-US" w:eastAsia="en-GB"/>
        </w:rPr>
        <w:t>.</w:t>
      </w:r>
      <w:r w:rsidR="00BA414E" w:rsidRPr="009C354B">
        <w:rPr>
          <w:rFonts w:ascii="Arial" w:eastAsia="Times New Roman" w:hAnsi="Arial" w:cs="Arial"/>
          <w:color w:val="6E6E6E"/>
          <w:sz w:val="24"/>
          <w:szCs w:val="24"/>
          <w:lang w:val="en-US" w:eastAsia="en-GB"/>
        </w:rPr>
        <w:t> </w:t>
      </w:r>
      <w:r w:rsidR="000478E5">
        <w:rPr>
          <w:rFonts w:ascii="Arial" w:eastAsia="Times New Roman" w:hAnsi="Arial" w:cs="Arial"/>
          <w:color w:val="6E6E6E"/>
          <w:sz w:val="24"/>
          <w:szCs w:val="24"/>
          <w:lang w:val="en-US" w:eastAsia="en-GB"/>
        </w:rPr>
        <w:t xml:space="preserve">We also are part of the Sevenoaks and Tonbridge </w:t>
      </w:r>
      <w:r w:rsidR="002A3E38">
        <w:rPr>
          <w:rFonts w:ascii="Arial" w:eastAsia="Times New Roman" w:hAnsi="Arial" w:cs="Arial"/>
          <w:color w:val="6E6E6E"/>
          <w:sz w:val="24"/>
          <w:szCs w:val="24"/>
          <w:lang w:val="en-US" w:eastAsia="en-GB"/>
        </w:rPr>
        <w:t xml:space="preserve">partnerships which give us access to school games </w:t>
      </w:r>
      <w:r w:rsidR="00BE16EE">
        <w:rPr>
          <w:rFonts w:ascii="Arial" w:eastAsia="Times New Roman" w:hAnsi="Arial" w:cs="Arial"/>
          <w:color w:val="6E6E6E"/>
          <w:sz w:val="24"/>
          <w:szCs w:val="24"/>
          <w:lang w:val="en-US" w:eastAsia="en-GB"/>
        </w:rPr>
        <w:t>competitions</w:t>
      </w:r>
      <w:r w:rsidR="002A3E38">
        <w:rPr>
          <w:rFonts w:ascii="Arial" w:eastAsia="Times New Roman" w:hAnsi="Arial" w:cs="Arial"/>
          <w:color w:val="6E6E6E"/>
          <w:sz w:val="24"/>
          <w:szCs w:val="24"/>
          <w:lang w:val="en-US" w:eastAsia="en-GB"/>
        </w:rPr>
        <w:t xml:space="preserve"> in a variety of sports. </w:t>
      </w:r>
    </w:p>
    <w:p w14:paraId="3E529896" w14:textId="77777777" w:rsidR="00BA414E" w:rsidRPr="009C354B" w:rsidRDefault="00BA414E" w:rsidP="00BA414E">
      <w:pPr>
        <w:shd w:val="clear" w:color="auto" w:fill="FFFFFF"/>
        <w:spacing w:before="150"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Health and safety guidelines</w:t>
      </w:r>
    </w:p>
    <w:p w14:paraId="0314519C" w14:textId="27D5B646" w:rsidR="00BA414E"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Risk assessments are carried out regularly and members of staff continually assess the safety of playground </w:t>
      </w:r>
      <w:r w:rsidR="00114191" w:rsidRPr="009C354B">
        <w:rPr>
          <w:rFonts w:ascii="Arial" w:eastAsia="Times New Roman" w:hAnsi="Arial" w:cs="Arial"/>
          <w:color w:val="6E6E6E"/>
          <w:sz w:val="24"/>
          <w:szCs w:val="24"/>
          <w:lang w:val="en-US" w:eastAsia="en-GB"/>
        </w:rPr>
        <w:t>activities.</w:t>
      </w:r>
      <w:r w:rsidR="007010BC">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 xml:space="preserve">All guidelines for physical education and games are followed </w:t>
      </w:r>
      <w:r w:rsidR="00615AB4" w:rsidRPr="009C354B">
        <w:rPr>
          <w:rFonts w:ascii="Arial" w:eastAsia="Times New Roman" w:hAnsi="Arial" w:cs="Arial"/>
          <w:color w:val="6E6E6E"/>
          <w:sz w:val="24"/>
          <w:szCs w:val="24"/>
          <w:lang w:val="en-US" w:eastAsia="en-GB"/>
        </w:rPr>
        <w:t>e.g.,</w:t>
      </w:r>
      <w:r w:rsidRPr="009C354B">
        <w:rPr>
          <w:rFonts w:ascii="Arial" w:eastAsia="Times New Roman" w:hAnsi="Arial" w:cs="Arial"/>
          <w:color w:val="6E6E6E"/>
          <w:sz w:val="24"/>
          <w:szCs w:val="24"/>
          <w:lang w:val="en-US" w:eastAsia="en-GB"/>
        </w:rPr>
        <w:t xml:space="preserve"> supervision, </w:t>
      </w:r>
      <w:r w:rsidR="00615AB4" w:rsidRPr="009C354B">
        <w:rPr>
          <w:rFonts w:ascii="Arial" w:eastAsia="Times New Roman" w:hAnsi="Arial" w:cs="Arial"/>
          <w:color w:val="6E6E6E"/>
          <w:sz w:val="24"/>
          <w:szCs w:val="24"/>
          <w:lang w:val="en-US" w:eastAsia="en-GB"/>
        </w:rPr>
        <w:t>behavior</w:t>
      </w:r>
      <w:r w:rsidRPr="009C354B">
        <w:rPr>
          <w:rFonts w:ascii="Arial" w:eastAsia="Times New Roman" w:hAnsi="Arial" w:cs="Arial"/>
          <w:color w:val="6E6E6E"/>
          <w:sz w:val="24"/>
          <w:szCs w:val="24"/>
          <w:lang w:val="en-US" w:eastAsia="en-GB"/>
        </w:rPr>
        <w:t xml:space="preserve">, clothing, </w:t>
      </w:r>
      <w:r w:rsidR="00114191" w:rsidRPr="009C354B">
        <w:rPr>
          <w:rFonts w:ascii="Arial" w:eastAsia="Times New Roman" w:hAnsi="Arial" w:cs="Arial"/>
          <w:color w:val="6E6E6E"/>
          <w:sz w:val="24"/>
          <w:szCs w:val="24"/>
          <w:lang w:val="en-US" w:eastAsia="en-GB"/>
        </w:rPr>
        <w:t>jewelry,</w:t>
      </w:r>
      <w:r w:rsidRPr="009C354B">
        <w:rPr>
          <w:rFonts w:ascii="Arial" w:eastAsia="Times New Roman" w:hAnsi="Arial" w:cs="Arial"/>
          <w:color w:val="6E6E6E"/>
          <w:sz w:val="24"/>
          <w:szCs w:val="24"/>
          <w:lang w:val="en-US" w:eastAsia="en-GB"/>
        </w:rPr>
        <w:t xml:space="preserve"> and use of equipment.</w:t>
      </w:r>
    </w:p>
    <w:p w14:paraId="3D8B91A2" w14:textId="77777777" w:rsidR="00BA414E" w:rsidRPr="009C354B" w:rsidRDefault="00BA414E" w:rsidP="00210540">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All coaches from other </w:t>
      </w:r>
      <w:r w:rsidRPr="00615AB4">
        <w:rPr>
          <w:rFonts w:ascii="Arial" w:eastAsia="Times New Roman" w:hAnsi="Arial" w:cs="Arial"/>
          <w:color w:val="6E6E6E"/>
          <w:sz w:val="24"/>
          <w:szCs w:val="24"/>
          <w:lang w:eastAsia="en-GB"/>
        </w:rPr>
        <w:t>organisations</w:t>
      </w:r>
      <w:r w:rsidRPr="009C354B">
        <w:rPr>
          <w:rFonts w:ascii="Arial" w:eastAsia="Times New Roman" w:hAnsi="Arial" w:cs="Arial"/>
          <w:color w:val="6E6E6E"/>
          <w:sz w:val="24"/>
          <w:szCs w:val="24"/>
          <w:lang w:val="en-US" w:eastAsia="en-GB"/>
        </w:rPr>
        <w:t xml:space="preserve"> must hold suitable qualifications and will be CRB checked- including parent helpers.</w:t>
      </w:r>
    </w:p>
    <w:p w14:paraId="2E5EDB06" w14:textId="77777777" w:rsidR="00BA414E" w:rsidRPr="009C354B" w:rsidRDefault="00BA414E" w:rsidP="00BA414E">
      <w:pPr>
        <w:shd w:val="clear" w:color="auto" w:fill="FFFFFF"/>
        <w:spacing w:before="150"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Promoting physical activity to the whole community</w:t>
      </w:r>
    </w:p>
    <w:p w14:paraId="08054BF3" w14:textId="5D455CC5" w:rsidR="00BA414E" w:rsidRPr="009C354B" w:rsidRDefault="00BA414E" w:rsidP="001D2652">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Parents are sent details of physical activity clubs their children may attend</w:t>
      </w:r>
      <w:r w:rsidR="007010BC">
        <w:rPr>
          <w:rFonts w:ascii="Arial" w:eastAsia="Times New Roman" w:hAnsi="Arial" w:cs="Arial"/>
          <w:color w:val="6E6E6E"/>
          <w:sz w:val="24"/>
          <w:szCs w:val="24"/>
          <w:lang w:val="en-US" w:eastAsia="en-GB"/>
        </w:rPr>
        <w:t>.</w:t>
      </w:r>
    </w:p>
    <w:p w14:paraId="71CA5348" w14:textId="52673ABE" w:rsidR="00BA414E" w:rsidRPr="009C354B" w:rsidRDefault="00BA414E" w:rsidP="001D2652">
      <w:pPr>
        <w:shd w:val="clear" w:color="auto" w:fill="FFFFFF"/>
        <w:spacing w:after="0"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Parents are welcome to observe or help where possible</w:t>
      </w:r>
      <w:r w:rsidR="007010BC">
        <w:rPr>
          <w:rFonts w:ascii="Arial" w:eastAsia="Times New Roman" w:hAnsi="Arial" w:cs="Arial"/>
          <w:color w:val="6E6E6E"/>
          <w:sz w:val="24"/>
          <w:szCs w:val="24"/>
          <w:lang w:val="en-US" w:eastAsia="en-GB"/>
        </w:rPr>
        <w:t xml:space="preserve">. </w:t>
      </w:r>
      <w:r w:rsidRPr="009C354B">
        <w:rPr>
          <w:rFonts w:ascii="Arial" w:eastAsia="Times New Roman" w:hAnsi="Arial" w:cs="Arial"/>
          <w:color w:val="6E6E6E"/>
          <w:sz w:val="24"/>
          <w:szCs w:val="24"/>
          <w:lang w:val="en-US" w:eastAsia="en-GB"/>
        </w:rPr>
        <w:t>Details of physical activities in the wider community are sent home- especially activities taking place during the school holidays.</w:t>
      </w:r>
    </w:p>
    <w:p w14:paraId="1AD256BB" w14:textId="77777777" w:rsidR="00BA414E" w:rsidRPr="009C354B" w:rsidRDefault="00BA414E" w:rsidP="00BA414E">
      <w:pPr>
        <w:shd w:val="clear" w:color="auto" w:fill="FFFFFF"/>
        <w:spacing w:before="150" w:after="150" w:line="600" w:lineRule="atLeast"/>
        <w:outlineLvl w:val="2"/>
        <w:rPr>
          <w:rFonts w:ascii="Arial" w:eastAsia="Times New Roman" w:hAnsi="Arial" w:cs="Arial"/>
          <w:b/>
          <w:bCs/>
          <w:color w:val="303030"/>
          <w:sz w:val="24"/>
          <w:szCs w:val="24"/>
          <w:lang w:val="en-US" w:eastAsia="en-GB"/>
        </w:rPr>
      </w:pPr>
      <w:r w:rsidRPr="009C354B">
        <w:rPr>
          <w:rFonts w:ascii="Arial" w:eastAsia="Times New Roman" w:hAnsi="Arial" w:cs="Arial"/>
          <w:b/>
          <w:bCs/>
          <w:color w:val="303030"/>
          <w:sz w:val="24"/>
          <w:szCs w:val="24"/>
          <w:lang w:val="en-US" w:eastAsia="en-GB"/>
        </w:rPr>
        <w:t>Monitoring and evaluation</w:t>
      </w:r>
    </w:p>
    <w:p w14:paraId="1255F16B" w14:textId="38D5F08B" w:rsidR="00BA414E" w:rsidRPr="009C354B" w:rsidRDefault="00BA414E" w:rsidP="001D2652">
      <w:pPr>
        <w:shd w:val="clear" w:color="auto" w:fill="FFFFFF"/>
        <w:spacing w:after="225" w:line="276" w:lineRule="auto"/>
        <w:rPr>
          <w:rFonts w:ascii="Arial" w:eastAsia="Times New Roman" w:hAnsi="Arial" w:cs="Arial"/>
          <w:color w:val="6E6E6E"/>
          <w:sz w:val="24"/>
          <w:szCs w:val="24"/>
          <w:lang w:val="en-US" w:eastAsia="en-GB"/>
        </w:rPr>
      </w:pPr>
      <w:r w:rsidRPr="009C354B">
        <w:rPr>
          <w:rFonts w:ascii="Arial" w:eastAsia="Times New Roman" w:hAnsi="Arial" w:cs="Arial"/>
          <w:color w:val="6E6E6E"/>
          <w:sz w:val="24"/>
          <w:szCs w:val="24"/>
          <w:lang w:val="en-US" w:eastAsia="en-GB"/>
        </w:rPr>
        <w:t xml:space="preserve">The Physical activity </w:t>
      </w:r>
      <w:r w:rsidR="001D2652" w:rsidRPr="009C354B">
        <w:rPr>
          <w:rFonts w:ascii="Arial" w:eastAsia="Times New Roman" w:hAnsi="Arial" w:cs="Arial"/>
          <w:color w:val="6E6E6E"/>
          <w:sz w:val="24"/>
          <w:szCs w:val="24"/>
          <w:lang w:val="en-US" w:eastAsia="en-GB"/>
        </w:rPr>
        <w:t>coordinator</w:t>
      </w:r>
      <w:r w:rsidRPr="009C354B">
        <w:rPr>
          <w:rFonts w:ascii="Arial" w:eastAsia="Times New Roman" w:hAnsi="Arial" w:cs="Arial"/>
          <w:color w:val="6E6E6E"/>
          <w:sz w:val="24"/>
          <w:szCs w:val="24"/>
          <w:lang w:val="en-US" w:eastAsia="en-GB"/>
        </w:rPr>
        <w:t xml:space="preserve"> is </w:t>
      </w:r>
      <w:r w:rsidR="001D2652" w:rsidRPr="009C354B">
        <w:rPr>
          <w:rFonts w:ascii="Arial" w:eastAsia="Times New Roman" w:hAnsi="Arial" w:cs="Arial"/>
          <w:color w:val="6E6E6E"/>
          <w:sz w:val="24"/>
          <w:szCs w:val="24"/>
          <w:lang w:val="en-US" w:eastAsia="en-GB"/>
        </w:rPr>
        <w:t>Chris Taylor</w:t>
      </w:r>
      <w:r w:rsidRPr="009C354B">
        <w:rPr>
          <w:rFonts w:ascii="Arial" w:eastAsia="Times New Roman" w:hAnsi="Arial" w:cs="Arial"/>
          <w:color w:val="6E6E6E"/>
          <w:sz w:val="24"/>
          <w:szCs w:val="24"/>
          <w:lang w:val="en-US" w:eastAsia="en-GB"/>
        </w:rPr>
        <w:t xml:space="preserve">. </w:t>
      </w:r>
      <w:r w:rsidR="001D2652" w:rsidRPr="009C354B">
        <w:rPr>
          <w:rFonts w:ascii="Arial" w:eastAsia="Times New Roman" w:hAnsi="Arial" w:cs="Arial"/>
          <w:color w:val="6E6E6E"/>
          <w:sz w:val="24"/>
          <w:szCs w:val="24"/>
          <w:lang w:val="en-US" w:eastAsia="en-GB"/>
        </w:rPr>
        <w:t>He</w:t>
      </w:r>
      <w:r w:rsidRPr="009C354B">
        <w:rPr>
          <w:rFonts w:ascii="Arial" w:eastAsia="Times New Roman" w:hAnsi="Arial" w:cs="Arial"/>
          <w:color w:val="6E6E6E"/>
          <w:sz w:val="24"/>
          <w:szCs w:val="24"/>
          <w:lang w:val="en-US" w:eastAsia="en-GB"/>
        </w:rPr>
        <w:t xml:space="preserve"> is responsible for providing clear leadership and management in developing and monitoring physical activity within school. </w:t>
      </w:r>
      <w:r w:rsidR="001D2652" w:rsidRPr="009C354B">
        <w:rPr>
          <w:rFonts w:ascii="Arial" w:eastAsia="Times New Roman" w:hAnsi="Arial" w:cs="Arial"/>
          <w:color w:val="6E6E6E"/>
          <w:sz w:val="24"/>
          <w:szCs w:val="24"/>
          <w:lang w:val="en-US" w:eastAsia="en-GB"/>
        </w:rPr>
        <w:t>He</w:t>
      </w:r>
      <w:r w:rsidRPr="009C354B">
        <w:rPr>
          <w:rFonts w:ascii="Arial" w:eastAsia="Times New Roman" w:hAnsi="Arial" w:cs="Arial"/>
          <w:color w:val="6E6E6E"/>
          <w:sz w:val="24"/>
          <w:szCs w:val="24"/>
          <w:lang w:val="en-US" w:eastAsia="en-GB"/>
        </w:rPr>
        <w:t xml:space="preserve"> monitors levels of participation and </w:t>
      </w:r>
      <w:r w:rsidR="001D2652" w:rsidRPr="009C354B">
        <w:rPr>
          <w:rFonts w:ascii="Arial" w:eastAsia="Times New Roman" w:hAnsi="Arial" w:cs="Arial"/>
          <w:color w:val="6E6E6E"/>
          <w:sz w:val="24"/>
          <w:szCs w:val="24"/>
          <w:lang w:val="en-US" w:eastAsia="en-GB"/>
        </w:rPr>
        <w:t>makes appropriate adjustments. H</w:t>
      </w:r>
      <w:r w:rsidRPr="009C354B">
        <w:rPr>
          <w:rFonts w:ascii="Arial" w:eastAsia="Times New Roman" w:hAnsi="Arial" w:cs="Arial"/>
          <w:color w:val="6E6E6E"/>
          <w:sz w:val="24"/>
          <w:szCs w:val="24"/>
          <w:lang w:val="en-US" w:eastAsia="en-GB"/>
        </w:rPr>
        <w:t>e consults with pupils and staff to identify barriers to participation and to ensure there is broad range of activities are provided for all pupils to participate in.</w:t>
      </w:r>
    </w:p>
    <w:p w14:paraId="061B532B" w14:textId="74602089" w:rsidR="00BA414E" w:rsidRPr="00DA5DEF" w:rsidRDefault="00BA414E" w:rsidP="001D2652">
      <w:pPr>
        <w:shd w:val="clear" w:color="auto" w:fill="FFFFFF"/>
        <w:spacing w:after="225" w:line="276" w:lineRule="auto"/>
        <w:rPr>
          <w:rFonts w:ascii="Arial" w:eastAsia="Times New Roman" w:hAnsi="Arial" w:cs="Arial"/>
          <w:color w:val="6E6E6E"/>
          <w:lang w:val="en-US" w:eastAsia="en-GB"/>
        </w:rPr>
      </w:pPr>
      <w:r w:rsidRPr="00DA5DEF">
        <w:rPr>
          <w:rFonts w:ascii="Arial" w:eastAsia="Times New Roman" w:hAnsi="Arial" w:cs="Arial"/>
          <w:color w:val="6E6E6E"/>
          <w:lang w:val="en-US" w:eastAsia="en-GB"/>
        </w:rPr>
        <w:t xml:space="preserve">This policy is a working document will be reviewed every </w:t>
      </w:r>
      <w:r w:rsidR="008B2B23" w:rsidRPr="00DA5DEF">
        <w:rPr>
          <w:rFonts w:ascii="Arial" w:eastAsia="Times New Roman" w:hAnsi="Arial" w:cs="Arial"/>
          <w:color w:val="6E6E6E"/>
          <w:lang w:val="en-US" w:eastAsia="en-GB"/>
        </w:rPr>
        <w:t xml:space="preserve">year to keep updated with </w:t>
      </w:r>
      <w:proofErr w:type="gramStart"/>
      <w:r w:rsidR="008B2B23" w:rsidRPr="00DA5DEF">
        <w:rPr>
          <w:rFonts w:ascii="Arial" w:eastAsia="Times New Roman" w:hAnsi="Arial" w:cs="Arial"/>
          <w:color w:val="6E6E6E"/>
          <w:lang w:val="en-US" w:eastAsia="en-GB"/>
        </w:rPr>
        <w:t>provision</w:t>
      </w:r>
      <w:proofErr w:type="gramEnd"/>
    </w:p>
    <w:p w14:paraId="6B9C031C" w14:textId="2A2EF867" w:rsidR="009C354B" w:rsidRPr="009C354B" w:rsidRDefault="009C354B">
      <w:pPr>
        <w:rPr>
          <w:rFonts w:ascii="Arial" w:hAnsi="Arial" w:cs="Arial"/>
          <w:sz w:val="24"/>
          <w:szCs w:val="24"/>
        </w:rPr>
      </w:pPr>
      <w:r w:rsidRPr="009C354B">
        <w:rPr>
          <w:rFonts w:ascii="Arial" w:hAnsi="Arial" w:cs="Arial"/>
          <w:sz w:val="24"/>
          <w:szCs w:val="24"/>
        </w:rPr>
        <w:t xml:space="preserve">Reviewed </w:t>
      </w:r>
      <w:r w:rsidR="00615AB4">
        <w:rPr>
          <w:rFonts w:ascii="Arial" w:hAnsi="Arial" w:cs="Arial"/>
          <w:sz w:val="24"/>
          <w:szCs w:val="24"/>
        </w:rPr>
        <w:t>September</w:t>
      </w:r>
      <w:r w:rsidRPr="009C354B">
        <w:rPr>
          <w:rFonts w:ascii="Arial" w:hAnsi="Arial" w:cs="Arial"/>
          <w:sz w:val="24"/>
          <w:szCs w:val="24"/>
        </w:rPr>
        <w:t xml:space="preserve"> 20</w:t>
      </w:r>
      <w:r w:rsidR="00615AB4">
        <w:rPr>
          <w:rFonts w:ascii="Arial" w:hAnsi="Arial" w:cs="Arial"/>
          <w:sz w:val="24"/>
          <w:szCs w:val="24"/>
        </w:rPr>
        <w:t>2</w:t>
      </w:r>
      <w:r w:rsidR="008E6CB1">
        <w:rPr>
          <w:rFonts w:ascii="Arial" w:hAnsi="Arial" w:cs="Arial"/>
          <w:sz w:val="24"/>
          <w:szCs w:val="24"/>
        </w:rPr>
        <w:t>4</w:t>
      </w:r>
      <w:r w:rsidR="00DA5DEF">
        <w:rPr>
          <w:rFonts w:ascii="Arial" w:hAnsi="Arial" w:cs="Arial"/>
          <w:sz w:val="24"/>
          <w:szCs w:val="24"/>
        </w:rPr>
        <w:tab/>
      </w:r>
      <w:r w:rsidR="00DA5DEF">
        <w:rPr>
          <w:rFonts w:ascii="Arial" w:hAnsi="Arial" w:cs="Arial"/>
          <w:sz w:val="24"/>
          <w:szCs w:val="24"/>
        </w:rPr>
        <w:tab/>
      </w:r>
      <w:r w:rsidRPr="009C354B">
        <w:rPr>
          <w:rFonts w:ascii="Arial" w:hAnsi="Arial" w:cs="Arial"/>
          <w:sz w:val="24"/>
          <w:szCs w:val="24"/>
        </w:rPr>
        <w:t xml:space="preserve">To be reviewed </w:t>
      </w:r>
      <w:r w:rsidR="00615AB4">
        <w:rPr>
          <w:rFonts w:ascii="Arial" w:hAnsi="Arial" w:cs="Arial"/>
          <w:sz w:val="24"/>
          <w:szCs w:val="24"/>
        </w:rPr>
        <w:t xml:space="preserve">September </w:t>
      </w:r>
      <w:r w:rsidRPr="009C354B">
        <w:rPr>
          <w:rFonts w:ascii="Arial" w:hAnsi="Arial" w:cs="Arial"/>
          <w:sz w:val="24"/>
          <w:szCs w:val="24"/>
        </w:rPr>
        <w:t>202</w:t>
      </w:r>
      <w:r w:rsidR="008E6CB1">
        <w:rPr>
          <w:rFonts w:ascii="Arial" w:hAnsi="Arial" w:cs="Arial"/>
          <w:sz w:val="24"/>
          <w:szCs w:val="24"/>
        </w:rPr>
        <w:t>5</w:t>
      </w:r>
    </w:p>
    <w:sectPr w:rsidR="009C354B" w:rsidRPr="009C354B" w:rsidSect="004E3CD1">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1795" w14:textId="77777777" w:rsidR="00064972" w:rsidRDefault="00064972" w:rsidP="004E3CD1">
      <w:pPr>
        <w:spacing w:after="0" w:line="240" w:lineRule="auto"/>
      </w:pPr>
      <w:r>
        <w:separator/>
      </w:r>
    </w:p>
  </w:endnote>
  <w:endnote w:type="continuationSeparator" w:id="0">
    <w:p w14:paraId="3E4BAE8F" w14:textId="77777777" w:rsidR="00064972" w:rsidRDefault="00064972" w:rsidP="004E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buntu!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536D" w14:textId="77777777" w:rsidR="00064972" w:rsidRDefault="00064972" w:rsidP="004E3CD1">
      <w:pPr>
        <w:spacing w:after="0" w:line="240" w:lineRule="auto"/>
      </w:pPr>
      <w:r>
        <w:separator/>
      </w:r>
    </w:p>
  </w:footnote>
  <w:footnote w:type="continuationSeparator" w:id="0">
    <w:p w14:paraId="559ABC6D" w14:textId="77777777" w:rsidR="00064972" w:rsidRDefault="00064972" w:rsidP="004E3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142"/>
    <w:multiLevelType w:val="multilevel"/>
    <w:tmpl w:val="810E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6502"/>
    <w:multiLevelType w:val="multilevel"/>
    <w:tmpl w:val="7062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C0B67"/>
    <w:multiLevelType w:val="multilevel"/>
    <w:tmpl w:val="556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174023">
    <w:abstractNumId w:val="2"/>
  </w:num>
  <w:num w:numId="2" w16cid:durableId="333580538">
    <w:abstractNumId w:val="1"/>
  </w:num>
  <w:num w:numId="3" w16cid:durableId="24965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4E"/>
    <w:rsid w:val="0004225B"/>
    <w:rsid w:val="000478E5"/>
    <w:rsid w:val="00064972"/>
    <w:rsid w:val="00086531"/>
    <w:rsid w:val="00114191"/>
    <w:rsid w:val="0011681B"/>
    <w:rsid w:val="00120E3C"/>
    <w:rsid w:val="00127F64"/>
    <w:rsid w:val="00156E83"/>
    <w:rsid w:val="00173147"/>
    <w:rsid w:val="001D2652"/>
    <w:rsid w:val="00210540"/>
    <w:rsid w:val="00231510"/>
    <w:rsid w:val="0024694E"/>
    <w:rsid w:val="002870DB"/>
    <w:rsid w:val="002A3E38"/>
    <w:rsid w:val="002B564B"/>
    <w:rsid w:val="00323524"/>
    <w:rsid w:val="004E3CD1"/>
    <w:rsid w:val="00572523"/>
    <w:rsid w:val="00615AB4"/>
    <w:rsid w:val="006A3FE6"/>
    <w:rsid w:val="007010BC"/>
    <w:rsid w:val="00720644"/>
    <w:rsid w:val="00756126"/>
    <w:rsid w:val="0076315A"/>
    <w:rsid w:val="008B2B23"/>
    <w:rsid w:val="008E6CB1"/>
    <w:rsid w:val="00985537"/>
    <w:rsid w:val="009C354B"/>
    <w:rsid w:val="00A60016"/>
    <w:rsid w:val="00B5382B"/>
    <w:rsid w:val="00BA414E"/>
    <w:rsid w:val="00BC2C18"/>
    <w:rsid w:val="00BE16EE"/>
    <w:rsid w:val="00C12B0E"/>
    <w:rsid w:val="00C32F1D"/>
    <w:rsid w:val="00D72DF1"/>
    <w:rsid w:val="00DA5DEF"/>
    <w:rsid w:val="00E34397"/>
    <w:rsid w:val="00EF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94FE"/>
  <w15:chartTrackingRefBased/>
  <w15:docId w15:val="{A7D32CF0-3A37-4C06-B4FB-C873CFFD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A414E"/>
    <w:pPr>
      <w:spacing w:before="150" w:after="150" w:line="600" w:lineRule="atLeast"/>
      <w:outlineLvl w:val="2"/>
    </w:pPr>
    <w:rPr>
      <w:rFonts w:ascii="Ubuntu!important" w:eastAsia="Times New Roman" w:hAnsi="Ubuntu!important" w:cs="Times New Roman"/>
      <w:b/>
      <w:bCs/>
      <w:color w:val="303030"/>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14E"/>
    <w:rPr>
      <w:rFonts w:ascii="Ubuntu!important" w:eastAsia="Times New Roman" w:hAnsi="Ubuntu!important" w:cs="Times New Roman"/>
      <w:b/>
      <w:bCs/>
      <w:color w:val="303030"/>
      <w:sz w:val="42"/>
      <w:szCs w:val="42"/>
      <w:lang w:eastAsia="en-GB"/>
    </w:rPr>
  </w:style>
  <w:style w:type="character" w:styleId="Hyperlink">
    <w:name w:val="Hyperlink"/>
    <w:basedOn w:val="DefaultParagraphFont"/>
    <w:uiPriority w:val="99"/>
    <w:semiHidden/>
    <w:unhideWhenUsed/>
    <w:rsid w:val="00BA414E"/>
    <w:rPr>
      <w:strike w:val="0"/>
      <w:dstrike w:val="0"/>
      <w:color w:val="2698DE"/>
      <w:u w:val="none"/>
      <w:effect w:val="none"/>
    </w:rPr>
  </w:style>
  <w:style w:type="paragraph" w:styleId="NormalWeb">
    <w:name w:val="Normal (Web)"/>
    <w:basedOn w:val="Normal"/>
    <w:uiPriority w:val="99"/>
    <w:semiHidden/>
    <w:unhideWhenUsed/>
    <w:rsid w:val="00BA414E"/>
    <w:pPr>
      <w:spacing w:after="22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3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D1"/>
  </w:style>
  <w:style w:type="paragraph" w:styleId="Footer">
    <w:name w:val="footer"/>
    <w:basedOn w:val="Normal"/>
    <w:link w:val="FooterChar"/>
    <w:uiPriority w:val="99"/>
    <w:unhideWhenUsed/>
    <w:rsid w:val="004E3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CD1"/>
  </w:style>
  <w:style w:type="character" w:customStyle="1" w:styleId="Heading1Char">
    <w:name w:val="Heading 1 Char"/>
    <w:basedOn w:val="DefaultParagraphFont"/>
    <w:link w:val="Heading1"/>
    <w:uiPriority w:val="9"/>
    <w:rsid w:val="00A60016"/>
    <w:rPr>
      <w:rFonts w:asciiTheme="majorHAnsi" w:eastAsiaTheme="majorEastAsia" w:hAnsiTheme="majorHAnsi" w:cstheme="majorBidi"/>
      <w:color w:val="2E74B5" w:themeColor="accent1" w:themeShade="BF"/>
      <w:sz w:val="32"/>
      <w:szCs w:val="32"/>
    </w:rPr>
  </w:style>
  <w:style w:type="character" w:styleId="SubtleReference">
    <w:name w:val="Subtle Reference"/>
    <w:uiPriority w:val="31"/>
    <w:qFormat/>
    <w:rsid w:val="00A60016"/>
    <w:rPr>
      <w:smallCaps/>
      <w:color w:val="5A5A5A"/>
    </w:rPr>
  </w:style>
  <w:style w:type="paragraph" w:styleId="ListParagraph">
    <w:name w:val="List Paragraph"/>
    <w:basedOn w:val="Normal"/>
    <w:uiPriority w:val="34"/>
    <w:qFormat/>
    <w:rsid w:val="00173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36754">
      <w:bodyDiv w:val="1"/>
      <w:marLeft w:val="0"/>
      <w:marRight w:val="0"/>
      <w:marTop w:val="0"/>
      <w:marBottom w:val="0"/>
      <w:divBdr>
        <w:top w:val="none" w:sz="0" w:space="0" w:color="auto"/>
        <w:left w:val="none" w:sz="0" w:space="0" w:color="auto"/>
        <w:bottom w:val="none" w:sz="0" w:space="0" w:color="auto"/>
        <w:right w:val="none" w:sz="0" w:space="0" w:color="auto"/>
      </w:divBdr>
    </w:div>
    <w:div w:id="767769529">
      <w:bodyDiv w:val="1"/>
      <w:marLeft w:val="0"/>
      <w:marRight w:val="0"/>
      <w:marTop w:val="0"/>
      <w:marBottom w:val="0"/>
      <w:divBdr>
        <w:top w:val="none" w:sz="0" w:space="0" w:color="auto"/>
        <w:left w:val="none" w:sz="0" w:space="0" w:color="auto"/>
        <w:bottom w:val="none" w:sz="0" w:space="0" w:color="auto"/>
        <w:right w:val="none" w:sz="0" w:space="0" w:color="auto"/>
      </w:divBdr>
    </w:div>
    <w:div w:id="2032754207">
      <w:bodyDiv w:val="1"/>
      <w:marLeft w:val="0"/>
      <w:marRight w:val="0"/>
      <w:marTop w:val="0"/>
      <w:marBottom w:val="15"/>
      <w:divBdr>
        <w:top w:val="none" w:sz="0" w:space="0" w:color="auto"/>
        <w:left w:val="none" w:sz="0" w:space="0" w:color="auto"/>
        <w:bottom w:val="none" w:sz="0" w:space="0" w:color="auto"/>
        <w:right w:val="none" w:sz="0" w:space="0" w:color="auto"/>
      </w:divBdr>
      <w:divsChild>
        <w:div w:id="615599292">
          <w:marLeft w:val="0"/>
          <w:marRight w:val="0"/>
          <w:marTop w:val="0"/>
          <w:marBottom w:val="0"/>
          <w:divBdr>
            <w:top w:val="none" w:sz="0" w:space="0" w:color="auto"/>
            <w:left w:val="none" w:sz="0" w:space="0" w:color="auto"/>
            <w:bottom w:val="none" w:sz="0" w:space="0" w:color="auto"/>
            <w:right w:val="none" w:sz="0" w:space="0" w:color="auto"/>
          </w:divBdr>
          <w:divsChild>
            <w:div w:id="741606241">
              <w:marLeft w:val="0"/>
              <w:marRight w:val="0"/>
              <w:marTop w:val="0"/>
              <w:marBottom w:val="0"/>
              <w:divBdr>
                <w:top w:val="none" w:sz="0" w:space="0" w:color="auto"/>
                <w:left w:val="none" w:sz="0" w:space="0" w:color="auto"/>
                <w:bottom w:val="none" w:sz="0" w:space="0" w:color="auto"/>
                <w:right w:val="none" w:sz="0" w:space="0" w:color="auto"/>
              </w:divBdr>
              <w:divsChild>
                <w:div w:id="367612571">
                  <w:marLeft w:val="0"/>
                  <w:marRight w:val="0"/>
                  <w:marTop w:val="0"/>
                  <w:marBottom w:val="0"/>
                  <w:divBdr>
                    <w:top w:val="none" w:sz="0" w:space="0" w:color="auto"/>
                    <w:left w:val="none" w:sz="0" w:space="0" w:color="auto"/>
                    <w:bottom w:val="none" w:sz="0" w:space="0" w:color="auto"/>
                    <w:right w:val="none" w:sz="0" w:space="0" w:color="auto"/>
                  </w:divBdr>
                  <w:divsChild>
                    <w:div w:id="589772834">
                      <w:marLeft w:val="0"/>
                      <w:marRight w:val="0"/>
                      <w:marTop w:val="0"/>
                      <w:marBottom w:val="0"/>
                      <w:divBdr>
                        <w:top w:val="none" w:sz="0" w:space="0" w:color="auto"/>
                        <w:left w:val="none" w:sz="0" w:space="0" w:color="auto"/>
                        <w:bottom w:val="none" w:sz="0" w:space="0" w:color="auto"/>
                        <w:right w:val="none" w:sz="0" w:space="0" w:color="auto"/>
                      </w:divBdr>
                      <w:divsChild>
                        <w:div w:id="1464616469">
                          <w:marLeft w:val="0"/>
                          <w:marRight w:val="0"/>
                          <w:marTop w:val="0"/>
                          <w:marBottom w:val="0"/>
                          <w:divBdr>
                            <w:top w:val="none" w:sz="0" w:space="0" w:color="auto"/>
                            <w:left w:val="none" w:sz="0" w:space="0" w:color="auto"/>
                            <w:bottom w:val="none" w:sz="0" w:space="0" w:color="auto"/>
                            <w:right w:val="none" w:sz="0" w:space="0" w:color="auto"/>
                          </w:divBdr>
                          <w:divsChild>
                            <w:div w:id="108159635">
                              <w:marLeft w:val="0"/>
                              <w:marRight w:val="0"/>
                              <w:marTop w:val="0"/>
                              <w:marBottom w:val="0"/>
                              <w:divBdr>
                                <w:top w:val="none" w:sz="0" w:space="0" w:color="auto"/>
                                <w:left w:val="none" w:sz="0" w:space="0" w:color="auto"/>
                                <w:bottom w:val="none" w:sz="0" w:space="0" w:color="auto"/>
                                <w:right w:val="none" w:sz="0" w:space="0" w:color="auto"/>
                              </w:divBdr>
                              <w:divsChild>
                                <w:div w:id="1567834210">
                                  <w:marLeft w:val="150"/>
                                  <w:marRight w:val="150"/>
                                  <w:marTop w:val="150"/>
                                  <w:marBottom w:val="0"/>
                                  <w:divBdr>
                                    <w:top w:val="none" w:sz="0" w:space="0" w:color="auto"/>
                                    <w:left w:val="none" w:sz="0" w:space="0" w:color="auto"/>
                                    <w:bottom w:val="none" w:sz="0" w:space="0" w:color="auto"/>
                                    <w:right w:val="none" w:sz="0" w:space="0" w:color="auto"/>
                                  </w:divBdr>
                                  <w:divsChild>
                                    <w:div w:id="1296762262">
                                      <w:marLeft w:val="0"/>
                                      <w:marRight w:val="0"/>
                                      <w:marTop w:val="0"/>
                                      <w:marBottom w:val="0"/>
                                      <w:divBdr>
                                        <w:top w:val="none" w:sz="0" w:space="0" w:color="auto"/>
                                        <w:left w:val="none" w:sz="0" w:space="0" w:color="auto"/>
                                        <w:bottom w:val="none" w:sz="0" w:space="0" w:color="auto"/>
                                        <w:right w:val="none" w:sz="0" w:space="0" w:color="auto"/>
                                      </w:divBdr>
                                      <w:divsChild>
                                        <w:div w:id="164439481">
                                          <w:marLeft w:val="0"/>
                                          <w:marRight w:val="0"/>
                                          <w:marTop w:val="0"/>
                                          <w:marBottom w:val="0"/>
                                          <w:divBdr>
                                            <w:top w:val="none" w:sz="0" w:space="0" w:color="auto"/>
                                            <w:left w:val="none" w:sz="0" w:space="0" w:color="auto"/>
                                            <w:bottom w:val="none" w:sz="0" w:space="0" w:color="auto"/>
                                            <w:right w:val="none" w:sz="0" w:space="0" w:color="auto"/>
                                          </w:divBdr>
                                          <w:divsChild>
                                            <w:div w:id="425342089">
                                              <w:marLeft w:val="0"/>
                                              <w:marRight w:val="0"/>
                                              <w:marTop w:val="0"/>
                                              <w:marBottom w:val="0"/>
                                              <w:divBdr>
                                                <w:top w:val="none" w:sz="0" w:space="0" w:color="auto"/>
                                                <w:left w:val="none" w:sz="0" w:space="0" w:color="auto"/>
                                                <w:bottom w:val="none" w:sz="0" w:space="0" w:color="auto"/>
                                                <w:right w:val="none" w:sz="0" w:space="0" w:color="auto"/>
                                              </w:divBdr>
                                              <w:divsChild>
                                                <w:div w:id="1883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ald.kent.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517373-f116-4b27-b782-d3d3c0f69947" xsi:nil="true"/>
    <lcf76f155ced4ddcb4097134ff3c332f xmlns="20ddfa67-2759-4490-a676-38c6203a12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E37732EC00748B4EF9DF4C6007C1E" ma:contentTypeVersion="18" ma:contentTypeDescription="Create a new document." ma:contentTypeScope="" ma:versionID="d466260fa06263be414e0b1461e4a08c">
  <xsd:schema xmlns:xsd="http://www.w3.org/2001/XMLSchema" xmlns:xs="http://www.w3.org/2001/XMLSchema" xmlns:p="http://schemas.microsoft.com/office/2006/metadata/properties" xmlns:ns2="20ddfa67-2759-4490-a676-38c6203a12b4" xmlns:ns3="b7517373-f116-4b27-b782-d3d3c0f69947" targetNamespace="http://schemas.microsoft.com/office/2006/metadata/properties" ma:root="true" ma:fieldsID="ec84588dba4d5670bcca24ffa07ca579" ns2:_="" ns3:_="">
    <xsd:import namespace="20ddfa67-2759-4490-a676-38c6203a12b4"/>
    <xsd:import namespace="b7517373-f116-4b27-b782-d3d3c0f699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dfa67-2759-4490-a676-38c6203a12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8f7cb-0fe9-47a3-8a4e-e486a57773a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17373-f116-4b27-b782-d3d3c0f699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147e1b-4f79-4a2a-a8cc-b1b320888acb}" ma:internalName="TaxCatchAll" ma:showField="CatchAllData" ma:web="b7517373-f116-4b27-b782-d3d3c0f69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5CFE-46BA-4FBF-9671-660A94E334BB}">
  <ds:schemaRefs>
    <ds:schemaRef ds:uri="http://schemas.microsoft.com/office/2006/metadata/properties"/>
    <ds:schemaRef ds:uri="http://schemas.microsoft.com/office/infopath/2007/PartnerControls"/>
    <ds:schemaRef ds:uri="11da0286-8c78-4677-ac8a-4be837d8e308"/>
    <ds:schemaRef ds:uri="a05099af-cfb2-45a1-96ed-61cf678f3402"/>
  </ds:schemaRefs>
</ds:datastoreItem>
</file>

<file path=customXml/itemProps2.xml><?xml version="1.0" encoding="utf-8"?>
<ds:datastoreItem xmlns:ds="http://schemas.openxmlformats.org/officeDocument/2006/customXml" ds:itemID="{854DE6EA-69E1-4AE2-BC45-A1CDE03D8CAC}">
  <ds:schemaRefs>
    <ds:schemaRef ds:uri="http://schemas.microsoft.com/sharepoint/v3/contenttype/forms"/>
  </ds:schemaRefs>
</ds:datastoreItem>
</file>

<file path=customXml/itemProps3.xml><?xml version="1.0" encoding="utf-8"?>
<ds:datastoreItem xmlns:ds="http://schemas.openxmlformats.org/officeDocument/2006/customXml" ds:itemID="{CFD53B22-53C1-4931-ADE4-5AFCB590BEB6}"/>
</file>

<file path=customXml/itemProps4.xml><?xml version="1.0" encoding="utf-8"?>
<ds:datastoreItem xmlns:ds="http://schemas.openxmlformats.org/officeDocument/2006/customXml" ds:itemID="{1BB161DE-F003-4385-975D-7655546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Chris Taylor</cp:lastModifiedBy>
  <cp:revision>2</cp:revision>
  <dcterms:created xsi:type="dcterms:W3CDTF">2024-10-16T10:54:00Z</dcterms:created>
  <dcterms:modified xsi:type="dcterms:W3CDTF">2024-10-16T10:54:00Z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0x0101002F7E37732EC00748B4EF9DF4C6007C1E</vt:lpwstr>
  </property>
  <property fmtid="{D5CDD505-2E9C-101B-9397-08002B2CF9AE}" pid="3" name="Order">
    <vt:r8>133600</vt:r8>
  </property>
  <property fmtid="{D5CDD505-2E9C-101B-9397-08002B2CF9AE}" pid="4" name="MediaServiceImageTags">
    <vt:lpwstr/>
  </property>
</Properties>
</file>