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663" w14:textId="77777777" w:rsidR="00CC4E4A" w:rsidRPr="00E46A2B" w:rsidRDefault="00CC4E4A" w:rsidP="00511200">
      <w:pPr>
        <w:tabs>
          <w:tab w:val="left" w:pos="184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</w:pPr>
    </w:p>
    <w:p w14:paraId="178FBA07" w14:textId="593948E4" w:rsidR="00511200" w:rsidRPr="00E46A2B" w:rsidRDefault="00E46A2B" w:rsidP="00511200">
      <w:pPr>
        <w:tabs>
          <w:tab w:val="left" w:pos="1845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Weald CPS </w:t>
      </w:r>
      <w:r w:rsidR="00FF2AAC" w:rsidRPr="00E46A2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Geography</w:t>
      </w:r>
      <w:r w:rsidR="00511200" w:rsidRPr="00E46A2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Action Plan</w:t>
      </w:r>
    </w:p>
    <w:p w14:paraId="7FE04BA5" w14:textId="77777777" w:rsidR="00511200" w:rsidRPr="00AF5090" w:rsidRDefault="00511200" w:rsidP="00511200">
      <w:pPr>
        <w:tabs>
          <w:tab w:val="left" w:pos="1845"/>
        </w:tabs>
        <w:spacing w:after="0" w:line="240" w:lineRule="auto"/>
        <w:jc w:val="center"/>
        <w:rPr>
          <w:rFonts w:ascii="Tahoma" w:eastAsia="Times New Roman" w:hAnsi="Tahoma" w:cs="Tahoma"/>
          <w:b/>
          <w:strike/>
          <w:sz w:val="28"/>
          <w:szCs w:val="28"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77"/>
        <w:gridCol w:w="1616"/>
        <w:gridCol w:w="584"/>
        <w:gridCol w:w="324"/>
        <w:gridCol w:w="1651"/>
        <w:gridCol w:w="1288"/>
        <w:gridCol w:w="718"/>
        <w:gridCol w:w="618"/>
        <w:gridCol w:w="398"/>
        <w:gridCol w:w="1654"/>
        <w:gridCol w:w="133"/>
        <w:gridCol w:w="2804"/>
      </w:tblGrid>
      <w:tr w:rsidR="00511200" w:rsidRPr="00AF5090" w14:paraId="06DC7B2C" w14:textId="77777777" w:rsidTr="00CC4E4A">
        <w:tc>
          <w:tcPr>
            <w:tcW w:w="13948" w:type="dxa"/>
            <w:gridSpan w:val="13"/>
            <w:shd w:val="clear" w:color="auto" w:fill="B6DDE8"/>
          </w:tcPr>
          <w:p w14:paraId="5AC3067B" w14:textId="77777777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ACTION PLAN</w:t>
            </w:r>
          </w:p>
        </w:tc>
      </w:tr>
      <w:tr w:rsidR="003C55BC" w:rsidRPr="00AF5090" w14:paraId="5D7C4065" w14:textId="77777777" w:rsidTr="00A4234B">
        <w:tc>
          <w:tcPr>
            <w:tcW w:w="4452" w:type="dxa"/>
            <w:gridSpan w:val="4"/>
            <w:shd w:val="clear" w:color="auto" w:fill="auto"/>
          </w:tcPr>
          <w:p w14:paraId="536DFC55" w14:textId="7A24C350" w:rsidR="004F0F5A" w:rsidRPr="00E46A2B" w:rsidRDefault="004F0F5A" w:rsidP="004F0F5A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Key Improvement Priorit</w:t>
            </w:r>
            <w:r w:rsidR="00092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ies</w:t>
            </w: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: </w:t>
            </w:r>
          </w:p>
          <w:p w14:paraId="3D762F4E" w14:textId="63310E16" w:rsidR="004F0F5A" w:rsidRPr="00E46A2B" w:rsidRDefault="004F0F5A" w:rsidP="004F0F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Priority 1</w:t>
            </w:r>
            <w:r w:rsidR="00E46A2B"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 T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 </w:t>
            </w:r>
            <w:r w:rsidR="00E46A2B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support, 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monitor </w:t>
            </w:r>
            <w:r w:rsidR="00E46A2B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evaluate 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curriculum delivery in each year group</w:t>
            </w:r>
            <w:r w:rsidR="00E46A2B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(based on Collins Connected Geography scheme).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7A01A8C9" w14:textId="1952DF04" w:rsidR="004F0F5A" w:rsidRPr="00E46A2B" w:rsidRDefault="004F0F5A" w:rsidP="004F0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Priority 2</w:t>
            </w:r>
            <w:r w:rsidR="00E46A2B"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09211B" w:rsidRPr="0009211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To develop children’s </w:t>
            </w:r>
            <w:r w:rsidR="00F646B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geographical </w:t>
            </w:r>
            <w:r w:rsidR="00C86ED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writing a</w:t>
            </w:r>
            <w:r w:rsidR="00F646BC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nd </w:t>
            </w:r>
            <w:r w:rsidR="0009211B" w:rsidRPr="0009211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vocabulary</w:t>
            </w:r>
            <w:r w:rsidR="00124BA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/</w:t>
            </w:r>
            <w:r w:rsidR="00C86ED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terminology</w:t>
            </w:r>
            <w:r w:rsidR="00B24EE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incl. </w:t>
            </w:r>
            <w:r w:rsidR="00AD4A0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qualitative an</w:t>
            </w:r>
            <w:r w:rsidR="00124BA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 quantitative analysis</w:t>
            </w:r>
            <w:r w:rsidR="00B24EE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  <w:p w14:paraId="2CB524FA" w14:textId="250F7AE2" w:rsidR="004F0F5A" w:rsidRPr="00E46A2B" w:rsidRDefault="004F0F5A" w:rsidP="004F0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Priority 3</w:t>
            </w:r>
            <w:r w:rsidR="00E46A2B"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</w:t>
            </w:r>
            <w:r w:rsidR="00092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 </w:t>
            </w:r>
            <w:r w:rsidR="00802D02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week with a </w:t>
            </w:r>
            <w:r w:rsidR="00E46A2B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eography</w:t>
            </w:r>
            <w:r w:rsidR="00802D02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led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focus</w:t>
            </w:r>
            <w:r w:rsid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e.g.</w:t>
            </w:r>
            <w:r w:rsidR="007C553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climate </w:t>
            </w:r>
            <w:proofErr w:type="gramStart"/>
            <w:r w:rsid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change</w:t>
            </w:r>
            <w:proofErr w:type="gramEnd"/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3C584B56" w14:textId="7F1A29BF" w:rsidR="004F0F5A" w:rsidRPr="00E46A2B" w:rsidRDefault="004F0F5A" w:rsidP="004F0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Priority 4</w:t>
            </w:r>
            <w:r w:rsidR="00E46A2B"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: 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</w:t>
            </w:r>
            <w:r w:rsidR="00E46A2B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introduce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A4234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subject </w:t>
            </w:r>
            <w:r w:rsidR="00E46A2B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specific 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fieldwork </w:t>
            </w:r>
            <w:r w:rsidR="00E46A2B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into all year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groups</w:t>
            </w:r>
            <w:r w:rsidR="00E46A2B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224EE4C8" w14:textId="77777777" w:rsidR="00CC4E4A" w:rsidRPr="00CC4E4A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4058" w:type="dxa"/>
            <w:gridSpan w:val="4"/>
            <w:shd w:val="clear" w:color="auto" w:fill="auto"/>
          </w:tcPr>
          <w:p w14:paraId="47AB8B85" w14:textId="77777777" w:rsidR="00511200" w:rsidRPr="00E46A2B" w:rsidRDefault="00511200" w:rsidP="0064695F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Year</w:t>
            </w:r>
          </w:p>
          <w:p w14:paraId="1B14565E" w14:textId="50056A89" w:rsidR="00B9738B" w:rsidRPr="00E46A2B" w:rsidRDefault="00511200" w:rsidP="00B9738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202</w:t>
            </w:r>
            <w:r w:rsidR="00F2580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4</w:t>
            </w:r>
            <w:r w:rsidR="00CC4E4A" w:rsidRPr="00E46A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-202</w:t>
            </w:r>
            <w:r w:rsidR="00F2580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5</w:t>
            </w:r>
          </w:p>
          <w:p w14:paraId="764220F2" w14:textId="77777777" w:rsidR="00B9738B" w:rsidRPr="00E46A2B" w:rsidRDefault="00B9738B" w:rsidP="00B9738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61F6EB15" w14:textId="77777777" w:rsidR="00B9738B" w:rsidRPr="00E46A2B" w:rsidRDefault="00B9738B" w:rsidP="00B9738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Review Date</w:t>
            </w:r>
          </w:p>
          <w:p w14:paraId="58A5788B" w14:textId="7A7F8FDD" w:rsidR="00B9738B" w:rsidRPr="00E46A2B" w:rsidRDefault="00B9738B" w:rsidP="00B9738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July 202</w:t>
            </w:r>
            <w:r w:rsidR="00F2580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438" w:type="dxa"/>
            <w:gridSpan w:val="5"/>
            <w:shd w:val="clear" w:color="auto" w:fill="auto"/>
          </w:tcPr>
          <w:p w14:paraId="5F0E4642" w14:textId="77777777" w:rsidR="00CC4E4A" w:rsidRPr="00E46A2B" w:rsidRDefault="00CC4E4A" w:rsidP="00CC4E4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52D149A" w14:textId="736D080C" w:rsidR="00511200" w:rsidRPr="00E46A2B" w:rsidRDefault="00E46A2B" w:rsidP="00E46A2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Lead, responsible for the plan: </w:t>
            </w:r>
            <w:r w:rsidRPr="00E46A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David Pyle</w:t>
            </w:r>
          </w:p>
        </w:tc>
      </w:tr>
      <w:tr w:rsidR="008971A2" w:rsidRPr="00AF5090" w14:paraId="05A17034" w14:textId="77777777" w:rsidTr="00A4234B">
        <w:tc>
          <w:tcPr>
            <w:tcW w:w="2160" w:type="dxa"/>
            <w:gridSpan w:val="2"/>
            <w:shd w:val="clear" w:color="auto" w:fill="B6DDE8"/>
          </w:tcPr>
          <w:p w14:paraId="02BF44A0" w14:textId="77777777" w:rsidR="00B9738B" w:rsidRPr="00E46A2B" w:rsidRDefault="00B9738B" w:rsidP="00B9738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Focus on outcomes. Specific, measurable impact on pupils.</w:t>
            </w:r>
          </w:p>
          <w:p w14:paraId="7EB8711B" w14:textId="77777777" w:rsidR="00511200" w:rsidRPr="00AF5090" w:rsidRDefault="00511200" w:rsidP="0064695F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en-GB"/>
              </w:rPr>
            </w:pPr>
          </w:p>
        </w:tc>
        <w:tc>
          <w:tcPr>
            <w:tcW w:w="11788" w:type="dxa"/>
            <w:gridSpan w:val="11"/>
            <w:shd w:val="clear" w:color="auto" w:fill="auto"/>
          </w:tcPr>
          <w:p w14:paraId="04D827DA" w14:textId="77777777" w:rsidR="004F0F5A" w:rsidRPr="00AF5090" w:rsidRDefault="004F0F5A" w:rsidP="004F0F5A">
            <w:pPr>
              <w:spacing w:after="0" w:line="240" w:lineRule="auto"/>
              <w:rPr>
                <w:rFonts w:ascii="Tahoma" w:eastAsia="Times New Roman" w:hAnsi="Tahoma" w:cs="Tahoma"/>
                <w:b/>
                <w:sz w:val="19"/>
                <w:szCs w:val="24"/>
                <w:lang w:eastAsia="en-GB"/>
              </w:rPr>
            </w:pPr>
          </w:p>
          <w:p w14:paraId="3D22159D" w14:textId="583F905F" w:rsidR="00E46A2B" w:rsidRPr="00E46A2B" w:rsidRDefault="00E46A2B" w:rsidP="00E46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Success Criteria:</w:t>
            </w:r>
          </w:p>
          <w:p w14:paraId="737D9728" w14:textId="54DBFFC6" w:rsidR="004F0F5A" w:rsidRPr="00E46A2B" w:rsidRDefault="004F0F5A" w:rsidP="004F0F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Children </w:t>
            </w:r>
            <w:r w:rsidR="00EC29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able to demonstrate increased knowledge and understanding of geographical concepts and issues</w:t>
            </w:r>
            <w:r w:rsidR="00CA49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: locational knowledge; place knowledge; </w:t>
            </w:r>
            <w:r w:rsidR="00E47EA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physical &amp; human processes; geographical skills.</w:t>
            </w:r>
          </w:p>
          <w:p w14:paraId="07CBE712" w14:textId="77777777" w:rsidR="00EC2931" w:rsidRDefault="004F0F5A" w:rsidP="004F0F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</w:t>
            </w:r>
            <w:r w:rsidR="00EC29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increasingly confident in the use of geographical vocabulary.</w:t>
            </w:r>
          </w:p>
          <w:p w14:paraId="341CC5E1" w14:textId="145C5319" w:rsidR="004F0F5A" w:rsidRPr="00EC2931" w:rsidRDefault="00EC2931" w:rsidP="00EC29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</w:t>
            </w:r>
            <w:r w:rsidR="004F0F5A" w:rsidRPr="00E46A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aware of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</w:t>
            </w:r>
            <w:r w:rsidR="0009211B" w:rsidRPr="00EC29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interdependence between</w:t>
            </w:r>
            <w:r w:rsidR="004F0F5A" w:rsidRPr="00EC29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9211B" w:rsidRPr="00EC29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‘Global North’ and ‘Global South’</w:t>
            </w:r>
            <w:r w:rsid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3C46B07C" w14:textId="31BEA27D" w:rsidR="004F0F5A" w:rsidRPr="00EC2931" w:rsidRDefault="00EC2931" w:rsidP="00B973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C29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Children’s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acquisition of geographical skills, especially in relation to mapwork and fieldwork investigations</w:t>
            </w:r>
            <w:r w:rsidR="00F561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4F0F5A" w:rsidRPr="00EC29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966B178" w14:textId="77777777" w:rsidR="00EC2931" w:rsidRDefault="00EC2931" w:rsidP="00EC293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</w:p>
          <w:p w14:paraId="2AA44958" w14:textId="77777777" w:rsidR="00EC2931" w:rsidRDefault="00EC2931" w:rsidP="00EC293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</w:p>
          <w:p w14:paraId="4EE01564" w14:textId="23B32522" w:rsidR="00EC2931" w:rsidRPr="00EC2931" w:rsidRDefault="00EC2931" w:rsidP="00EC2931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24"/>
                <w:lang w:eastAsia="en-GB"/>
              </w:rPr>
            </w:pPr>
          </w:p>
        </w:tc>
      </w:tr>
      <w:tr w:rsidR="00332F25" w:rsidRPr="00AF5090" w14:paraId="7E568344" w14:textId="77777777" w:rsidTr="00A4234B">
        <w:tc>
          <w:tcPr>
            <w:tcW w:w="4794" w:type="dxa"/>
            <w:gridSpan w:val="5"/>
            <w:shd w:val="clear" w:color="auto" w:fill="auto"/>
          </w:tcPr>
          <w:p w14:paraId="1D5A2A53" w14:textId="77777777" w:rsidR="00511200" w:rsidRPr="003C55BC" w:rsidRDefault="00B9738B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>Intent</w:t>
            </w:r>
          </w:p>
        </w:tc>
        <w:tc>
          <w:tcPr>
            <w:tcW w:w="2998" w:type="dxa"/>
            <w:gridSpan w:val="2"/>
            <w:shd w:val="clear" w:color="auto" w:fill="auto"/>
          </w:tcPr>
          <w:p w14:paraId="271664CE" w14:textId="34ECB2E2" w:rsidR="00511200" w:rsidRPr="003C55BC" w:rsidRDefault="00B9738B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Implementation </w:t>
            </w:r>
          </w:p>
        </w:tc>
        <w:tc>
          <w:tcPr>
            <w:tcW w:w="1775" w:type="dxa"/>
            <w:gridSpan w:val="3"/>
            <w:shd w:val="clear" w:color="auto" w:fill="auto"/>
          </w:tcPr>
          <w:p w14:paraId="21260496" w14:textId="77777777" w:rsidR="00511200" w:rsidRPr="003C55BC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Time Scale</w:t>
            </w:r>
          </w:p>
          <w:p w14:paraId="4A8AA87D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Start and End dates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446E8D84" w14:textId="77777777" w:rsidR="00511200" w:rsidRPr="003C55BC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Training/CPD</w:t>
            </w:r>
          </w:p>
          <w:p w14:paraId="6037CD14" w14:textId="77777777" w:rsidR="00511200" w:rsidRPr="00CC4E4A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needs</w:t>
            </w:r>
          </w:p>
        </w:tc>
        <w:tc>
          <w:tcPr>
            <w:tcW w:w="2588" w:type="dxa"/>
            <w:shd w:val="clear" w:color="auto" w:fill="auto"/>
          </w:tcPr>
          <w:p w14:paraId="57C36715" w14:textId="77777777" w:rsidR="00511200" w:rsidRPr="003C55BC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55B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Resources/Costs/Time</w:t>
            </w:r>
          </w:p>
        </w:tc>
      </w:tr>
      <w:tr w:rsidR="00332F25" w:rsidRPr="00AF5090" w14:paraId="19D33399" w14:textId="77777777" w:rsidTr="00A4234B">
        <w:tc>
          <w:tcPr>
            <w:tcW w:w="4794" w:type="dxa"/>
            <w:gridSpan w:val="5"/>
            <w:shd w:val="clear" w:color="auto" w:fill="auto"/>
          </w:tcPr>
          <w:p w14:paraId="57F6C475" w14:textId="7EE10115" w:rsidR="004F0F5A" w:rsidRPr="008971A2" w:rsidRDefault="004F0F5A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0DBA6FA" w14:textId="029872CF" w:rsidR="004F0F5A" w:rsidRPr="008971A2" w:rsidRDefault="004E70E2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Embed</w:t>
            </w:r>
            <w:r w:rsid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8971A2" w:rsidRPr="00A423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Collins scheme of work</w:t>
            </w:r>
            <w:r w:rsidR="008971A2"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across year groups to </w:t>
            </w:r>
            <w:r w:rsidR="007F44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ensure consistency</w:t>
            </w:r>
            <w:r w:rsidR="008971A2"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7F44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</w:t>
            </w:r>
            <w:r w:rsidR="008971A2"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geographical understanding and skills. </w:t>
            </w:r>
          </w:p>
        </w:tc>
        <w:tc>
          <w:tcPr>
            <w:tcW w:w="2998" w:type="dxa"/>
            <w:gridSpan w:val="2"/>
            <w:shd w:val="clear" w:color="auto" w:fill="auto"/>
          </w:tcPr>
          <w:p w14:paraId="75A1A2ED" w14:textId="2D6B885F" w:rsidR="007F4431" w:rsidRPr="008971A2" w:rsidRDefault="007F4431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Alignment of medium &amp; long-term plans. Sequencing of enquiries (curriculum content) across the school.</w:t>
            </w:r>
          </w:p>
        </w:tc>
        <w:tc>
          <w:tcPr>
            <w:tcW w:w="1775" w:type="dxa"/>
            <w:gridSpan w:val="3"/>
            <w:shd w:val="clear" w:color="auto" w:fill="auto"/>
          </w:tcPr>
          <w:p w14:paraId="7F83232D" w14:textId="75F58B65" w:rsidR="004F0F5A" w:rsidRDefault="004F0F5A" w:rsidP="00D93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Sept 202</w:t>
            </w:r>
            <w:r w:rsidR="00EB5D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 July 202</w:t>
            </w:r>
            <w:r w:rsidR="00EB5D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  <w:p w14:paraId="54F463B2" w14:textId="326A8026" w:rsidR="0076179D" w:rsidRPr="008971A2" w:rsidRDefault="0076179D" w:rsidP="00D934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(continual)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3EA17869" w14:textId="77777777" w:rsidR="004F0F5A" w:rsidRPr="004F0F5A" w:rsidRDefault="004F0F5A" w:rsidP="004F0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4F0F5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 xml:space="preserve">CPD </w:t>
            </w:r>
          </w:p>
        </w:tc>
        <w:tc>
          <w:tcPr>
            <w:tcW w:w="2588" w:type="dxa"/>
            <w:shd w:val="clear" w:color="auto" w:fill="auto"/>
          </w:tcPr>
          <w:p w14:paraId="0DBF41C9" w14:textId="77777777" w:rsidR="004F0F5A" w:rsidRDefault="004F0F5A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Curriculum</w:t>
            </w:r>
            <w:r w:rsid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/staff meeting</w:t>
            </w: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time</w:t>
            </w:r>
            <w:r w:rsid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53951854" w14:textId="2658831F" w:rsidR="00A4234B" w:rsidRPr="008971A2" w:rsidRDefault="00A4234B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Cost of Collins &amp; licence for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Digimaps</w:t>
            </w:r>
            <w:proofErr w:type="spellEnd"/>
          </w:p>
        </w:tc>
      </w:tr>
      <w:tr w:rsidR="00332F25" w:rsidRPr="00AF5090" w14:paraId="2191825B" w14:textId="77777777" w:rsidTr="00A4234B">
        <w:tc>
          <w:tcPr>
            <w:tcW w:w="4794" w:type="dxa"/>
            <w:gridSpan w:val="5"/>
            <w:shd w:val="clear" w:color="auto" w:fill="auto"/>
          </w:tcPr>
          <w:p w14:paraId="566F2955" w14:textId="09833EF2" w:rsidR="004F0F5A" w:rsidRPr="008971A2" w:rsidRDefault="008971A2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Ensure </w:t>
            </w:r>
            <w:r w:rsidRPr="00A423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quality of work</w:t>
            </w: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is of a good standard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; </w:t>
            </w: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children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able to develop questioning and analysis around </w:t>
            </w: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geographical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enquiry.</w:t>
            </w:r>
          </w:p>
          <w:p w14:paraId="019176ED" w14:textId="77777777" w:rsidR="004F0F5A" w:rsidRPr="008971A2" w:rsidRDefault="004F0F5A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998" w:type="dxa"/>
            <w:gridSpan w:val="2"/>
            <w:shd w:val="clear" w:color="auto" w:fill="auto"/>
          </w:tcPr>
          <w:p w14:paraId="448C1BCB" w14:textId="6C936BF0" w:rsidR="004F0F5A" w:rsidRPr="008971A2" w:rsidRDefault="00A4234B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Quality of teachers’ planning, use of resources and meaningful assessment. Development of children’s geographical vocabulary (vocabulary sheets).</w:t>
            </w:r>
          </w:p>
        </w:tc>
        <w:tc>
          <w:tcPr>
            <w:tcW w:w="1775" w:type="dxa"/>
            <w:gridSpan w:val="3"/>
            <w:shd w:val="clear" w:color="auto" w:fill="auto"/>
          </w:tcPr>
          <w:p w14:paraId="4E130F57" w14:textId="12E9D725" w:rsidR="004F0F5A" w:rsidRPr="008971A2" w:rsidRDefault="004F0F5A" w:rsidP="00D934E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Sept 202</w:t>
            </w:r>
            <w:r w:rsidR="00EB5D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 July 202</w:t>
            </w:r>
            <w:r w:rsidR="00EB5D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4C4064AE" w14:textId="77777777" w:rsidR="004F0F5A" w:rsidRPr="00A4234B" w:rsidRDefault="00B9738B" w:rsidP="004F0F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234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Inset/ staff meeting</w:t>
            </w:r>
          </w:p>
        </w:tc>
        <w:tc>
          <w:tcPr>
            <w:tcW w:w="2588" w:type="dxa"/>
            <w:shd w:val="clear" w:color="auto" w:fill="auto"/>
          </w:tcPr>
          <w:p w14:paraId="5D634C83" w14:textId="2D86EFBB" w:rsidR="004F0F5A" w:rsidRPr="007F4431" w:rsidRDefault="00A4234B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meeting time.</w:t>
            </w:r>
          </w:p>
          <w:p w14:paraId="457B2D9C" w14:textId="77777777" w:rsidR="004F0F5A" w:rsidRPr="007F4431" w:rsidRDefault="004F0F5A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32F25" w:rsidRPr="00AF5090" w14:paraId="7B6DD88A" w14:textId="77777777" w:rsidTr="00A4234B">
        <w:tc>
          <w:tcPr>
            <w:tcW w:w="4794" w:type="dxa"/>
            <w:gridSpan w:val="5"/>
            <w:shd w:val="clear" w:color="auto" w:fill="auto"/>
          </w:tcPr>
          <w:p w14:paraId="664297E0" w14:textId="2E60A750" w:rsidR="004F0F5A" w:rsidRPr="008971A2" w:rsidRDefault="00A4234B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Establishment of a cycle of </w:t>
            </w:r>
            <w:r w:rsidR="008971A2" w:rsidRPr="00A423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fieldwork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pertinent to the NC and linking with outdoor learning.</w:t>
            </w:r>
          </w:p>
        </w:tc>
        <w:tc>
          <w:tcPr>
            <w:tcW w:w="2998" w:type="dxa"/>
            <w:gridSpan w:val="2"/>
            <w:shd w:val="clear" w:color="auto" w:fill="auto"/>
          </w:tcPr>
          <w:p w14:paraId="043AF437" w14:textId="77777777" w:rsidR="004F0F5A" w:rsidRDefault="00A4234B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Facilitation of relationships with local providers: King family/National Trust etc.</w:t>
            </w:r>
          </w:p>
          <w:p w14:paraId="23C95CC5" w14:textId="1AD1578B" w:rsidR="003C55BC" w:rsidRPr="008971A2" w:rsidRDefault="003C55BC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Investigation design and resourcing.</w:t>
            </w:r>
          </w:p>
        </w:tc>
        <w:tc>
          <w:tcPr>
            <w:tcW w:w="1775" w:type="dxa"/>
            <w:gridSpan w:val="3"/>
            <w:shd w:val="clear" w:color="auto" w:fill="auto"/>
          </w:tcPr>
          <w:p w14:paraId="7EF8B6B9" w14:textId="0BB611C5" w:rsidR="004F0F5A" w:rsidRPr="008971A2" w:rsidRDefault="004F0F5A" w:rsidP="00D934E8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Sept 202</w:t>
            </w:r>
            <w:r w:rsidR="00633B2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 </w:t>
            </w:r>
            <w:r w:rsidRPr="008971A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 July 202</w:t>
            </w:r>
            <w:r w:rsidR="003F5D6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2686CA26" w14:textId="77777777" w:rsidR="004F0F5A" w:rsidRPr="004F0F5A" w:rsidRDefault="004F0F5A" w:rsidP="004F0F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4F0F5A">
              <w:rPr>
                <w:rFonts w:ascii="Arial" w:eastAsia="Times New Roman" w:hAnsi="Arial" w:cs="Arial"/>
                <w:sz w:val="20"/>
                <w:szCs w:val="16"/>
                <w:lang w:eastAsia="en-GB"/>
              </w:rPr>
              <w:t>CPD</w:t>
            </w:r>
          </w:p>
        </w:tc>
        <w:tc>
          <w:tcPr>
            <w:tcW w:w="2588" w:type="dxa"/>
            <w:shd w:val="clear" w:color="auto" w:fill="auto"/>
          </w:tcPr>
          <w:p w14:paraId="2869BC69" w14:textId="4A33B782" w:rsidR="00B9738B" w:rsidRPr="007F4431" w:rsidRDefault="00A4234B" w:rsidP="004F0F5A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Scheduling and funding of fieldwork excursions. Liaison with PTA.</w:t>
            </w:r>
          </w:p>
        </w:tc>
      </w:tr>
      <w:tr w:rsidR="00511200" w:rsidRPr="00AF5090" w14:paraId="5998A8D2" w14:textId="77777777" w:rsidTr="00CC4E4A">
        <w:tc>
          <w:tcPr>
            <w:tcW w:w="13948" w:type="dxa"/>
            <w:gridSpan w:val="13"/>
            <w:shd w:val="clear" w:color="auto" w:fill="B6DDE8"/>
          </w:tcPr>
          <w:p w14:paraId="5BB56962" w14:textId="12F29C06" w:rsidR="00511200" w:rsidRPr="00AF5090" w:rsidRDefault="00511200" w:rsidP="0064695F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</w:pPr>
            <w:r w:rsidRPr="00AF5090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Monitoring</w:t>
            </w:r>
            <w:r w:rsidR="003C55BC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:</w:t>
            </w:r>
            <w:r w:rsidR="00CF2735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 xml:space="preserve">  Impact</w:t>
            </w:r>
          </w:p>
        </w:tc>
      </w:tr>
      <w:tr w:rsidR="00332F25" w:rsidRPr="00AF5090" w14:paraId="16C66C8A" w14:textId="77777777" w:rsidTr="00A4234B">
        <w:tc>
          <w:tcPr>
            <w:tcW w:w="1983" w:type="dxa"/>
            <w:shd w:val="clear" w:color="auto" w:fill="auto"/>
          </w:tcPr>
          <w:p w14:paraId="5091606C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Who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42CEACB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What</w:t>
            </w:r>
          </w:p>
        </w:tc>
        <w:tc>
          <w:tcPr>
            <w:tcW w:w="2634" w:type="dxa"/>
            <w:gridSpan w:val="3"/>
            <w:shd w:val="clear" w:color="auto" w:fill="auto"/>
          </w:tcPr>
          <w:p w14:paraId="7A386C99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Where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1AB175A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When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BABB594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How</w:t>
            </w:r>
          </w:p>
        </w:tc>
        <w:tc>
          <w:tcPr>
            <w:tcW w:w="2727" w:type="dxa"/>
            <w:gridSpan w:val="2"/>
            <w:shd w:val="clear" w:color="auto" w:fill="auto"/>
          </w:tcPr>
          <w:p w14:paraId="0561DF76" w14:textId="77777777" w:rsidR="00511200" w:rsidRPr="007F4431" w:rsidRDefault="00511200" w:rsidP="0064695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External Validation</w:t>
            </w:r>
          </w:p>
        </w:tc>
      </w:tr>
      <w:tr w:rsidR="00332F25" w:rsidRPr="00AF5090" w14:paraId="779DFF87" w14:textId="77777777" w:rsidTr="00A4234B">
        <w:tc>
          <w:tcPr>
            <w:tcW w:w="1983" w:type="dxa"/>
            <w:shd w:val="clear" w:color="auto" w:fill="auto"/>
          </w:tcPr>
          <w:p w14:paraId="553EA639" w14:textId="14211AFF" w:rsidR="00511200" w:rsidRPr="007F4431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All teaching </w:t>
            </w:r>
            <w:proofErr w:type="gramStart"/>
            <w:r w:rsid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s</w:t>
            </w:r>
            <w:r w:rsidRP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taff</w:t>
            </w:r>
            <w:proofErr w:type="gramEnd"/>
          </w:p>
          <w:p w14:paraId="5F7BCC78" w14:textId="77777777" w:rsidR="00511200" w:rsidRPr="007F4431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  <w:p w14:paraId="2B6009C9" w14:textId="77777777" w:rsidR="00511200" w:rsidRPr="007F4431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  <w:p w14:paraId="1E6436F8" w14:textId="77777777" w:rsidR="00511200" w:rsidRPr="007F4431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  <w:p w14:paraId="059D7E7F" w14:textId="77777777" w:rsidR="00511200" w:rsidRPr="007F4431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060A7CAC" w14:textId="66300E9F" w:rsidR="00511200" w:rsidRPr="007F4431" w:rsidRDefault="007F4431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Quality of Geography learning and teaching.</w:t>
            </w:r>
          </w:p>
        </w:tc>
        <w:tc>
          <w:tcPr>
            <w:tcW w:w="2634" w:type="dxa"/>
            <w:gridSpan w:val="3"/>
            <w:shd w:val="clear" w:color="auto" w:fill="auto"/>
          </w:tcPr>
          <w:p w14:paraId="5B5D7E3E" w14:textId="38A5608D" w:rsidR="00511200" w:rsidRPr="007F4431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Whole School</w:t>
            </w:r>
            <w:r w:rsid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F5FB1FC" w14:textId="77777777" w:rsidR="00511200" w:rsidRDefault="007F4431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Termly:</w:t>
            </w:r>
          </w:p>
          <w:p w14:paraId="279146DC" w14:textId="77777777" w:rsidR="007F4431" w:rsidRDefault="007F4431" w:rsidP="007F4431">
            <w:pPr>
              <w:pStyle w:val="ListParagraph"/>
              <w:numPr>
                <w:ilvl w:val="0"/>
                <w:numId w:val="2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Pupil Interviews</w:t>
            </w:r>
          </w:p>
          <w:p w14:paraId="0DF85773" w14:textId="77777777" w:rsidR="007F4431" w:rsidRDefault="007F4431" w:rsidP="007F4431">
            <w:pPr>
              <w:pStyle w:val="ListParagraph"/>
              <w:numPr>
                <w:ilvl w:val="0"/>
                <w:numId w:val="2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Book Looks</w:t>
            </w:r>
          </w:p>
          <w:p w14:paraId="2CC0ED5C" w14:textId="30B4F222" w:rsidR="007F4431" w:rsidRPr="007F4431" w:rsidRDefault="007F4431" w:rsidP="007F4431">
            <w:pPr>
              <w:pStyle w:val="ListParagraph"/>
              <w:numPr>
                <w:ilvl w:val="0"/>
                <w:numId w:val="2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Work Samples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005EBE4A" w14:textId="3AB1FE67" w:rsidR="00511200" w:rsidRPr="007F4431" w:rsidRDefault="007F4431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Collate evidence of impact in Monitoring </w:t>
            </w:r>
            <w:r w:rsidR="003C55BC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F</w:t>
            </w:r>
            <w:r w:rsidRP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older.</w:t>
            </w:r>
          </w:p>
        </w:tc>
        <w:tc>
          <w:tcPr>
            <w:tcW w:w="2727" w:type="dxa"/>
            <w:gridSpan w:val="2"/>
            <w:shd w:val="clear" w:color="auto" w:fill="auto"/>
          </w:tcPr>
          <w:p w14:paraId="0F59BD6C" w14:textId="78D0F387" w:rsidR="00261E1B" w:rsidRDefault="007F4431" w:rsidP="00261E1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 w:rsidRPr="007F4431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Geography Governor </w:t>
            </w:r>
          </w:p>
          <w:p w14:paraId="6629110A" w14:textId="296C6196" w:rsidR="00261E1B" w:rsidRPr="007F4431" w:rsidRDefault="00261E1B" w:rsidP="00261E1B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Independent Advisor</w:t>
            </w:r>
          </w:p>
          <w:p w14:paraId="4DB6C485" w14:textId="4FA9EB93" w:rsidR="00EC226E" w:rsidRPr="007F4431" w:rsidRDefault="00EC226E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</w:tc>
      </w:tr>
      <w:tr w:rsidR="00511200" w:rsidRPr="00AF5090" w14:paraId="11D20898" w14:textId="77777777" w:rsidTr="00CC4E4A">
        <w:tc>
          <w:tcPr>
            <w:tcW w:w="13948" w:type="dxa"/>
            <w:gridSpan w:val="13"/>
            <w:shd w:val="clear" w:color="auto" w:fill="auto"/>
          </w:tcPr>
          <w:p w14:paraId="0360C4C6" w14:textId="77777777" w:rsidR="00511200" w:rsidRDefault="00511200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</w:pPr>
            <w:r w:rsidRPr="007F4431"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  <w:t xml:space="preserve">Evaluation against success criteria. </w:t>
            </w:r>
          </w:p>
          <w:p w14:paraId="60B02590" w14:textId="77777777" w:rsidR="004C161A" w:rsidRDefault="0065562D" w:rsidP="0064695F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  <w:t>EYFS:</w:t>
            </w:r>
          </w:p>
          <w:p w14:paraId="4FE349F1" w14:textId="28BF40EF" w:rsidR="0065562D" w:rsidRDefault="00C203DB" w:rsidP="004C161A">
            <w:pPr>
              <w:pStyle w:val="ListParagraph"/>
              <w:numPr>
                <w:ilvl w:val="0"/>
                <w:numId w:val="3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A776EA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lastRenderedPageBreak/>
              <w:t>‘People, culture &amp; communities</w:t>
            </w:r>
            <w:r w:rsidR="004C161A" w:rsidRPr="00A776EA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’</w:t>
            </w:r>
          </w:p>
          <w:p w14:paraId="44359F16" w14:textId="227E0DC0" w:rsidR="00A86EC9" w:rsidRDefault="00E84645" w:rsidP="004C161A">
            <w:pPr>
              <w:pStyle w:val="ListParagraph"/>
              <w:numPr>
                <w:ilvl w:val="0"/>
                <w:numId w:val="3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‘Natural world’</w:t>
            </w:r>
          </w:p>
          <w:p w14:paraId="79DE5F08" w14:textId="220EAA4C" w:rsidR="00E84645" w:rsidRDefault="00EB4A40" w:rsidP="004C161A">
            <w:pPr>
              <w:pStyle w:val="ListParagraph"/>
              <w:numPr>
                <w:ilvl w:val="0"/>
                <w:numId w:val="3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 xml:space="preserve">Drawing plans </w:t>
            </w:r>
            <w:r w:rsidR="00852FDE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and sketch maps: fine motor skills</w:t>
            </w:r>
          </w:p>
          <w:p w14:paraId="6FE93403" w14:textId="63DBB306" w:rsidR="00852FDE" w:rsidRDefault="00852FDE" w:rsidP="004C161A">
            <w:pPr>
              <w:pStyle w:val="ListParagraph"/>
              <w:numPr>
                <w:ilvl w:val="0"/>
                <w:numId w:val="3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Geographical vocabulary</w:t>
            </w:r>
          </w:p>
          <w:p w14:paraId="3088BE86" w14:textId="77777777" w:rsidR="00866468" w:rsidRDefault="00866468" w:rsidP="00866468">
            <w:pPr>
              <w:pStyle w:val="ListParagraph"/>
              <w:tabs>
                <w:tab w:val="left" w:pos="1845"/>
              </w:tabs>
              <w:spacing w:after="0" w:line="240" w:lineRule="auto"/>
              <w:ind w:left="795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</w:p>
          <w:p w14:paraId="207E496A" w14:textId="48F70C79" w:rsidR="005E0FF1" w:rsidRDefault="005E0FF1" w:rsidP="005E0FF1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</w:pPr>
            <w:r w:rsidRPr="00866468"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  <w:t>Years 1-6</w:t>
            </w:r>
            <w:r w:rsidR="00866468"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  <w:t>:</w:t>
            </w:r>
          </w:p>
          <w:p w14:paraId="29C0F2FE" w14:textId="310C5728" w:rsidR="00866468" w:rsidRDefault="00866468" w:rsidP="005E0FF1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  <w:t>High-level concepts</w:t>
            </w:r>
            <w:r w:rsidR="007E44CA"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  <w:t>:</w:t>
            </w:r>
          </w:p>
          <w:p w14:paraId="4170DD67" w14:textId="08577385" w:rsidR="007E44CA" w:rsidRPr="00BD215D" w:rsidRDefault="007E44CA" w:rsidP="007E44CA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BD215D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Place</w:t>
            </w:r>
          </w:p>
          <w:p w14:paraId="371D29B0" w14:textId="6431D8DD" w:rsidR="007E44CA" w:rsidRPr="00BD215D" w:rsidRDefault="007E44CA" w:rsidP="007E44CA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BD215D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Space</w:t>
            </w:r>
          </w:p>
          <w:p w14:paraId="6D492C21" w14:textId="099C5D2B" w:rsidR="007E44CA" w:rsidRPr="00BD215D" w:rsidRDefault="007E44CA" w:rsidP="007E44CA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BD215D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Scale</w:t>
            </w:r>
          </w:p>
          <w:p w14:paraId="2B15E28B" w14:textId="7E38DB5F" w:rsidR="007E44CA" w:rsidRPr="00BD215D" w:rsidRDefault="007E44CA" w:rsidP="007E44CA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BD215D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Interdependence</w:t>
            </w:r>
          </w:p>
          <w:p w14:paraId="26B99182" w14:textId="1CA83670" w:rsidR="000612DB" w:rsidRPr="00BD215D" w:rsidRDefault="000612DB" w:rsidP="007E44CA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BD215D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Physical &amp; human processes</w:t>
            </w:r>
          </w:p>
          <w:p w14:paraId="52F2E2F5" w14:textId="0DF2372E" w:rsidR="000612DB" w:rsidRPr="00BD215D" w:rsidRDefault="000612DB" w:rsidP="007E44CA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BD215D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Environmental impact</w:t>
            </w:r>
          </w:p>
          <w:p w14:paraId="28035030" w14:textId="06A48551" w:rsidR="000612DB" w:rsidRPr="00BD215D" w:rsidRDefault="000612DB" w:rsidP="007E44CA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BD215D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Sustainable development</w:t>
            </w:r>
          </w:p>
          <w:p w14:paraId="0ACCA0CD" w14:textId="3AEC8F24" w:rsidR="000612DB" w:rsidRPr="00BD215D" w:rsidRDefault="000612DB" w:rsidP="007E44CA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BD215D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Cultural awareness</w:t>
            </w:r>
          </w:p>
          <w:p w14:paraId="32C9A0C7" w14:textId="40665557" w:rsidR="00BD215D" w:rsidRDefault="00BD215D" w:rsidP="007E44CA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BD215D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Cultural diversity</w:t>
            </w:r>
          </w:p>
          <w:p w14:paraId="551435BA" w14:textId="77777777" w:rsidR="004653C6" w:rsidRPr="00152A47" w:rsidRDefault="004653C6" w:rsidP="004653C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</w:pPr>
          </w:p>
          <w:p w14:paraId="296084EA" w14:textId="00703645" w:rsidR="004653C6" w:rsidRDefault="004653C6" w:rsidP="004653C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</w:pPr>
            <w:r w:rsidRPr="00152A47"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  <w:t xml:space="preserve">High-quality </w:t>
            </w:r>
            <w:r w:rsidR="00152A47" w:rsidRPr="00152A47">
              <w:rPr>
                <w:rFonts w:ascii="Arial" w:eastAsia="Times New Roman" w:hAnsi="Arial" w:cs="Arial"/>
                <w:b/>
                <w:iCs/>
                <w:sz w:val="28"/>
                <w:szCs w:val="16"/>
                <w:lang w:eastAsia="en-GB"/>
              </w:rPr>
              <w:t>geographical education:</w:t>
            </w:r>
          </w:p>
          <w:p w14:paraId="05809D2C" w14:textId="4C94B8D9" w:rsidR="00152A47" w:rsidRPr="001E1A2C" w:rsidRDefault="007B47F3" w:rsidP="00152A47">
            <w:pPr>
              <w:pStyle w:val="ListParagraph"/>
              <w:numPr>
                <w:ilvl w:val="0"/>
                <w:numId w:val="5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1E1A2C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Breadth of content</w:t>
            </w:r>
            <w:r w:rsidR="00282C42" w:rsidRPr="001E1A2C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 xml:space="preserve"> and sufficient depth</w:t>
            </w:r>
          </w:p>
          <w:p w14:paraId="6E850FE0" w14:textId="5F95E947" w:rsidR="00282C42" w:rsidRPr="001E1A2C" w:rsidRDefault="00282C42" w:rsidP="00152A47">
            <w:pPr>
              <w:pStyle w:val="ListParagraph"/>
              <w:numPr>
                <w:ilvl w:val="0"/>
                <w:numId w:val="5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1E1A2C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Begins in Early Years and builds year on year</w:t>
            </w:r>
            <w:r w:rsidR="00E0155B" w:rsidRPr="001E1A2C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 xml:space="preserve">, developing pupils’ </w:t>
            </w:r>
            <w:proofErr w:type="gramStart"/>
            <w:r w:rsidR="00E0155B" w:rsidRPr="001E1A2C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expertise</w:t>
            </w:r>
            <w:proofErr w:type="gramEnd"/>
          </w:p>
          <w:p w14:paraId="0066B1A4" w14:textId="311058EA" w:rsidR="00D4299A" w:rsidRDefault="00D4299A" w:rsidP="00152A47">
            <w:pPr>
              <w:pStyle w:val="ListParagraph"/>
              <w:numPr>
                <w:ilvl w:val="0"/>
                <w:numId w:val="5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 w:rsidRPr="001E1A2C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Builds knowledge so that pupils can draw on it in future learning</w:t>
            </w:r>
            <w:r w:rsidR="001E1A2C" w:rsidRPr="001E1A2C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. Pupils apply generalisations to understand the world.</w:t>
            </w:r>
          </w:p>
          <w:p w14:paraId="23464062" w14:textId="2A388330" w:rsidR="001E1A2C" w:rsidRDefault="00195AC9" w:rsidP="00152A47">
            <w:pPr>
              <w:pStyle w:val="ListParagraph"/>
              <w:numPr>
                <w:ilvl w:val="0"/>
                <w:numId w:val="5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Teachers select curriculum content judiciously</w:t>
            </w:r>
            <w:r w:rsidR="008635B0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 xml:space="preserve">. Teachers use good subject knowledge </w:t>
            </w:r>
            <w:r w:rsidR="008649AF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 xml:space="preserve">and </w:t>
            </w:r>
            <w:proofErr w:type="gramStart"/>
            <w:r w:rsidR="008649AF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take into account</w:t>
            </w:r>
            <w:proofErr w:type="gramEnd"/>
            <w:r w:rsidR="00617112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 xml:space="preserve"> how children build their geographical knowledge over time</w:t>
            </w:r>
            <w:r w:rsidR="00A97AA4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.</w:t>
            </w:r>
          </w:p>
          <w:p w14:paraId="0420719C" w14:textId="2D2983F3" w:rsidR="00A97AA4" w:rsidRDefault="00A97AA4" w:rsidP="00152A47">
            <w:pPr>
              <w:pStyle w:val="ListParagraph"/>
              <w:numPr>
                <w:ilvl w:val="0"/>
                <w:numId w:val="5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 xml:space="preserve">Geographical </w:t>
            </w:r>
            <w:r w:rsidR="00583FB7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expertise</w:t>
            </w:r>
            <w:r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 xml:space="preserve"> is built on substa</w:t>
            </w:r>
            <w:r w:rsidR="00583FB7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ntive geographical knowledge</w:t>
            </w:r>
            <w:r w:rsidR="00A25365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. Children understand how com</w:t>
            </w:r>
            <w:r w:rsidR="00455B86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mon concepts draw different aspects of the subject together.</w:t>
            </w:r>
          </w:p>
          <w:p w14:paraId="6F6D3A9A" w14:textId="7B7E5C43" w:rsidR="002C43C1" w:rsidRPr="001E1A2C" w:rsidRDefault="002C43C1" w:rsidP="00152A47">
            <w:pPr>
              <w:pStyle w:val="ListParagraph"/>
              <w:numPr>
                <w:ilvl w:val="0"/>
                <w:numId w:val="5"/>
              </w:num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lastRenderedPageBreak/>
              <w:t>Teachers break down the content into component parts</w:t>
            </w:r>
            <w:r w:rsidR="009F5505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 xml:space="preserve">. Selection of content </w:t>
            </w:r>
            <w:proofErr w:type="gramStart"/>
            <w:r w:rsidR="009F5505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>takes into account</w:t>
            </w:r>
            <w:proofErr w:type="gramEnd"/>
            <w:r w:rsidR="009F5505"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  <w:t xml:space="preserve"> prior knowledge and experiences.</w:t>
            </w:r>
          </w:p>
          <w:p w14:paraId="59AF713F" w14:textId="39A6733F" w:rsidR="00152A47" w:rsidRPr="004653C6" w:rsidRDefault="00332F25" w:rsidP="004653C6">
            <w:pPr>
              <w:tabs>
                <w:tab w:val="left" w:pos="1845"/>
              </w:tabs>
              <w:spacing w:after="0" w:line="240" w:lineRule="auto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54DD4C" wp14:editId="33A9EBB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22860</wp:posOffset>
                  </wp:positionV>
                  <wp:extent cx="6124575" cy="4083050"/>
                  <wp:effectExtent l="0" t="0" r="9525" b="0"/>
                  <wp:wrapTight wrapText="bothSides">
                    <wp:wrapPolygon edited="0">
                      <wp:start x="0" y="0"/>
                      <wp:lineTo x="0" y="21466"/>
                      <wp:lineTo x="21566" y="21466"/>
                      <wp:lineTo x="2156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408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1F82EC" w14:textId="46533362" w:rsidR="004C161A" w:rsidRPr="00E83FC8" w:rsidRDefault="004C161A" w:rsidP="00A86EC9">
            <w:pPr>
              <w:pStyle w:val="ListParagraph"/>
              <w:tabs>
                <w:tab w:val="left" w:pos="1845"/>
              </w:tabs>
              <w:spacing w:after="0" w:line="240" w:lineRule="auto"/>
              <w:ind w:left="795"/>
              <w:rPr>
                <w:rFonts w:ascii="Arial" w:eastAsia="Times New Roman" w:hAnsi="Arial" w:cs="Arial"/>
                <w:bCs/>
                <w:iCs/>
                <w:sz w:val="28"/>
                <w:szCs w:val="16"/>
                <w:lang w:eastAsia="en-GB"/>
              </w:rPr>
            </w:pPr>
          </w:p>
          <w:p w14:paraId="3269949B" w14:textId="29C08544" w:rsidR="00511200" w:rsidRDefault="00511200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  <w:tab/>
            </w:r>
          </w:p>
          <w:p w14:paraId="59C5455D" w14:textId="0002DB74" w:rsidR="00A4234B" w:rsidRDefault="00A4234B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08A99C61" w14:textId="6DE0E14C" w:rsidR="00A4234B" w:rsidRDefault="00A4234B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  <w:p w14:paraId="4465D610" w14:textId="77777777" w:rsidR="0024411F" w:rsidRPr="00D93113" w:rsidRDefault="0024411F" w:rsidP="0064695F">
            <w:pPr>
              <w:tabs>
                <w:tab w:val="left" w:pos="3011"/>
              </w:tabs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en-GB"/>
              </w:rPr>
            </w:pPr>
          </w:p>
        </w:tc>
      </w:tr>
    </w:tbl>
    <w:p w14:paraId="039C6578" w14:textId="77777777" w:rsidR="00C94A73" w:rsidRDefault="00C94A73"/>
    <w:sectPr w:rsidR="00C94A73" w:rsidSect="00B12C4F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0A7A" w14:textId="77777777" w:rsidR="00CA24C7" w:rsidRDefault="00CA24C7" w:rsidP="00B9738B">
      <w:pPr>
        <w:spacing w:after="0" w:line="240" w:lineRule="auto"/>
      </w:pPr>
      <w:r>
        <w:separator/>
      </w:r>
    </w:p>
  </w:endnote>
  <w:endnote w:type="continuationSeparator" w:id="0">
    <w:p w14:paraId="11F8D6A7" w14:textId="77777777" w:rsidR="00CA24C7" w:rsidRDefault="00CA24C7" w:rsidP="00B9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7F6D" w14:textId="77777777" w:rsidR="00CA24C7" w:rsidRDefault="00CA24C7" w:rsidP="00B9738B">
      <w:pPr>
        <w:spacing w:after="0" w:line="240" w:lineRule="auto"/>
      </w:pPr>
      <w:r>
        <w:separator/>
      </w:r>
    </w:p>
  </w:footnote>
  <w:footnote w:type="continuationSeparator" w:id="0">
    <w:p w14:paraId="65AC1580" w14:textId="77777777" w:rsidR="00CA24C7" w:rsidRDefault="00CA24C7" w:rsidP="00B9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9C17" w14:textId="77777777" w:rsidR="00B9738B" w:rsidRDefault="00B9738B">
    <w:pPr>
      <w:pStyle w:val="Header"/>
    </w:pPr>
    <w:r w:rsidRPr="00CC4E4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0A3A78B" wp14:editId="515F670C">
          <wp:simplePos x="0" y="0"/>
          <wp:positionH relativeFrom="column">
            <wp:posOffset>7162800</wp:posOffset>
          </wp:positionH>
          <wp:positionV relativeFrom="paragraph">
            <wp:posOffset>-200660</wp:posOffset>
          </wp:positionV>
          <wp:extent cx="1714500" cy="628650"/>
          <wp:effectExtent l="0" t="0" r="0" b="0"/>
          <wp:wrapThrough wrapText="bothSides">
            <wp:wrapPolygon edited="0">
              <wp:start x="0" y="0"/>
              <wp:lineTo x="0" y="20945"/>
              <wp:lineTo x="21360" y="20945"/>
              <wp:lineTo x="21360" y="0"/>
              <wp:lineTo x="0" y="0"/>
            </wp:wrapPolygon>
          </wp:wrapThrough>
          <wp:docPr id="1" name="Picture 1" descr="Weald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ald Community Primary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3" b="21667"/>
                  <a:stretch/>
                </pic:blipFill>
                <pic:spPr bwMode="auto">
                  <a:xfrm>
                    <a:off x="0" y="0"/>
                    <a:ext cx="1714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4E3C"/>
    <w:multiLevelType w:val="hybridMultilevel"/>
    <w:tmpl w:val="1422C4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6A8"/>
    <w:multiLevelType w:val="hybridMultilevel"/>
    <w:tmpl w:val="4FEC7BC2"/>
    <w:lvl w:ilvl="0" w:tplc="08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CAA311A"/>
    <w:multiLevelType w:val="hybridMultilevel"/>
    <w:tmpl w:val="DDDA7B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E662ED"/>
    <w:multiLevelType w:val="hybridMultilevel"/>
    <w:tmpl w:val="F9D4CB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D0D5E"/>
    <w:multiLevelType w:val="hybridMultilevel"/>
    <w:tmpl w:val="E4B23F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123290">
    <w:abstractNumId w:val="2"/>
  </w:num>
  <w:num w:numId="2" w16cid:durableId="121774781">
    <w:abstractNumId w:val="3"/>
  </w:num>
  <w:num w:numId="3" w16cid:durableId="868641262">
    <w:abstractNumId w:val="1"/>
  </w:num>
  <w:num w:numId="4" w16cid:durableId="1166475670">
    <w:abstractNumId w:val="0"/>
  </w:num>
  <w:num w:numId="5" w16cid:durableId="510145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00"/>
    <w:rsid w:val="000612DB"/>
    <w:rsid w:val="00090056"/>
    <w:rsid w:val="0009211B"/>
    <w:rsid w:val="00124BA8"/>
    <w:rsid w:val="00152A47"/>
    <w:rsid w:val="00195AC9"/>
    <w:rsid w:val="001E1A2C"/>
    <w:rsid w:val="0024411F"/>
    <w:rsid w:val="0026156B"/>
    <w:rsid w:val="00261E1B"/>
    <w:rsid w:val="00270E73"/>
    <w:rsid w:val="00282C42"/>
    <w:rsid w:val="00294B47"/>
    <w:rsid w:val="002C43C1"/>
    <w:rsid w:val="002E6715"/>
    <w:rsid w:val="00332F25"/>
    <w:rsid w:val="0039365D"/>
    <w:rsid w:val="003C55BC"/>
    <w:rsid w:val="003F5D62"/>
    <w:rsid w:val="00455B86"/>
    <w:rsid w:val="004653C6"/>
    <w:rsid w:val="00486085"/>
    <w:rsid w:val="004C161A"/>
    <w:rsid w:val="004C707C"/>
    <w:rsid w:val="004E70E2"/>
    <w:rsid w:val="004F0F5A"/>
    <w:rsid w:val="00511200"/>
    <w:rsid w:val="00583FB7"/>
    <w:rsid w:val="005E0FF1"/>
    <w:rsid w:val="00617112"/>
    <w:rsid w:val="00633B2F"/>
    <w:rsid w:val="0065562D"/>
    <w:rsid w:val="0076179D"/>
    <w:rsid w:val="0077193D"/>
    <w:rsid w:val="007B47F3"/>
    <w:rsid w:val="007C553E"/>
    <w:rsid w:val="007D691A"/>
    <w:rsid w:val="007E03DE"/>
    <w:rsid w:val="007E44CA"/>
    <w:rsid w:val="007F4431"/>
    <w:rsid w:val="00802D02"/>
    <w:rsid w:val="00836393"/>
    <w:rsid w:val="00852FDE"/>
    <w:rsid w:val="008635B0"/>
    <w:rsid w:val="008649AF"/>
    <w:rsid w:val="00866468"/>
    <w:rsid w:val="008971A2"/>
    <w:rsid w:val="009A59C5"/>
    <w:rsid w:val="009F5505"/>
    <w:rsid w:val="00A25365"/>
    <w:rsid w:val="00A4234B"/>
    <w:rsid w:val="00A6793F"/>
    <w:rsid w:val="00A776EA"/>
    <w:rsid w:val="00A86EC9"/>
    <w:rsid w:val="00A97AA4"/>
    <w:rsid w:val="00AD4A00"/>
    <w:rsid w:val="00AF6DBA"/>
    <w:rsid w:val="00B24EE1"/>
    <w:rsid w:val="00B9738B"/>
    <w:rsid w:val="00BD215D"/>
    <w:rsid w:val="00C203DB"/>
    <w:rsid w:val="00C518B8"/>
    <w:rsid w:val="00C633D6"/>
    <w:rsid w:val="00C85D9E"/>
    <w:rsid w:val="00C86EDA"/>
    <w:rsid w:val="00C94A73"/>
    <w:rsid w:val="00CA24C7"/>
    <w:rsid w:val="00CA49B0"/>
    <w:rsid w:val="00CC4E4A"/>
    <w:rsid w:val="00CF2735"/>
    <w:rsid w:val="00D4299A"/>
    <w:rsid w:val="00D802E3"/>
    <w:rsid w:val="00D934E8"/>
    <w:rsid w:val="00E0155B"/>
    <w:rsid w:val="00E46A2B"/>
    <w:rsid w:val="00E47EAD"/>
    <w:rsid w:val="00E83FC8"/>
    <w:rsid w:val="00E84645"/>
    <w:rsid w:val="00EB4A40"/>
    <w:rsid w:val="00EB5D96"/>
    <w:rsid w:val="00EC226E"/>
    <w:rsid w:val="00EC2931"/>
    <w:rsid w:val="00F25801"/>
    <w:rsid w:val="00F56126"/>
    <w:rsid w:val="00F646BC"/>
    <w:rsid w:val="00F8318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A121"/>
  <w15:docId w15:val="{9E3AA371-F263-448B-8FFC-615E282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38B"/>
  </w:style>
  <w:style w:type="paragraph" w:styleId="Footer">
    <w:name w:val="footer"/>
    <w:basedOn w:val="Normal"/>
    <w:link w:val="FooterChar"/>
    <w:uiPriority w:val="99"/>
    <w:unhideWhenUsed/>
    <w:rsid w:val="00B9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8" ma:contentTypeDescription="Create a new document." ma:contentTypeScope="" ma:versionID="d466260fa06263be414e0b1461e4a08c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ec84588dba4d5670bcca24ffa07ca579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8f7cb-0fe9-47a3-8a4e-e486a5777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47e1b-4f79-4a2a-a8cc-b1b320888acb}" ma:internalName="TaxCatchAll" ma:showField="CatchAllData" ma:web="b7517373-f116-4b27-b782-d3d3c0f6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17373-f116-4b27-b782-d3d3c0f69947" xsi:nil="true"/>
    <lcf76f155ced4ddcb4097134ff3c332f xmlns="20ddfa67-2759-4490-a676-38c6203a1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716BE-C219-40FC-A5F6-24F794D0E110}"/>
</file>

<file path=customXml/itemProps2.xml><?xml version="1.0" encoding="utf-8"?>
<ds:datastoreItem xmlns:ds="http://schemas.openxmlformats.org/officeDocument/2006/customXml" ds:itemID="{7D6030EE-6723-4531-BC61-79BD0142A538}"/>
</file>

<file path=customXml/itemProps3.xml><?xml version="1.0" encoding="utf-8"?>
<ds:datastoreItem xmlns:ds="http://schemas.openxmlformats.org/officeDocument/2006/customXml" ds:itemID="{8449342D-988C-4717-91FB-203181BB8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akelly</dc:creator>
  <cp:lastModifiedBy>David Pyle</cp:lastModifiedBy>
  <cp:revision>2</cp:revision>
  <dcterms:created xsi:type="dcterms:W3CDTF">2024-10-21T09:26:00Z</dcterms:created>
  <dcterms:modified xsi:type="dcterms:W3CDTF">2024-10-21T09:26:00Z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</Properties>
</file>