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C9D1" w14:textId="77777777" w:rsidR="000D5C91" w:rsidRPr="00CD3814" w:rsidRDefault="000D5C91" w:rsidP="000D5C91">
      <w:pPr>
        <w:jc w:val="center"/>
        <w:rPr>
          <w:rFonts w:ascii="Tahoma" w:hAnsi="Tahoma" w:cs="Tahoma"/>
          <w:noProof/>
          <w:sz w:val="72"/>
          <w:szCs w:val="72"/>
          <w:lang w:eastAsia="en-US"/>
        </w:rPr>
      </w:pPr>
      <w:r>
        <w:rPr>
          <w:rFonts w:ascii="Tahoma" w:hAnsi="Tahoma" w:cs="Tahoma"/>
          <w:sz w:val="72"/>
          <w:szCs w:val="72"/>
          <w:lang w:eastAsia="en-US"/>
        </w:rPr>
        <w:t>Weald</w:t>
      </w:r>
    </w:p>
    <w:p w14:paraId="15E036FD" w14:textId="77777777" w:rsidR="000D5C91" w:rsidRPr="00CD3814" w:rsidRDefault="000D5C91" w:rsidP="000D5C91">
      <w:pPr>
        <w:jc w:val="center"/>
        <w:rPr>
          <w:rFonts w:ascii="Tahoma" w:hAnsi="Tahoma" w:cs="Tahoma"/>
          <w:noProof/>
          <w:sz w:val="72"/>
          <w:szCs w:val="72"/>
          <w:lang w:eastAsia="en-US"/>
        </w:rPr>
      </w:pPr>
      <w:r w:rsidRPr="00CD3814">
        <w:rPr>
          <w:rFonts w:ascii="Tahoma" w:hAnsi="Tahoma" w:cs="Tahoma"/>
          <w:noProof/>
          <w:sz w:val="72"/>
          <w:szCs w:val="72"/>
          <w:lang w:eastAsia="en-US"/>
        </w:rPr>
        <w:t>Primary School</w:t>
      </w:r>
      <w:r w:rsidRPr="00CD3814">
        <w:rPr>
          <w:rFonts w:ascii="Tahoma" w:hAnsi="Tahoma" w:cs="Tahoma"/>
          <w:sz w:val="72"/>
          <w:szCs w:val="72"/>
          <w:lang w:eastAsia="en-US"/>
        </w:rPr>
        <w:t xml:space="preserve"> </w:t>
      </w:r>
    </w:p>
    <w:p w14:paraId="55AA3624" w14:textId="77777777" w:rsidR="000D5C91" w:rsidRPr="00CD3814" w:rsidRDefault="000D5C91" w:rsidP="000D5C91">
      <w:pPr>
        <w:jc w:val="center"/>
        <w:rPr>
          <w:noProof/>
          <w:sz w:val="56"/>
          <w:szCs w:val="56"/>
          <w:lang w:eastAsia="en-US"/>
        </w:rPr>
      </w:pPr>
      <w:hyperlink r:id="rId12" w:tooltip="&quot;Weald C.P. School, Weald, Sevenoaks, UK&quot; " w:history="1"/>
    </w:p>
    <w:p w14:paraId="7DEBDFB0" w14:textId="6176C4B3" w:rsidR="000D5C91" w:rsidRPr="00CD3814" w:rsidRDefault="007A7F4C" w:rsidP="000D5C91">
      <w:pPr>
        <w:jc w:val="center"/>
        <w:rPr>
          <w:noProof/>
          <w:sz w:val="56"/>
          <w:szCs w:val="56"/>
          <w:lang w:eastAsia="en-US"/>
        </w:rPr>
      </w:pPr>
      <w:r>
        <w:rPr>
          <w:noProof/>
        </w:rPr>
        <w:drawing>
          <wp:anchor distT="0" distB="0" distL="114300" distR="114300" simplePos="0" relativeHeight="251657216" behindDoc="0" locked="0" layoutInCell="1" allowOverlap="1" wp14:anchorId="6DD39190" wp14:editId="7B82BC17">
            <wp:simplePos x="0" y="0"/>
            <wp:positionH relativeFrom="column">
              <wp:posOffset>297815</wp:posOffset>
            </wp:positionH>
            <wp:positionV relativeFrom="paragraph">
              <wp:posOffset>377825</wp:posOffset>
            </wp:positionV>
            <wp:extent cx="4953000" cy="1609725"/>
            <wp:effectExtent l="0" t="0" r="0" b="0"/>
            <wp:wrapSquare wrapText="bothSides"/>
            <wp:docPr id="2" name="site-title" descr="Weald C.P. School, Weald, Sevenoaks, UK">
              <a:hlinkClick xmlns:a="http://schemas.openxmlformats.org/drawingml/2006/main" r:id="rId12"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12" tooltip="&quot;Weald C.P. School, Weald, Sevenoaks, U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15042" w14:textId="77777777" w:rsidR="000D5C91" w:rsidRPr="00CD3814" w:rsidRDefault="000D5C91" w:rsidP="000D5C91">
      <w:pPr>
        <w:jc w:val="center"/>
        <w:rPr>
          <w:sz w:val="120"/>
          <w:szCs w:val="120"/>
          <w:lang w:eastAsia="en-US"/>
        </w:rPr>
      </w:pPr>
    </w:p>
    <w:p w14:paraId="30A0CE6B" w14:textId="77777777" w:rsidR="000D5C91" w:rsidRPr="00CD3814" w:rsidRDefault="000D5C91" w:rsidP="000D5C91">
      <w:pPr>
        <w:jc w:val="center"/>
        <w:rPr>
          <w:noProof/>
          <w:sz w:val="120"/>
          <w:szCs w:val="120"/>
          <w:lang w:eastAsia="en-US"/>
        </w:rPr>
      </w:pPr>
    </w:p>
    <w:p w14:paraId="241B9B91" w14:textId="77777777" w:rsidR="000D5C91" w:rsidRPr="00CD3814" w:rsidRDefault="000D5C91" w:rsidP="000D5C91">
      <w:pPr>
        <w:rPr>
          <w:rFonts w:ascii="Tahoma" w:hAnsi="Tahoma" w:cs="Tahoma"/>
          <w:noProof/>
          <w:sz w:val="72"/>
          <w:szCs w:val="72"/>
          <w:lang w:eastAsia="en-US"/>
        </w:rPr>
      </w:pPr>
    </w:p>
    <w:p w14:paraId="522BC219" w14:textId="77777777" w:rsidR="000D5C91" w:rsidRPr="00CD3814" w:rsidRDefault="000D5C91" w:rsidP="000D5C91">
      <w:pPr>
        <w:jc w:val="center"/>
        <w:rPr>
          <w:rFonts w:ascii="Tahoma" w:hAnsi="Tahoma" w:cs="Tahoma"/>
          <w:noProof/>
          <w:sz w:val="72"/>
          <w:szCs w:val="72"/>
          <w:lang w:eastAsia="en-US"/>
        </w:rPr>
      </w:pPr>
      <w:r w:rsidRPr="00CD3814">
        <w:rPr>
          <w:rFonts w:ascii="Tahoma" w:hAnsi="Tahoma" w:cs="Tahoma"/>
          <w:noProof/>
          <w:sz w:val="72"/>
          <w:szCs w:val="72"/>
          <w:lang w:eastAsia="en-US"/>
        </w:rPr>
        <w:t xml:space="preserve"> </w:t>
      </w:r>
      <w:r>
        <w:rPr>
          <w:rFonts w:ascii="Tahoma" w:hAnsi="Tahoma" w:cs="Tahoma"/>
          <w:noProof/>
          <w:sz w:val="72"/>
          <w:szCs w:val="72"/>
          <w:lang w:eastAsia="en-US"/>
        </w:rPr>
        <w:t>Maths</w:t>
      </w:r>
      <w:r w:rsidRPr="00CD3814">
        <w:rPr>
          <w:rFonts w:ascii="Tahoma" w:hAnsi="Tahoma" w:cs="Tahoma"/>
          <w:noProof/>
          <w:sz w:val="72"/>
          <w:szCs w:val="72"/>
          <w:lang w:eastAsia="en-US"/>
        </w:rPr>
        <w:t xml:space="preserve"> Policy</w:t>
      </w:r>
    </w:p>
    <w:p w14:paraId="73C20A4D" w14:textId="77777777" w:rsidR="000D5C91" w:rsidRPr="00CD3814" w:rsidRDefault="000D5C91" w:rsidP="000D5C91">
      <w:pPr>
        <w:jc w:val="center"/>
        <w:rPr>
          <w:rFonts w:ascii="Tahoma" w:hAnsi="Tahoma" w:cs="Tahoma"/>
          <w:noProof/>
          <w:sz w:val="72"/>
          <w:szCs w:val="72"/>
          <w:lang w:eastAsia="en-US"/>
        </w:rPr>
      </w:pPr>
    </w:p>
    <w:p w14:paraId="76122847" w14:textId="77777777" w:rsidR="000D5C91" w:rsidRPr="00CD3814" w:rsidRDefault="000D5C91" w:rsidP="000D5C91">
      <w:pPr>
        <w:ind w:left="720"/>
        <w:rPr>
          <w:rFonts w:ascii="Tahoma" w:hAnsi="Tahoma" w:cs="Tahoma"/>
          <w:noProof/>
          <w:sz w:val="28"/>
          <w:szCs w:val="28"/>
          <w:u w:val="single"/>
          <w:lang w:eastAsia="en-US"/>
        </w:rPr>
      </w:pPr>
    </w:p>
    <w:p w14:paraId="31A012D2" w14:textId="77777777" w:rsidR="000D5C91" w:rsidRPr="00CD3814" w:rsidRDefault="000D5C91" w:rsidP="000D5C91">
      <w:pPr>
        <w:ind w:left="720"/>
        <w:rPr>
          <w:rFonts w:ascii="Tahoma" w:hAnsi="Tahoma" w:cs="Tahoma"/>
          <w:noProof/>
          <w:sz w:val="28"/>
          <w:szCs w:val="28"/>
          <w:u w:val="single"/>
          <w:lang w:eastAsia="en-US"/>
        </w:rPr>
      </w:pPr>
    </w:p>
    <w:p w14:paraId="64FED2D6" w14:textId="77777777" w:rsidR="000D5C91" w:rsidRPr="00CD3814" w:rsidRDefault="000D5C91" w:rsidP="000D5C91">
      <w:pPr>
        <w:ind w:left="720"/>
        <w:rPr>
          <w:rFonts w:ascii="Tahoma" w:hAnsi="Tahoma" w:cs="Tahoma"/>
          <w:noProof/>
          <w:sz w:val="28"/>
          <w:szCs w:val="28"/>
          <w:u w:val="single"/>
          <w:lang w:eastAsia="en-US"/>
        </w:rPr>
      </w:pPr>
    </w:p>
    <w:p w14:paraId="1EEB3FB3" w14:textId="77777777" w:rsidR="000D5C91" w:rsidRPr="00CD3814" w:rsidRDefault="000D5C91" w:rsidP="000D5C91">
      <w:pPr>
        <w:ind w:left="720"/>
        <w:rPr>
          <w:rFonts w:ascii="Tahoma" w:hAnsi="Tahoma" w:cs="Tahoma"/>
          <w:noProof/>
          <w:sz w:val="28"/>
          <w:szCs w:val="28"/>
          <w:u w:val="single"/>
          <w:lang w:eastAsia="en-US"/>
        </w:rPr>
      </w:pPr>
    </w:p>
    <w:p w14:paraId="41F77558" w14:textId="77777777" w:rsidR="000D5C91" w:rsidRPr="00CD3814" w:rsidRDefault="000D5C91" w:rsidP="000D5C91">
      <w:pPr>
        <w:ind w:left="720"/>
        <w:rPr>
          <w:rFonts w:ascii="Tahoma" w:hAnsi="Tahoma" w:cs="Tahoma"/>
          <w:noProof/>
          <w:sz w:val="28"/>
          <w:szCs w:val="28"/>
          <w:u w:val="single"/>
          <w:lang w:eastAsia="en-US"/>
        </w:rPr>
      </w:pPr>
    </w:p>
    <w:p w14:paraId="4D5D771A" w14:textId="77777777" w:rsidR="000D5C91" w:rsidRDefault="000D5C91" w:rsidP="000D5C91">
      <w:pPr>
        <w:rPr>
          <w:rFonts w:ascii="Tahoma" w:hAnsi="Tahoma" w:cs="Tahoma"/>
          <w:noProof/>
          <w:sz w:val="28"/>
          <w:szCs w:val="28"/>
          <w:u w:val="single"/>
          <w:lang w:eastAsia="en-US"/>
        </w:rPr>
      </w:pPr>
    </w:p>
    <w:p w14:paraId="15AEFAE3" w14:textId="77777777" w:rsidR="000D5C91" w:rsidRDefault="000D5C91" w:rsidP="000D5C91">
      <w:pPr>
        <w:rPr>
          <w:rFonts w:ascii="Tahoma" w:hAnsi="Tahoma" w:cs="Tahoma"/>
          <w:noProof/>
          <w:sz w:val="28"/>
          <w:szCs w:val="28"/>
          <w:u w:val="single"/>
          <w:lang w:eastAsia="en-US"/>
        </w:rPr>
      </w:pPr>
    </w:p>
    <w:p w14:paraId="74DB9327" w14:textId="77777777" w:rsidR="000D5C91" w:rsidRDefault="000D5C91" w:rsidP="000D5C91">
      <w:pPr>
        <w:rPr>
          <w:rFonts w:ascii="Tahoma" w:hAnsi="Tahoma" w:cs="Tahoma"/>
          <w:noProof/>
          <w:sz w:val="28"/>
          <w:szCs w:val="28"/>
          <w:u w:val="single"/>
          <w:lang w:eastAsia="en-US"/>
        </w:rPr>
      </w:pPr>
    </w:p>
    <w:p w14:paraId="26A94451" w14:textId="77777777" w:rsidR="000D5C91" w:rsidRDefault="000D5C91" w:rsidP="000D5C91">
      <w:pPr>
        <w:rPr>
          <w:rFonts w:ascii="Tahoma" w:hAnsi="Tahoma" w:cs="Tahoma"/>
          <w:noProof/>
          <w:sz w:val="28"/>
          <w:szCs w:val="28"/>
          <w:u w:val="single"/>
          <w:lang w:eastAsia="en-US"/>
        </w:rPr>
      </w:pPr>
    </w:p>
    <w:p w14:paraId="46AEA8B9" w14:textId="77777777" w:rsidR="000D5C91" w:rsidRDefault="000D5C91" w:rsidP="000D5C91">
      <w:pPr>
        <w:rPr>
          <w:rFonts w:ascii="Tahoma" w:hAnsi="Tahoma" w:cs="Tahoma"/>
          <w:noProof/>
          <w:sz w:val="28"/>
          <w:szCs w:val="28"/>
          <w:u w:val="single"/>
          <w:lang w:eastAsia="en-US"/>
        </w:rPr>
      </w:pPr>
    </w:p>
    <w:p w14:paraId="358B9E1E" w14:textId="77777777" w:rsidR="000D5C91" w:rsidRDefault="000D5C91" w:rsidP="000D5C91">
      <w:pPr>
        <w:rPr>
          <w:rFonts w:ascii="Tahoma" w:hAnsi="Tahoma" w:cs="Tahoma"/>
          <w:noProof/>
          <w:sz w:val="28"/>
          <w:szCs w:val="28"/>
          <w:u w:val="single"/>
          <w:lang w:eastAsia="en-US"/>
        </w:rPr>
      </w:pPr>
    </w:p>
    <w:p w14:paraId="483DC7BB" w14:textId="77777777" w:rsidR="000D5C91" w:rsidRDefault="000D5C91" w:rsidP="000D5C91">
      <w:pPr>
        <w:rPr>
          <w:rFonts w:ascii="Tahoma" w:hAnsi="Tahoma" w:cs="Tahoma"/>
          <w:noProof/>
          <w:sz w:val="28"/>
          <w:szCs w:val="28"/>
          <w:u w:val="single"/>
          <w:lang w:eastAsia="en-US"/>
        </w:rPr>
      </w:pPr>
    </w:p>
    <w:p w14:paraId="05241AD1" w14:textId="77777777" w:rsidR="000D5C91" w:rsidRDefault="000D5C91" w:rsidP="000D5C91">
      <w:pPr>
        <w:rPr>
          <w:rFonts w:ascii="Tahoma" w:hAnsi="Tahoma" w:cs="Tahoma"/>
          <w:noProof/>
          <w:sz w:val="28"/>
          <w:szCs w:val="28"/>
          <w:u w:val="single"/>
          <w:lang w:eastAsia="en-US"/>
        </w:rPr>
      </w:pPr>
    </w:p>
    <w:p w14:paraId="55257B26" w14:textId="77777777" w:rsidR="000D5C91" w:rsidRDefault="000D5C91" w:rsidP="000D5C91">
      <w:pPr>
        <w:rPr>
          <w:rFonts w:ascii="Tahoma" w:hAnsi="Tahoma" w:cs="Tahoma"/>
          <w:noProof/>
          <w:sz w:val="28"/>
          <w:szCs w:val="28"/>
          <w:u w:val="single"/>
          <w:lang w:eastAsia="en-US"/>
        </w:rPr>
      </w:pPr>
    </w:p>
    <w:p w14:paraId="19F235A0" w14:textId="386478DD" w:rsidR="000D5C91" w:rsidRPr="000D5C91" w:rsidRDefault="007A7F4C" w:rsidP="000D5C91">
      <w:pPr>
        <w:rPr>
          <w:rFonts w:ascii="Tahoma" w:hAnsi="Tahoma" w:cs="Tahoma"/>
          <w:noProof/>
          <w:sz w:val="28"/>
          <w:szCs w:val="28"/>
          <w:u w:val="single"/>
          <w:lang w:eastAsia="en-US"/>
        </w:rPr>
      </w:pPr>
      <w:r>
        <w:rPr>
          <w:rFonts w:ascii="Tahoma" w:hAnsi="Tahoma" w:cs="Tahoma"/>
          <w:noProof/>
          <w:sz w:val="28"/>
          <w:szCs w:val="28"/>
          <w:u w:val="single"/>
          <w:lang w:eastAsia="en-US"/>
        </w:rPr>
        <mc:AlternateContent>
          <mc:Choice Requires="wps">
            <w:drawing>
              <wp:anchor distT="0" distB="0" distL="114300" distR="114300" simplePos="0" relativeHeight="251658240" behindDoc="0" locked="0" layoutInCell="1" allowOverlap="1" wp14:anchorId="68842963" wp14:editId="600B9BCA">
                <wp:simplePos x="0" y="0"/>
                <wp:positionH relativeFrom="column">
                  <wp:posOffset>1946910</wp:posOffset>
                </wp:positionH>
                <wp:positionV relativeFrom="paragraph">
                  <wp:posOffset>89535</wp:posOffset>
                </wp:positionV>
                <wp:extent cx="2895600" cy="361950"/>
                <wp:effectExtent l="13335" t="11430" r="571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61950"/>
                        </a:xfrm>
                        <a:prstGeom prst="rect">
                          <a:avLst/>
                        </a:prstGeom>
                        <a:solidFill>
                          <a:srgbClr val="FFFFFF"/>
                        </a:solidFill>
                        <a:ln w="9525">
                          <a:solidFill>
                            <a:srgbClr val="000000"/>
                          </a:solidFill>
                          <a:miter lim="800000"/>
                          <a:headEnd/>
                          <a:tailEnd/>
                        </a:ln>
                      </wps:spPr>
                      <wps:txbx>
                        <w:txbxContent>
                          <w:p w14:paraId="2B4F793F" w14:textId="74C0F02F" w:rsidR="000D5C91" w:rsidRDefault="00F56707" w:rsidP="000D5C91">
                            <w:pPr>
                              <w:jc w:val="center"/>
                            </w:pPr>
                            <w:r>
                              <w:t>May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42963" id="_x0000_t202" coordsize="21600,21600" o:spt="202" path="m,l,21600r21600,l21600,xe">
                <v:stroke joinstyle="miter"/>
                <v:path gradientshapeok="t" o:connecttype="rect"/>
              </v:shapetype>
              <v:shape id="Text Box 3" o:spid="_x0000_s1026" type="#_x0000_t202" style="position:absolute;margin-left:153.3pt;margin-top:7.05pt;width:228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g0FgIAACs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">
                <v:textbox>
                  <w:txbxContent>
                    <w:p w14:paraId="2B4F793F" w14:textId="74C0F02F" w:rsidR="000D5C91" w:rsidRDefault="00F56707" w:rsidP="000D5C91">
                      <w:pPr>
                        <w:jc w:val="center"/>
                      </w:pPr>
                      <w:r>
                        <w:t>May 2023</w:t>
                      </w:r>
                    </w:p>
                  </w:txbxContent>
                </v:textbox>
              </v:shape>
            </w:pict>
          </mc:Fallback>
        </mc:AlternateContent>
      </w:r>
    </w:p>
    <w:p w14:paraId="7C000646" w14:textId="77777777" w:rsidR="000D5C91" w:rsidRDefault="000D5C91" w:rsidP="000D5C91">
      <w:pPr>
        <w:jc w:val="center"/>
        <w:rPr>
          <w:rFonts w:ascii="Arial" w:hAnsi="Arial" w:cs="Arial"/>
          <w:b/>
        </w:rPr>
      </w:pPr>
    </w:p>
    <w:p w14:paraId="27FDB2C1" w14:textId="77777777" w:rsidR="000D5C91" w:rsidRDefault="000D5C91" w:rsidP="000D5C91">
      <w:pPr>
        <w:autoSpaceDE w:val="0"/>
        <w:autoSpaceDN w:val="0"/>
        <w:adjustRightInd w:val="0"/>
        <w:jc w:val="center"/>
        <w:rPr>
          <w:rFonts w:ascii="Arial" w:hAnsi="Arial" w:cs="Arial"/>
          <w:b/>
          <w:sz w:val="23"/>
          <w:szCs w:val="23"/>
          <w:u w:val="single"/>
        </w:rPr>
      </w:pPr>
    </w:p>
    <w:p w14:paraId="4ABF4B63" w14:textId="77777777" w:rsidR="000D5C91" w:rsidRDefault="000D5C91" w:rsidP="000D5C91">
      <w:pPr>
        <w:autoSpaceDE w:val="0"/>
        <w:autoSpaceDN w:val="0"/>
        <w:adjustRightInd w:val="0"/>
        <w:jc w:val="center"/>
        <w:rPr>
          <w:rFonts w:ascii="Arial" w:hAnsi="Arial" w:cs="Arial"/>
          <w:b/>
          <w:sz w:val="23"/>
          <w:szCs w:val="23"/>
          <w:u w:val="single"/>
        </w:rPr>
      </w:pPr>
    </w:p>
    <w:p w14:paraId="27BBF46D" w14:textId="77777777" w:rsidR="000D5C91" w:rsidRDefault="000D5C91" w:rsidP="000D5C91">
      <w:pPr>
        <w:autoSpaceDE w:val="0"/>
        <w:autoSpaceDN w:val="0"/>
        <w:adjustRightInd w:val="0"/>
        <w:jc w:val="center"/>
        <w:rPr>
          <w:rFonts w:ascii="Arial" w:hAnsi="Arial" w:cs="Arial"/>
          <w:b/>
          <w:sz w:val="23"/>
          <w:szCs w:val="23"/>
          <w:u w:val="single"/>
        </w:rPr>
      </w:pPr>
    </w:p>
    <w:p w14:paraId="709CBCCE" w14:textId="77777777" w:rsidR="00C33CDC" w:rsidRDefault="00C33CDC" w:rsidP="000D5C91">
      <w:pPr>
        <w:autoSpaceDE w:val="0"/>
        <w:autoSpaceDN w:val="0"/>
        <w:adjustRightInd w:val="0"/>
        <w:jc w:val="center"/>
        <w:rPr>
          <w:rFonts w:ascii="Arial" w:hAnsi="Arial" w:cs="Arial"/>
          <w:b/>
          <w:sz w:val="23"/>
          <w:szCs w:val="23"/>
          <w:u w:val="single"/>
        </w:rPr>
      </w:pPr>
    </w:p>
    <w:p w14:paraId="4804286A" w14:textId="77777777" w:rsidR="00C33CDC" w:rsidRDefault="00C33CDC" w:rsidP="000D5C91">
      <w:pPr>
        <w:autoSpaceDE w:val="0"/>
        <w:autoSpaceDN w:val="0"/>
        <w:adjustRightInd w:val="0"/>
        <w:jc w:val="center"/>
        <w:rPr>
          <w:rFonts w:ascii="Arial" w:hAnsi="Arial" w:cs="Arial"/>
          <w:b/>
          <w:sz w:val="23"/>
          <w:szCs w:val="23"/>
          <w:u w:val="single"/>
        </w:rPr>
      </w:pPr>
    </w:p>
    <w:p w14:paraId="628F54D4" w14:textId="77777777" w:rsidR="00C33CDC" w:rsidRDefault="00C33CDC" w:rsidP="000D5C91">
      <w:pPr>
        <w:autoSpaceDE w:val="0"/>
        <w:autoSpaceDN w:val="0"/>
        <w:adjustRightInd w:val="0"/>
        <w:jc w:val="center"/>
        <w:rPr>
          <w:rFonts w:ascii="Arial" w:hAnsi="Arial" w:cs="Arial"/>
          <w:b/>
          <w:sz w:val="23"/>
          <w:szCs w:val="23"/>
          <w:u w:val="single"/>
        </w:rPr>
      </w:pPr>
    </w:p>
    <w:p w14:paraId="2FB63F8E" w14:textId="2EA23363" w:rsidR="000D5C91" w:rsidRPr="00C33CDC" w:rsidRDefault="00151409" w:rsidP="00C33CDC">
      <w:pPr>
        <w:autoSpaceDE w:val="0"/>
        <w:autoSpaceDN w:val="0"/>
        <w:adjustRightInd w:val="0"/>
        <w:jc w:val="center"/>
        <w:rPr>
          <w:rFonts w:ascii="Arial" w:hAnsi="Arial" w:cs="Arial"/>
          <w:b/>
          <w:sz w:val="23"/>
          <w:szCs w:val="23"/>
          <w:u w:val="single"/>
        </w:rPr>
      </w:pPr>
      <w:r>
        <w:rPr>
          <w:rFonts w:ascii="Arial" w:hAnsi="Arial" w:cs="Arial"/>
          <w:b/>
          <w:sz w:val="23"/>
          <w:szCs w:val="23"/>
          <w:u w:val="single"/>
        </w:rPr>
        <w:lastRenderedPageBreak/>
        <w:t>Maths Policy</w:t>
      </w:r>
      <w:r w:rsidR="000D5C91" w:rsidRPr="00360A1B">
        <w:rPr>
          <w:rFonts w:ascii="Arial" w:hAnsi="Arial" w:cs="Arial"/>
          <w:b/>
          <w:sz w:val="23"/>
          <w:szCs w:val="23"/>
          <w:u w:val="single"/>
        </w:rPr>
        <w:t xml:space="preserve"> – </w:t>
      </w:r>
      <w:r w:rsidR="000D5C91">
        <w:rPr>
          <w:rFonts w:ascii="Arial" w:hAnsi="Arial" w:cs="Arial"/>
          <w:b/>
          <w:sz w:val="23"/>
          <w:szCs w:val="23"/>
          <w:u w:val="single"/>
        </w:rPr>
        <w:t>Weald Primary</w:t>
      </w:r>
      <w:r w:rsidR="000D5C91" w:rsidRPr="00360A1B">
        <w:rPr>
          <w:rFonts w:ascii="Arial" w:hAnsi="Arial" w:cs="Arial"/>
          <w:b/>
          <w:sz w:val="23"/>
          <w:szCs w:val="23"/>
          <w:u w:val="single"/>
        </w:rPr>
        <w:t xml:space="preserve"> School</w:t>
      </w:r>
    </w:p>
    <w:p w14:paraId="7DB0EBB2" w14:textId="77777777" w:rsidR="000C38E4" w:rsidRDefault="000C38E4" w:rsidP="000C38E4">
      <w:pPr>
        <w:pStyle w:val="Heading1"/>
        <w:pBdr>
          <w:top w:val="single" w:sz="4" w:space="1" w:color="auto"/>
          <w:left w:val="single" w:sz="4" w:space="4" w:color="auto"/>
          <w:bottom w:val="single" w:sz="4" w:space="1" w:color="auto"/>
          <w:right w:val="single" w:sz="4" w:space="4" w:color="auto"/>
        </w:pBdr>
        <w:jc w:val="center"/>
        <w:rPr>
          <w:rFonts w:ascii="Arial" w:hAnsi="Arial" w:cs="Arial"/>
          <w:sz w:val="24"/>
          <w:szCs w:val="24"/>
        </w:rPr>
      </w:pPr>
      <w:bookmarkStart w:id="0" w:name="_Hlk63156425"/>
      <w:r>
        <w:rPr>
          <w:rFonts w:ascii="Arial" w:hAnsi="Arial" w:cs="Arial"/>
          <w:szCs w:val="24"/>
        </w:rPr>
        <w:t>VISION STATEMENT</w:t>
      </w:r>
    </w:p>
    <w:p w14:paraId="074F05F3" w14:textId="77777777" w:rsidR="000C38E4" w:rsidRDefault="000C38E4" w:rsidP="000C38E4">
      <w:pPr>
        <w:pStyle w:val="Heading1"/>
        <w:pBdr>
          <w:top w:val="single" w:sz="4" w:space="1" w:color="auto"/>
          <w:left w:val="single" w:sz="4" w:space="4" w:color="auto"/>
          <w:bottom w:val="single" w:sz="4" w:space="1" w:color="auto"/>
          <w:right w:val="single" w:sz="4" w:space="4" w:color="auto"/>
        </w:pBdr>
        <w:jc w:val="center"/>
        <w:rPr>
          <w:rFonts w:ascii="Arial" w:hAnsi="Arial" w:cs="Arial"/>
          <w:sz w:val="22"/>
          <w:szCs w:val="24"/>
        </w:rPr>
      </w:pPr>
      <w:r>
        <w:rPr>
          <w:rFonts w:ascii="Helvetica" w:hAnsi="Helvetica" w:cs="Helvetica"/>
          <w:color w:val="57604D"/>
          <w:sz w:val="22"/>
          <w:szCs w:val="23"/>
          <w:shd w:val="clear" w:color="auto" w:fill="FFFFFF"/>
        </w:rPr>
        <w:t xml:space="preserve">Independence and self-confidence are viewed as the key drivers to a happy and productive </w:t>
      </w:r>
      <w:proofErr w:type="gramStart"/>
      <w:r>
        <w:rPr>
          <w:rFonts w:ascii="Helvetica" w:hAnsi="Helvetica" w:cs="Helvetica"/>
          <w:color w:val="57604D"/>
          <w:sz w:val="22"/>
          <w:szCs w:val="23"/>
          <w:shd w:val="clear" w:color="auto" w:fill="FFFFFF"/>
        </w:rPr>
        <w:t>life</w:t>
      </w:r>
      <w:proofErr w:type="gramEnd"/>
      <w:r>
        <w:rPr>
          <w:rFonts w:ascii="Helvetica" w:hAnsi="Helvetica" w:cs="Helvetica"/>
          <w:color w:val="57604D"/>
          <w:sz w:val="22"/>
          <w:szCs w:val="23"/>
          <w:shd w:val="clear" w:color="auto" w:fill="FFFFFF"/>
        </w:rPr>
        <w:t xml:space="preserve"> and these are nurtured sensitively through Character Education and the caring, positive relationships which underpin everything that we do at Weald. Children are encouraged to fulfil their potential through a broad and creative curriculum that meets the needs of all pupils</w:t>
      </w:r>
      <w:r>
        <w:rPr>
          <w:rFonts w:ascii="Arial" w:hAnsi="Arial" w:cs="Arial"/>
          <w:sz w:val="22"/>
          <w:szCs w:val="24"/>
        </w:rPr>
        <w:t>.</w:t>
      </w:r>
      <w:bookmarkEnd w:id="0"/>
    </w:p>
    <w:p w14:paraId="7DA3FF89" w14:textId="77777777" w:rsidR="000D5C91" w:rsidRPr="00A270B3" w:rsidRDefault="000D5C91" w:rsidP="000D5C91">
      <w:pPr>
        <w:pBdr>
          <w:top w:val="single" w:sz="4" w:space="1" w:color="auto"/>
          <w:left w:val="single" w:sz="4" w:space="4" w:color="auto"/>
          <w:bottom w:val="single" w:sz="4" w:space="1" w:color="auto"/>
          <w:right w:val="single" w:sz="4" w:space="4" w:color="auto"/>
        </w:pBdr>
        <w:jc w:val="center"/>
        <w:rPr>
          <w:rFonts w:ascii="Arial" w:hAnsi="Arial" w:cs="Arial"/>
        </w:rPr>
      </w:pPr>
    </w:p>
    <w:p w14:paraId="178F16D2" w14:textId="77777777" w:rsidR="000D5C91" w:rsidRPr="00A270B3" w:rsidRDefault="000D5C91" w:rsidP="000D5C91">
      <w:pPr>
        <w:jc w:val="center"/>
        <w:rPr>
          <w:rFonts w:ascii="Arial" w:hAnsi="Arial" w:cs="Arial"/>
          <w:b/>
        </w:rPr>
      </w:pPr>
    </w:p>
    <w:p w14:paraId="676B2711" w14:textId="77777777" w:rsidR="000D5C91" w:rsidRPr="0021117D" w:rsidRDefault="000D5C91" w:rsidP="000D5C91">
      <w:pPr>
        <w:pStyle w:val="Heading1"/>
        <w:rPr>
          <w:rFonts w:ascii="Arial" w:hAnsi="Arial" w:cs="Arial"/>
          <w:szCs w:val="24"/>
        </w:rPr>
      </w:pPr>
      <w:r w:rsidRPr="0021117D">
        <w:rPr>
          <w:rFonts w:ascii="Arial" w:hAnsi="Arial" w:cs="Arial"/>
          <w:szCs w:val="24"/>
        </w:rPr>
        <w:t>Introduction</w:t>
      </w:r>
    </w:p>
    <w:p w14:paraId="14C69A89" w14:textId="77777777" w:rsidR="000D5C91" w:rsidRPr="00FC6C1F" w:rsidRDefault="000D5C91" w:rsidP="000D5C91">
      <w:pPr>
        <w:spacing w:before="240"/>
        <w:rPr>
          <w:rFonts w:ascii="Arial" w:hAnsi="Arial" w:cs="Arial"/>
          <w:color w:val="333333"/>
          <w:szCs w:val="22"/>
        </w:rPr>
      </w:pPr>
      <w:r w:rsidRPr="00FC6C1F">
        <w:rPr>
          <w:rFonts w:ascii="Arial" w:hAnsi="Arial" w:cs="Arial"/>
          <w:szCs w:val="22"/>
        </w:rPr>
        <w:t xml:space="preserve">At Weald we believe that </w:t>
      </w:r>
      <w:r w:rsidRPr="00FC6C1F">
        <w:rPr>
          <w:rFonts w:ascii="Arial" w:hAnsi="Arial" w:cs="Arial"/>
          <w:color w:val="333333"/>
          <w:szCs w:val="22"/>
        </w:rPr>
        <w:t>Mathematics equips pupils with the uniquely powerful set of tools to understand and change the world. These tools include logical reasoning, problem solving skills and the ability to think in abstract ways.</w:t>
      </w:r>
    </w:p>
    <w:p w14:paraId="222327B4" w14:textId="77777777" w:rsidR="000D5C91" w:rsidRPr="00FC6C1F" w:rsidRDefault="000D5C91" w:rsidP="000D5C91">
      <w:pPr>
        <w:pStyle w:val="NormalWeb"/>
        <w:spacing w:before="240" w:beforeAutospacing="0" w:after="0" w:afterAutospacing="0"/>
        <w:rPr>
          <w:rFonts w:ascii="Arial" w:hAnsi="Arial" w:cs="Arial"/>
          <w:color w:val="333333"/>
          <w:szCs w:val="22"/>
        </w:rPr>
      </w:pPr>
      <w:r w:rsidRPr="00FC6C1F">
        <w:rPr>
          <w:rFonts w:ascii="Arial" w:hAnsi="Arial" w:cs="Arial"/>
          <w:color w:val="333333"/>
          <w:szCs w:val="22"/>
        </w:rPr>
        <w:t>Mathematics is important in everyday life. It is integral to all aspects of life and with this in mind we endeavour to ensure that children develop a positive and enthusiastic attitude towards mathematics that will stay with them.</w:t>
      </w:r>
    </w:p>
    <w:p w14:paraId="39B6E521" w14:textId="77777777" w:rsidR="000D5C91" w:rsidRPr="00FC6C1F" w:rsidRDefault="000D5C91" w:rsidP="000D5C91">
      <w:pPr>
        <w:pStyle w:val="NormalWeb"/>
        <w:spacing w:before="240" w:beforeAutospacing="0" w:after="0" w:afterAutospacing="0"/>
        <w:rPr>
          <w:rFonts w:ascii="Arial" w:hAnsi="Arial" w:cs="Arial"/>
          <w:color w:val="333333"/>
          <w:szCs w:val="22"/>
        </w:rPr>
      </w:pPr>
      <w:r w:rsidRPr="00FC6C1F">
        <w:rPr>
          <w:rFonts w:ascii="Arial" w:hAnsi="Arial" w:cs="Arial"/>
          <w:color w:val="333333"/>
          <w:szCs w:val="22"/>
        </w:rPr>
        <w:t>The National Curriculum order for mathematics describes in detail what pupils must learn in each year group. Combined with the Weald Calculation Policy, this ensures continuity and progression and high expectations for attainment in mathematics.</w:t>
      </w:r>
    </w:p>
    <w:p w14:paraId="3880FA6E" w14:textId="43A3270F" w:rsidR="005041E2" w:rsidRPr="00FC6C1F" w:rsidRDefault="000D5C91" w:rsidP="004A50BD">
      <w:pPr>
        <w:pStyle w:val="NormalWeb"/>
        <w:spacing w:before="240" w:beforeAutospacing="0" w:after="0" w:afterAutospacing="0"/>
        <w:rPr>
          <w:rFonts w:ascii="Arial" w:hAnsi="Arial" w:cs="Arial"/>
          <w:color w:val="333333"/>
          <w:szCs w:val="22"/>
        </w:rPr>
      </w:pPr>
      <w:r w:rsidRPr="00FC6C1F">
        <w:rPr>
          <w:rFonts w:ascii="Arial" w:hAnsi="Arial" w:cs="Arial"/>
          <w:color w:val="333333"/>
          <w:szCs w:val="22"/>
        </w:rPr>
        <w:t xml:space="preserve">It is vital that a positive attitude towards mathematics is encouraged amongst </w:t>
      </w:r>
      <w:r w:rsidR="00F97290" w:rsidRPr="00FC6C1F">
        <w:rPr>
          <w:rFonts w:ascii="Arial" w:hAnsi="Arial" w:cs="Arial"/>
          <w:color w:val="333333"/>
          <w:szCs w:val="22"/>
        </w:rPr>
        <w:t>all</w:t>
      </w:r>
      <w:r w:rsidRPr="00FC6C1F">
        <w:rPr>
          <w:rFonts w:ascii="Arial" w:hAnsi="Arial" w:cs="Arial"/>
          <w:color w:val="333333"/>
          <w:szCs w:val="22"/>
        </w:rPr>
        <w:t xml:space="preserve"> our pupils </w:t>
      </w:r>
      <w:proofErr w:type="gramStart"/>
      <w:r w:rsidRPr="00FC6C1F">
        <w:rPr>
          <w:rFonts w:ascii="Arial" w:hAnsi="Arial" w:cs="Arial"/>
          <w:color w:val="333333"/>
          <w:szCs w:val="22"/>
        </w:rPr>
        <w:t>in order to</w:t>
      </w:r>
      <w:proofErr w:type="gramEnd"/>
      <w:r w:rsidRPr="00FC6C1F">
        <w:rPr>
          <w:rFonts w:ascii="Arial" w:hAnsi="Arial" w:cs="Arial"/>
          <w:color w:val="333333"/>
          <w:szCs w:val="22"/>
        </w:rPr>
        <w:t xml:space="preserve"> foster confidence and achievement in a skill that is essential in our society. At Weald we use the Whiterose Mathematics scheme of learning as the basis of our mathematics programme. We are committed to ensuring that all pupils achieve mastery in the key concepts of mathematics, appropriate for their age group, in order that they make genuine progress and avoid gaps in their understanding that provide barriers to learning as they move through education. Assessment for Learning, an emphasis on investigation, problem </w:t>
      </w:r>
      <w:r w:rsidR="00C067B6" w:rsidRPr="00FC6C1F">
        <w:rPr>
          <w:rFonts w:ascii="Arial" w:hAnsi="Arial" w:cs="Arial"/>
          <w:color w:val="333333"/>
          <w:szCs w:val="22"/>
        </w:rPr>
        <w:t>solving,</w:t>
      </w:r>
      <w:r w:rsidRPr="00FC6C1F">
        <w:rPr>
          <w:rFonts w:ascii="Arial" w:hAnsi="Arial" w:cs="Arial"/>
          <w:color w:val="333333"/>
          <w:szCs w:val="22"/>
        </w:rPr>
        <w:t xml:space="preserve"> and the development of mathematical thinking are therefore essential components to this subject</w:t>
      </w:r>
    </w:p>
    <w:p w14:paraId="70EA8247" w14:textId="77777777" w:rsidR="006A60C4" w:rsidRDefault="006A60C4" w:rsidP="006A60C4">
      <w:pPr>
        <w:autoSpaceDE w:val="0"/>
        <w:autoSpaceDN w:val="0"/>
        <w:adjustRightInd w:val="0"/>
        <w:rPr>
          <w:rFonts w:ascii="Arial" w:hAnsi="Arial" w:cs="Arial"/>
          <w:b/>
          <w:bCs/>
        </w:rPr>
      </w:pPr>
    </w:p>
    <w:p w14:paraId="4A2BA3E4" w14:textId="53C23931" w:rsidR="006A60C4" w:rsidRPr="00FC6C1F" w:rsidRDefault="006A60C4" w:rsidP="00FC6C1F">
      <w:pPr>
        <w:autoSpaceDE w:val="0"/>
        <w:autoSpaceDN w:val="0"/>
        <w:adjustRightInd w:val="0"/>
        <w:rPr>
          <w:rFonts w:ascii="Arial" w:hAnsi="Arial" w:cs="Arial"/>
          <w:b/>
          <w:bCs/>
        </w:rPr>
      </w:pPr>
      <w:r w:rsidRPr="00EA49C5">
        <w:rPr>
          <w:rFonts w:ascii="Arial" w:hAnsi="Arial" w:cs="Arial"/>
          <w:b/>
          <w:bCs/>
        </w:rPr>
        <w:t>Accountability</w:t>
      </w:r>
    </w:p>
    <w:p w14:paraId="073B48DC" w14:textId="6FF6DF0B" w:rsidR="006A60C4" w:rsidRDefault="006A60C4" w:rsidP="006A60C4">
      <w:pPr>
        <w:autoSpaceDE w:val="0"/>
        <w:autoSpaceDN w:val="0"/>
        <w:adjustRightInd w:val="0"/>
        <w:rPr>
          <w:rFonts w:ascii="Arial" w:hAnsi="Arial" w:cs="Arial"/>
        </w:rPr>
      </w:pPr>
      <w:r w:rsidRPr="00657029">
        <w:rPr>
          <w:rFonts w:ascii="Arial" w:hAnsi="Arial" w:cs="Arial"/>
        </w:rPr>
        <w:t xml:space="preserve">This policy outlines the learning, teaching, </w:t>
      </w:r>
      <w:r w:rsidR="00FC6C1F" w:rsidRPr="00657029">
        <w:rPr>
          <w:rFonts w:ascii="Arial" w:hAnsi="Arial" w:cs="Arial"/>
        </w:rPr>
        <w:t>organisation,</w:t>
      </w:r>
      <w:r w:rsidRPr="00657029">
        <w:rPr>
          <w:rFonts w:ascii="Arial" w:hAnsi="Arial" w:cs="Arial"/>
        </w:rPr>
        <w:t xml:space="preserve"> and management of </w:t>
      </w:r>
      <w:r w:rsidR="00FC6C1F">
        <w:rPr>
          <w:rFonts w:ascii="Arial" w:hAnsi="Arial" w:cs="Arial"/>
        </w:rPr>
        <w:t>Maths</w:t>
      </w:r>
      <w:r w:rsidRPr="00657029">
        <w:rPr>
          <w:rFonts w:ascii="Arial" w:hAnsi="Arial" w:cs="Arial"/>
        </w:rPr>
        <w:t xml:space="preserve"> at Weald</w:t>
      </w:r>
      <w:r>
        <w:rPr>
          <w:rFonts w:ascii="Arial" w:hAnsi="Arial" w:cs="Arial"/>
        </w:rPr>
        <w:t xml:space="preserve"> CPS</w:t>
      </w:r>
      <w:r w:rsidRPr="00657029">
        <w:rPr>
          <w:rFonts w:ascii="Arial" w:hAnsi="Arial" w:cs="Arial"/>
        </w:rPr>
        <w:t>.</w:t>
      </w:r>
      <w:r>
        <w:rPr>
          <w:rFonts w:ascii="Arial" w:hAnsi="Arial" w:cs="Arial"/>
        </w:rPr>
        <w:t xml:space="preserve"> </w:t>
      </w:r>
      <w:r w:rsidRPr="00657029">
        <w:rPr>
          <w:rFonts w:ascii="Arial" w:hAnsi="Arial" w:cs="Arial"/>
        </w:rPr>
        <w:t>The implementation of this policy is the responsibility of all teaching staff.</w:t>
      </w:r>
      <w:r>
        <w:rPr>
          <w:rFonts w:ascii="Arial" w:hAnsi="Arial" w:cs="Arial"/>
        </w:rPr>
        <w:t xml:space="preserve"> </w:t>
      </w:r>
    </w:p>
    <w:p w14:paraId="0866CA09" w14:textId="77777777" w:rsidR="006A60C4" w:rsidRPr="00B93D18" w:rsidRDefault="006A60C4" w:rsidP="006A60C4">
      <w:pPr>
        <w:autoSpaceDE w:val="0"/>
        <w:autoSpaceDN w:val="0"/>
        <w:adjustRightInd w:val="0"/>
        <w:rPr>
          <w:rFonts w:ascii="Arial" w:hAnsi="Arial" w:cs="Arial"/>
        </w:rPr>
      </w:pPr>
    </w:p>
    <w:p w14:paraId="6A6171E4" w14:textId="0B5CBF63" w:rsidR="006A60C4" w:rsidRDefault="006A60C4" w:rsidP="006A60C4">
      <w:pPr>
        <w:autoSpaceDE w:val="0"/>
        <w:autoSpaceDN w:val="0"/>
        <w:adjustRightInd w:val="0"/>
        <w:rPr>
          <w:rFonts w:ascii="Arial" w:hAnsi="Arial" w:cs="Arial"/>
          <w:bCs/>
        </w:rPr>
      </w:pPr>
      <w:r w:rsidRPr="00B93D18">
        <w:rPr>
          <w:rFonts w:ascii="Arial" w:hAnsi="Arial" w:cs="Arial"/>
          <w:bCs/>
        </w:rPr>
        <w:t xml:space="preserve">The role of the </w:t>
      </w:r>
      <w:r>
        <w:rPr>
          <w:rFonts w:ascii="Arial" w:hAnsi="Arial" w:cs="Arial"/>
          <w:b/>
        </w:rPr>
        <w:t>Maths</w:t>
      </w:r>
      <w:r w:rsidRPr="00B93D18">
        <w:rPr>
          <w:rFonts w:ascii="Arial" w:hAnsi="Arial" w:cs="Arial"/>
          <w:b/>
        </w:rPr>
        <w:t xml:space="preserve"> Leadership Team</w:t>
      </w:r>
      <w:r w:rsidRPr="00B93D18">
        <w:rPr>
          <w:rFonts w:ascii="Arial" w:hAnsi="Arial" w:cs="Arial"/>
          <w:bCs/>
        </w:rPr>
        <w:t xml:space="preserve"> is to:</w:t>
      </w:r>
    </w:p>
    <w:p w14:paraId="375B21A1" w14:textId="77777777" w:rsidR="006A60C4" w:rsidRDefault="006A60C4" w:rsidP="006A60C4">
      <w:pPr>
        <w:autoSpaceDE w:val="0"/>
        <w:autoSpaceDN w:val="0"/>
        <w:adjustRightInd w:val="0"/>
        <w:rPr>
          <w:rFonts w:ascii="Arial" w:hAnsi="Arial" w:cs="Arial"/>
          <w:bCs/>
        </w:rPr>
      </w:pPr>
    </w:p>
    <w:p w14:paraId="3E25E33F" w14:textId="245022E6" w:rsidR="006A60C4" w:rsidRPr="00B93D18" w:rsidRDefault="006A60C4" w:rsidP="006A60C4">
      <w:pPr>
        <w:pStyle w:val="ListParagraph"/>
        <w:numPr>
          <w:ilvl w:val="0"/>
          <w:numId w:val="31"/>
        </w:numPr>
        <w:autoSpaceDE w:val="0"/>
        <w:autoSpaceDN w:val="0"/>
        <w:adjustRightInd w:val="0"/>
        <w:ind w:left="709" w:hanging="425"/>
        <w:contextualSpacing/>
        <w:rPr>
          <w:rFonts w:ascii="Arial" w:hAnsi="Arial" w:cs="Arial"/>
          <w:bCs/>
        </w:rPr>
      </w:pPr>
      <w:r w:rsidRPr="00B93D18">
        <w:rPr>
          <w:rFonts w:ascii="Arial" w:hAnsi="Arial" w:cs="Arial"/>
        </w:rPr>
        <w:t xml:space="preserve">Support colleagues in teaching the subject content and developing their skills in planning, </w:t>
      </w:r>
      <w:r w:rsidR="00FC6C1F" w:rsidRPr="00B93D18">
        <w:rPr>
          <w:rFonts w:ascii="Arial" w:hAnsi="Arial" w:cs="Arial"/>
        </w:rPr>
        <w:t>teaching,</w:t>
      </w:r>
      <w:r w:rsidRPr="00B93D18">
        <w:rPr>
          <w:rFonts w:ascii="Arial" w:hAnsi="Arial" w:cs="Arial"/>
        </w:rPr>
        <w:t xml:space="preserve"> and assessing </w:t>
      </w:r>
      <w:r>
        <w:rPr>
          <w:rFonts w:ascii="Arial" w:hAnsi="Arial" w:cs="Arial"/>
        </w:rPr>
        <w:t>Maths</w:t>
      </w:r>
      <w:r>
        <w:rPr>
          <w:rFonts w:ascii="Arial" w:hAnsi="Arial" w:cs="Arial"/>
        </w:rPr>
        <w:t>.</w:t>
      </w:r>
    </w:p>
    <w:p w14:paraId="4E8BC5D9" w14:textId="77777777" w:rsidR="006A60C4" w:rsidRPr="00B93D18" w:rsidRDefault="006A60C4" w:rsidP="006A60C4">
      <w:pPr>
        <w:pStyle w:val="ListParagraph"/>
        <w:numPr>
          <w:ilvl w:val="0"/>
          <w:numId w:val="31"/>
        </w:numPr>
        <w:autoSpaceDE w:val="0"/>
        <w:autoSpaceDN w:val="0"/>
        <w:adjustRightInd w:val="0"/>
        <w:ind w:left="709" w:hanging="425"/>
        <w:contextualSpacing/>
        <w:rPr>
          <w:rFonts w:ascii="Arial" w:hAnsi="Arial" w:cs="Arial"/>
          <w:bCs/>
        </w:rPr>
      </w:pPr>
      <w:r w:rsidRPr="00B93D18">
        <w:rPr>
          <w:rFonts w:ascii="Arial" w:hAnsi="Arial" w:cs="Arial"/>
        </w:rPr>
        <w:t>Update and oversee the audit of resources needed to deliver the curriculum</w:t>
      </w:r>
      <w:r>
        <w:rPr>
          <w:rFonts w:ascii="Arial" w:hAnsi="Arial" w:cs="Arial"/>
        </w:rPr>
        <w:t>.</w:t>
      </w:r>
    </w:p>
    <w:p w14:paraId="6331E721" w14:textId="414FC4A6" w:rsidR="006A60C4" w:rsidRPr="00590EEE" w:rsidRDefault="006A60C4" w:rsidP="006A60C4">
      <w:pPr>
        <w:pStyle w:val="ListParagraph"/>
        <w:numPr>
          <w:ilvl w:val="0"/>
          <w:numId w:val="31"/>
        </w:numPr>
        <w:autoSpaceDE w:val="0"/>
        <w:autoSpaceDN w:val="0"/>
        <w:adjustRightInd w:val="0"/>
        <w:ind w:left="709" w:hanging="425"/>
        <w:contextualSpacing/>
        <w:rPr>
          <w:rFonts w:ascii="Arial" w:hAnsi="Arial" w:cs="Arial"/>
          <w:bCs/>
        </w:rPr>
      </w:pPr>
      <w:r w:rsidRPr="00590EEE">
        <w:rPr>
          <w:rFonts w:ascii="Arial" w:hAnsi="Arial" w:cs="Arial"/>
        </w:rPr>
        <w:t xml:space="preserve">Monitor progression and evaluate the impact of the learning and teaching of </w:t>
      </w:r>
      <w:r>
        <w:rPr>
          <w:rFonts w:ascii="Arial" w:hAnsi="Arial" w:cs="Arial"/>
        </w:rPr>
        <w:t>Maths</w:t>
      </w:r>
    </w:p>
    <w:p w14:paraId="0C7CB9E7" w14:textId="77777777" w:rsidR="006A60C4" w:rsidRPr="00590EEE" w:rsidRDefault="006A60C4" w:rsidP="006A60C4">
      <w:pPr>
        <w:pStyle w:val="ListParagraph"/>
        <w:numPr>
          <w:ilvl w:val="0"/>
          <w:numId w:val="31"/>
        </w:numPr>
        <w:autoSpaceDE w:val="0"/>
        <w:autoSpaceDN w:val="0"/>
        <w:adjustRightInd w:val="0"/>
        <w:ind w:left="709" w:hanging="425"/>
        <w:contextualSpacing/>
        <w:rPr>
          <w:rFonts w:ascii="Arial" w:hAnsi="Arial" w:cs="Arial"/>
          <w:bCs/>
        </w:rPr>
      </w:pPr>
      <w:r>
        <w:rPr>
          <w:rFonts w:ascii="Arial" w:hAnsi="Arial" w:cs="Arial"/>
        </w:rPr>
        <w:t>Review regularly the curriculum content and pedagogy</w:t>
      </w:r>
    </w:p>
    <w:p w14:paraId="27F48F63" w14:textId="71693B07" w:rsidR="006A60C4" w:rsidRPr="00590EEE" w:rsidRDefault="006A60C4" w:rsidP="006A60C4">
      <w:pPr>
        <w:pStyle w:val="ListParagraph"/>
        <w:numPr>
          <w:ilvl w:val="0"/>
          <w:numId w:val="31"/>
        </w:numPr>
        <w:autoSpaceDE w:val="0"/>
        <w:autoSpaceDN w:val="0"/>
        <w:adjustRightInd w:val="0"/>
        <w:ind w:left="709" w:hanging="425"/>
        <w:contextualSpacing/>
        <w:rPr>
          <w:rFonts w:ascii="Arial" w:hAnsi="Arial" w:cs="Arial"/>
          <w:bCs/>
        </w:rPr>
      </w:pPr>
      <w:r>
        <w:rPr>
          <w:rFonts w:ascii="Arial" w:hAnsi="Arial" w:cs="Arial"/>
        </w:rPr>
        <w:t xml:space="preserve">Keep up to date with developments in the teaching and assessment of </w:t>
      </w:r>
      <w:r>
        <w:rPr>
          <w:rFonts w:ascii="Arial" w:hAnsi="Arial" w:cs="Arial"/>
        </w:rPr>
        <w:t>Maths</w:t>
      </w:r>
    </w:p>
    <w:p w14:paraId="471426D3" w14:textId="77777777" w:rsidR="000D5C91" w:rsidRPr="004A50BD" w:rsidRDefault="000D5C91" w:rsidP="004A50BD">
      <w:pPr>
        <w:pStyle w:val="Heading1"/>
      </w:pPr>
      <w:r w:rsidRPr="004A50BD">
        <w:t>Aims and Intent</w:t>
      </w:r>
    </w:p>
    <w:p w14:paraId="6B2256D3" w14:textId="0FBE9343" w:rsidR="00D112AB" w:rsidRPr="00FC6C1F" w:rsidRDefault="00FC6C1F" w:rsidP="00FC6C1F">
      <w:pPr>
        <w:shd w:val="clear" w:color="auto" w:fill="FFFFFF"/>
        <w:ind w:left="720"/>
        <w:rPr>
          <w:rFonts w:ascii="Arial" w:hAnsi="Arial" w:cs="Arial"/>
          <w:color w:val="292929"/>
          <w:szCs w:val="28"/>
        </w:rPr>
      </w:pPr>
      <w:r>
        <w:rPr>
          <w:rFonts w:ascii="Arial" w:hAnsi="Arial" w:cs="Arial"/>
          <w:color w:val="292929"/>
          <w:szCs w:val="28"/>
        </w:rPr>
        <w:t>B</w:t>
      </w:r>
      <w:r w:rsidR="00D112AB" w:rsidRPr="00FC6C1F">
        <w:rPr>
          <w:rFonts w:ascii="Arial" w:hAnsi="Arial" w:cs="Arial"/>
          <w:color w:val="292929"/>
          <w:szCs w:val="28"/>
        </w:rPr>
        <w:t>ecome fluent in the fundamentals of mathematics</w:t>
      </w:r>
    </w:p>
    <w:p w14:paraId="1F69C541" w14:textId="2985DEBC" w:rsidR="00D112AB" w:rsidRPr="00FC6C1F" w:rsidRDefault="00FC6C1F" w:rsidP="00D112AB">
      <w:pPr>
        <w:numPr>
          <w:ilvl w:val="0"/>
          <w:numId w:val="26"/>
        </w:numPr>
        <w:shd w:val="clear" w:color="auto" w:fill="FFFFFF"/>
        <w:rPr>
          <w:rFonts w:ascii="Arial" w:hAnsi="Arial" w:cs="Arial"/>
          <w:color w:val="292929"/>
          <w:szCs w:val="28"/>
        </w:rPr>
      </w:pPr>
      <w:r>
        <w:rPr>
          <w:rFonts w:ascii="Arial" w:hAnsi="Arial" w:cs="Arial"/>
          <w:color w:val="292929"/>
          <w:szCs w:val="28"/>
        </w:rPr>
        <w:t>D</w:t>
      </w:r>
      <w:r w:rsidR="00D112AB" w:rsidRPr="00FC6C1F">
        <w:rPr>
          <w:rFonts w:ascii="Arial" w:hAnsi="Arial" w:cs="Arial"/>
          <w:color w:val="292929"/>
          <w:szCs w:val="28"/>
        </w:rPr>
        <w:t>evelop conceptual understanding and the ability to recall and apply knowledge rapidly and accurately</w:t>
      </w:r>
    </w:p>
    <w:p w14:paraId="37C117F8" w14:textId="116B37A8" w:rsidR="00D112AB" w:rsidRPr="00FC6C1F" w:rsidRDefault="00FC6C1F" w:rsidP="00D112AB">
      <w:pPr>
        <w:numPr>
          <w:ilvl w:val="0"/>
          <w:numId w:val="26"/>
        </w:numPr>
        <w:shd w:val="clear" w:color="auto" w:fill="FFFFFF"/>
        <w:rPr>
          <w:rFonts w:ascii="Arial" w:hAnsi="Arial" w:cs="Arial"/>
          <w:color w:val="292929"/>
          <w:szCs w:val="28"/>
        </w:rPr>
      </w:pPr>
      <w:r>
        <w:rPr>
          <w:rFonts w:ascii="Arial" w:hAnsi="Arial" w:cs="Arial"/>
          <w:color w:val="292929"/>
          <w:szCs w:val="28"/>
        </w:rPr>
        <w:t>R</w:t>
      </w:r>
      <w:r w:rsidR="00D112AB" w:rsidRPr="00FC6C1F">
        <w:rPr>
          <w:rFonts w:ascii="Arial" w:hAnsi="Arial" w:cs="Arial"/>
          <w:color w:val="292929"/>
          <w:szCs w:val="28"/>
        </w:rPr>
        <w:t>eason mathematically by following a line of enquiry</w:t>
      </w:r>
    </w:p>
    <w:p w14:paraId="05C15845" w14:textId="77899DC3" w:rsidR="00D112AB" w:rsidRPr="00FC6C1F" w:rsidRDefault="00FC6C1F" w:rsidP="00D112AB">
      <w:pPr>
        <w:numPr>
          <w:ilvl w:val="0"/>
          <w:numId w:val="26"/>
        </w:numPr>
        <w:shd w:val="clear" w:color="auto" w:fill="FFFFFF"/>
        <w:rPr>
          <w:rFonts w:ascii="Arial" w:hAnsi="Arial" w:cs="Arial"/>
          <w:color w:val="292929"/>
          <w:szCs w:val="28"/>
        </w:rPr>
      </w:pPr>
      <w:r>
        <w:rPr>
          <w:rFonts w:ascii="Arial" w:hAnsi="Arial" w:cs="Arial"/>
          <w:color w:val="292929"/>
          <w:szCs w:val="28"/>
        </w:rPr>
        <w:t>U</w:t>
      </w:r>
      <w:r w:rsidR="00D112AB" w:rsidRPr="00FC6C1F">
        <w:rPr>
          <w:rFonts w:ascii="Arial" w:hAnsi="Arial" w:cs="Arial"/>
          <w:color w:val="292929"/>
          <w:szCs w:val="28"/>
        </w:rPr>
        <w:t>sing mathematical language</w:t>
      </w:r>
    </w:p>
    <w:p w14:paraId="6563F401" w14:textId="54941488" w:rsidR="00D112AB" w:rsidRPr="00FC6C1F" w:rsidRDefault="00FC6C1F" w:rsidP="00D112AB">
      <w:pPr>
        <w:numPr>
          <w:ilvl w:val="0"/>
          <w:numId w:val="26"/>
        </w:numPr>
        <w:shd w:val="clear" w:color="auto" w:fill="FFFFFF"/>
        <w:rPr>
          <w:rFonts w:ascii="Arial" w:hAnsi="Arial" w:cs="Arial"/>
          <w:color w:val="292929"/>
          <w:szCs w:val="28"/>
        </w:rPr>
      </w:pPr>
      <w:r>
        <w:rPr>
          <w:rFonts w:ascii="Arial" w:hAnsi="Arial" w:cs="Arial"/>
          <w:color w:val="292929"/>
          <w:szCs w:val="28"/>
        </w:rPr>
        <w:t>S</w:t>
      </w:r>
      <w:r w:rsidR="00D112AB" w:rsidRPr="00FC6C1F">
        <w:rPr>
          <w:rFonts w:ascii="Arial" w:hAnsi="Arial" w:cs="Arial"/>
          <w:color w:val="292929"/>
          <w:szCs w:val="28"/>
        </w:rPr>
        <w:t xml:space="preserve">olve problems by applying mathematics </w:t>
      </w:r>
    </w:p>
    <w:p w14:paraId="4694B942" w14:textId="77777777" w:rsidR="004A50BD" w:rsidRPr="0021117D" w:rsidRDefault="004A50BD" w:rsidP="004A50BD">
      <w:pPr>
        <w:pStyle w:val="Heading1"/>
      </w:pPr>
      <w:bookmarkStart w:id="1" w:name="_Hlk63156588"/>
      <w:r w:rsidRPr="0021117D">
        <w:lastRenderedPageBreak/>
        <w:t>Implementation: Teaching and Learning</w:t>
      </w:r>
    </w:p>
    <w:bookmarkEnd w:id="1"/>
    <w:p w14:paraId="5293EC39" w14:textId="77777777" w:rsidR="00E932B1" w:rsidRPr="000D5C91" w:rsidRDefault="00E932B1" w:rsidP="009D65B7">
      <w:pPr>
        <w:autoSpaceDE w:val="0"/>
        <w:autoSpaceDN w:val="0"/>
        <w:adjustRightInd w:val="0"/>
        <w:rPr>
          <w:rFonts w:ascii="Arial" w:hAnsi="Arial" w:cs="Arial"/>
          <w:b/>
          <w:bCs/>
          <w:sz w:val="22"/>
        </w:rPr>
      </w:pPr>
    </w:p>
    <w:p w14:paraId="0FDA18FB" w14:textId="07FF81DB" w:rsidR="00E932B1" w:rsidRPr="004C2242" w:rsidRDefault="00E932B1" w:rsidP="009D65B7">
      <w:pPr>
        <w:autoSpaceDE w:val="0"/>
        <w:autoSpaceDN w:val="0"/>
        <w:adjustRightInd w:val="0"/>
        <w:rPr>
          <w:rFonts w:ascii="Arial" w:hAnsi="Arial" w:cs="Arial"/>
          <w:bCs/>
          <w:szCs w:val="28"/>
        </w:rPr>
      </w:pPr>
      <w:r w:rsidRPr="004C2242">
        <w:rPr>
          <w:rFonts w:ascii="Arial" w:hAnsi="Arial" w:cs="Arial"/>
          <w:bCs/>
          <w:szCs w:val="28"/>
        </w:rPr>
        <w:t xml:space="preserve">The teaching of Numeracy will be in line with the whole school teaching and learning </w:t>
      </w:r>
      <w:r w:rsidR="00C9789E" w:rsidRPr="004C2242">
        <w:rPr>
          <w:rFonts w:ascii="Arial" w:hAnsi="Arial" w:cs="Arial"/>
          <w:bCs/>
          <w:szCs w:val="28"/>
        </w:rPr>
        <w:t>policy,</w:t>
      </w:r>
      <w:r w:rsidR="00D112AB" w:rsidRPr="004C2242">
        <w:rPr>
          <w:rFonts w:ascii="Arial" w:hAnsi="Arial" w:cs="Arial"/>
          <w:bCs/>
          <w:szCs w:val="28"/>
        </w:rPr>
        <w:t xml:space="preserve"> following a mastery approach.</w:t>
      </w:r>
    </w:p>
    <w:p w14:paraId="3CFD1998" w14:textId="77777777" w:rsidR="00D112AB" w:rsidRPr="004C2242" w:rsidRDefault="00D112AB" w:rsidP="000C38E4">
      <w:pPr>
        <w:pStyle w:val="NormalWeb"/>
        <w:numPr>
          <w:ilvl w:val="0"/>
          <w:numId w:val="27"/>
        </w:numPr>
        <w:shd w:val="clear" w:color="auto" w:fill="FFFFFF"/>
        <w:spacing w:line="276" w:lineRule="auto"/>
        <w:rPr>
          <w:rStyle w:val="Strong"/>
          <w:rFonts w:ascii="Arial" w:hAnsi="Arial" w:cs="Arial"/>
          <w:bCs w:val="0"/>
          <w:color w:val="555555"/>
          <w:szCs w:val="28"/>
        </w:rPr>
      </w:pPr>
      <w:r w:rsidRPr="004C2242">
        <w:rPr>
          <w:rStyle w:val="Strong"/>
          <w:rFonts w:ascii="Arial" w:eastAsia="Calibri" w:hAnsi="Arial" w:cs="Arial"/>
          <w:b w:val="0"/>
          <w:color w:val="222222"/>
          <w:szCs w:val="28"/>
        </w:rPr>
        <w:t>high expectations for every child</w:t>
      </w:r>
    </w:p>
    <w:p w14:paraId="54CBAFD6" w14:textId="77777777" w:rsidR="00D112AB" w:rsidRPr="004C2242" w:rsidRDefault="00D112AB" w:rsidP="000C38E4">
      <w:pPr>
        <w:pStyle w:val="NormalWeb"/>
        <w:numPr>
          <w:ilvl w:val="0"/>
          <w:numId w:val="27"/>
        </w:numPr>
        <w:shd w:val="clear" w:color="auto" w:fill="FFFFFF"/>
        <w:spacing w:line="276" w:lineRule="auto"/>
        <w:rPr>
          <w:rFonts w:ascii="Arial" w:hAnsi="Arial" w:cs="Arial"/>
          <w:b/>
          <w:color w:val="555555"/>
          <w:szCs w:val="28"/>
        </w:rPr>
      </w:pPr>
      <w:r w:rsidRPr="004C2242">
        <w:rPr>
          <w:rStyle w:val="Strong"/>
          <w:rFonts w:ascii="Arial" w:eastAsia="Calibri" w:hAnsi="Arial" w:cs="Arial"/>
          <w:b w:val="0"/>
          <w:color w:val="222222"/>
          <w:szCs w:val="28"/>
        </w:rPr>
        <w:t>focus</w:t>
      </w:r>
      <w:r w:rsidR="00554FA2" w:rsidRPr="004C2242">
        <w:rPr>
          <w:rStyle w:val="Strong"/>
          <w:rFonts w:ascii="Arial" w:eastAsia="Calibri" w:hAnsi="Arial" w:cs="Arial"/>
          <w:b w:val="0"/>
          <w:color w:val="222222"/>
          <w:szCs w:val="28"/>
        </w:rPr>
        <w:t xml:space="preserve"> teaching on using mathematical</w:t>
      </w:r>
      <w:r w:rsidRPr="004C2242">
        <w:rPr>
          <w:rStyle w:val="Strong"/>
          <w:rFonts w:ascii="Arial" w:eastAsia="Calibri" w:hAnsi="Arial" w:cs="Arial"/>
          <w:b w:val="0"/>
          <w:color w:val="222222"/>
          <w:szCs w:val="28"/>
        </w:rPr>
        <w:t xml:space="preserve"> principles to problem-solve</w:t>
      </w:r>
    </w:p>
    <w:p w14:paraId="252599DB" w14:textId="77777777" w:rsidR="00D112AB" w:rsidRPr="004C2242" w:rsidRDefault="00C64B64" w:rsidP="000C38E4">
      <w:pPr>
        <w:pStyle w:val="NormalWeb"/>
        <w:numPr>
          <w:ilvl w:val="0"/>
          <w:numId w:val="27"/>
        </w:numPr>
        <w:shd w:val="clear" w:color="auto" w:fill="FFFFFF"/>
        <w:spacing w:line="276" w:lineRule="auto"/>
        <w:rPr>
          <w:rFonts w:ascii="Arial" w:hAnsi="Arial" w:cs="Arial"/>
          <w:b/>
          <w:szCs w:val="28"/>
        </w:rPr>
      </w:pPr>
      <w:r w:rsidRPr="004C2242">
        <w:rPr>
          <w:rFonts w:ascii="Arial" w:hAnsi="Arial" w:cs="Arial"/>
          <w:szCs w:val="28"/>
        </w:rPr>
        <w:t>use of manipulatives</w:t>
      </w:r>
      <w:r w:rsidR="00554FA2" w:rsidRPr="004C2242">
        <w:rPr>
          <w:rFonts w:ascii="Arial" w:hAnsi="Arial" w:cs="Arial"/>
          <w:szCs w:val="28"/>
        </w:rPr>
        <w:t xml:space="preserve"> and mathematical vocabulary</w:t>
      </w:r>
      <w:r w:rsidRPr="004C2242">
        <w:rPr>
          <w:rFonts w:ascii="Arial" w:hAnsi="Arial" w:cs="Arial"/>
          <w:szCs w:val="28"/>
        </w:rPr>
        <w:t xml:space="preserve"> </w:t>
      </w:r>
      <w:r w:rsidR="00554FA2" w:rsidRPr="004C2242">
        <w:rPr>
          <w:rFonts w:ascii="Arial" w:hAnsi="Arial" w:cs="Arial"/>
          <w:szCs w:val="28"/>
        </w:rPr>
        <w:t xml:space="preserve">to </w:t>
      </w:r>
      <w:r w:rsidR="00D112AB" w:rsidRPr="004C2242">
        <w:rPr>
          <w:rFonts w:ascii="Arial" w:hAnsi="Arial" w:cs="Arial"/>
          <w:szCs w:val="28"/>
        </w:rPr>
        <w:t xml:space="preserve">explore maths </w:t>
      </w:r>
    </w:p>
    <w:p w14:paraId="2E8C3CBA" w14:textId="77777777" w:rsidR="00554FA2" w:rsidRPr="004C2242" w:rsidRDefault="00D112AB" w:rsidP="000C38E4">
      <w:pPr>
        <w:pStyle w:val="NormalWeb"/>
        <w:numPr>
          <w:ilvl w:val="0"/>
          <w:numId w:val="27"/>
        </w:numPr>
        <w:shd w:val="clear" w:color="auto" w:fill="FFFFFF"/>
        <w:spacing w:line="276" w:lineRule="auto"/>
        <w:rPr>
          <w:rFonts w:ascii="Arial" w:hAnsi="Arial" w:cs="Arial"/>
          <w:b/>
          <w:szCs w:val="28"/>
        </w:rPr>
      </w:pPr>
      <w:r w:rsidRPr="004C2242">
        <w:rPr>
          <w:rFonts w:ascii="Arial" w:hAnsi="Arial" w:cs="Arial"/>
          <w:szCs w:val="28"/>
        </w:rPr>
        <w:t>understand basic con</w:t>
      </w:r>
      <w:r w:rsidR="00554FA2" w:rsidRPr="004C2242">
        <w:rPr>
          <w:rFonts w:ascii="Arial" w:hAnsi="Arial" w:cs="Arial"/>
          <w:szCs w:val="28"/>
        </w:rPr>
        <w:t xml:space="preserve">cepts thoroughly and then build on these </w:t>
      </w:r>
    </w:p>
    <w:p w14:paraId="55028110" w14:textId="77777777" w:rsidR="00554FA2" w:rsidRPr="004C2242" w:rsidRDefault="00D112AB" w:rsidP="000C38E4">
      <w:pPr>
        <w:pStyle w:val="NormalWeb"/>
        <w:numPr>
          <w:ilvl w:val="0"/>
          <w:numId w:val="27"/>
        </w:numPr>
        <w:shd w:val="clear" w:color="auto" w:fill="FFFFFF"/>
        <w:spacing w:line="276" w:lineRule="auto"/>
        <w:rPr>
          <w:rFonts w:ascii="Arial" w:hAnsi="Arial" w:cs="Arial"/>
          <w:b/>
          <w:szCs w:val="28"/>
        </w:rPr>
      </w:pPr>
      <w:r w:rsidRPr="004C2242">
        <w:rPr>
          <w:rFonts w:ascii="Arial" w:hAnsi="Arial" w:cs="Arial"/>
          <w:szCs w:val="28"/>
        </w:rPr>
        <w:t>spend longer on topics so that pupils become fluent in them</w:t>
      </w:r>
    </w:p>
    <w:p w14:paraId="5C1E2651" w14:textId="77777777" w:rsidR="00554FA2" w:rsidRPr="004C2242" w:rsidRDefault="0026369A" w:rsidP="000C38E4">
      <w:pPr>
        <w:pStyle w:val="NormalWeb"/>
        <w:numPr>
          <w:ilvl w:val="0"/>
          <w:numId w:val="27"/>
        </w:numPr>
        <w:shd w:val="clear" w:color="auto" w:fill="FFFFFF"/>
        <w:spacing w:line="276" w:lineRule="auto"/>
        <w:rPr>
          <w:rFonts w:ascii="Arial" w:hAnsi="Arial" w:cs="Arial"/>
          <w:b/>
          <w:szCs w:val="28"/>
        </w:rPr>
      </w:pPr>
      <w:r w:rsidRPr="004C2242">
        <w:rPr>
          <w:rFonts w:ascii="Arial" w:hAnsi="Arial" w:cs="Arial"/>
          <w:szCs w:val="28"/>
        </w:rPr>
        <w:t>develop</w:t>
      </w:r>
      <w:r w:rsidR="00554FA2" w:rsidRPr="004C2242">
        <w:rPr>
          <w:rFonts w:ascii="Arial" w:hAnsi="Arial" w:cs="Arial"/>
          <w:szCs w:val="28"/>
        </w:rPr>
        <w:t xml:space="preserve"> problem solving </w:t>
      </w:r>
      <w:r w:rsidRPr="004C2242">
        <w:rPr>
          <w:rFonts w:ascii="Arial" w:hAnsi="Arial" w:cs="Arial"/>
          <w:szCs w:val="28"/>
        </w:rPr>
        <w:t>where possible</w:t>
      </w:r>
    </w:p>
    <w:p w14:paraId="0BB0D3A9" w14:textId="77777777" w:rsidR="000D5C91" w:rsidRPr="004C2242" w:rsidRDefault="00554FA2" w:rsidP="000C38E4">
      <w:pPr>
        <w:pStyle w:val="NormalWeb"/>
        <w:numPr>
          <w:ilvl w:val="0"/>
          <w:numId w:val="27"/>
        </w:numPr>
        <w:shd w:val="clear" w:color="auto" w:fill="FFFFFF"/>
        <w:spacing w:line="276" w:lineRule="auto"/>
        <w:rPr>
          <w:rFonts w:ascii="Arial" w:hAnsi="Arial" w:cs="Arial"/>
          <w:b/>
          <w:szCs w:val="28"/>
        </w:rPr>
      </w:pPr>
      <w:r w:rsidRPr="004C2242">
        <w:rPr>
          <w:rFonts w:ascii="Arial" w:hAnsi="Arial" w:cs="Arial"/>
          <w:szCs w:val="28"/>
        </w:rPr>
        <w:t>build</w:t>
      </w:r>
      <w:r w:rsidR="00D112AB" w:rsidRPr="004C2242">
        <w:rPr>
          <w:rFonts w:ascii="Arial" w:hAnsi="Arial" w:cs="Arial"/>
          <w:szCs w:val="28"/>
        </w:rPr>
        <w:t xml:space="preserve"> confidence, </w:t>
      </w:r>
      <w:proofErr w:type="gramStart"/>
      <w:r w:rsidR="00D112AB" w:rsidRPr="004C2242">
        <w:rPr>
          <w:rFonts w:ascii="Arial" w:hAnsi="Arial" w:cs="Arial"/>
          <w:szCs w:val="28"/>
        </w:rPr>
        <w:t>resilience</w:t>
      </w:r>
      <w:proofErr w:type="gramEnd"/>
      <w:r w:rsidR="00D112AB" w:rsidRPr="004C2242">
        <w:rPr>
          <w:rFonts w:ascii="Arial" w:hAnsi="Arial" w:cs="Arial"/>
          <w:szCs w:val="28"/>
        </w:rPr>
        <w:t xml:space="preserve"> and</w:t>
      </w:r>
      <w:r w:rsidRPr="004C2242">
        <w:rPr>
          <w:rFonts w:ascii="Arial" w:hAnsi="Arial" w:cs="Arial"/>
          <w:szCs w:val="28"/>
        </w:rPr>
        <w:t xml:space="preserve"> the</w:t>
      </w:r>
      <w:r w:rsidR="00D112AB" w:rsidRPr="004C2242">
        <w:rPr>
          <w:rFonts w:ascii="Arial" w:hAnsi="Arial" w:cs="Arial"/>
          <w:szCs w:val="28"/>
        </w:rPr>
        <w:t xml:space="preserve"> ability to tackle any problem rather than repeating routines without grasping the principles</w:t>
      </w:r>
    </w:p>
    <w:p w14:paraId="19B4B2E5" w14:textId="5AD02788" w:rsidR="009D65B7" w:rsidRPr="00924005" w:rsidRDefault="000D58C6" w:rsidP="009D65B7">
      <w:pPr>
        <w:autoSpaceDE w:val="0"/>
        <w:autoSpaceDN w:val="0"/>
        <w:adjustRightInd w:val="0"/>
        <w:rPr>
          <w:rFonts w:ascii="Arial" w:hAnsi="Arial" w:cs="Arial"/>
          <w:b/>
          <w:bCs/>
        </w:rPr>
      </w:pPr>
      <w:r>
        <w:rPr>
          <w:rFonts w:ascii="Arial" w:hAnsi="Arial" w:cs="Arial"/>
          <w:b/>
          <w:bCs/>
        </w:rPr>
        <w:t>C</w:t>
      </w:r>
      <w:r w:rsidR="009D65B7" w:rsidRPr="00924005">
        <w:rPr>
          <w:rFonts w:ascii="Arial" w:hAnsi="Arial" w:cs="Arial"/>
          <w:b/>
          <w:bCs/>
        </w:rPr>
        <w:t>urriculum planning</w:t>
      </w:r>
    </w:p>
    <w:p w14:paraId="443FAD05" w14:textId="37A14F34" w:rsidR="00170905" w:rsidRPr="004C2242" w:rsidRDefault="009D65B7" w:rsidP="004A50BD">
      <w:pPr>
        <w:autoSpaceDE w:val="0"/>
        <w:autoSpaceDN w:val="0"/>
        <w:adjustRightInd w:val="0"/>
        <w:rPr>
          <w:rFonts w:ascii="Arial" w:hAnsi="Arial" w:cs="Arial"/>
        </w:rPr>
      </w:pPr>
      <w:r w:rsidRPr="004C2242">
        <w:rPr>
          <w:rFonts w:ascii="Arial" w:hAnsi="Arial" w:cs="Arial"/>
        </w:rPr>
        <w:t xml:space="preserve">Mathematics is a core subject in the National </w:t>
      </w:r>
      <w:r w:rsidR="00005CED" w:rsidRPr="004C2242">
        <w:rPr>
          <w:rFonts w:ascii="Arial" w:hAnsi="Arial" w:cs="Arial"/>
        </w:rPr>
        <w:t>Curriculum,</w:t>
      </w:r>
      <w:r w:rsidRPr="004C2242">
        <w:rPr>
          <w:rFonts w:ascii="Arial" w:hAnsi="Arial" w:cs="Arial"/>
        </w:rPr>
        <w:t xml:space="preserve"> and we use </w:t>
      </w:r>
      <w:r w:rsidR="00DC53F9" w:rsidRPr="004C2242">
        <w:rPr>
          <w:rFonts w:ascii="Arial" w:hAnsi="Arial" w:cs="Arial"/>
        </w:rPr>
        <w:t>it</w:t>
      </w:r>
      <w:r w:rsidR="00170905" w:rsidRPr="004C2242">
        <w:rPr>
          <w:rFonts w:ascii="Arial" w:hAnsi="Arial" w:cs="Arial"/>
        </w:rPr>
        <w:t xml:space="preserve"> as the basis for implementing the statutory requirements of the programme of study for mathematics.</w:t>
      </w:r>
      <w:r w:rsidR="00786509">
        <w:rPr>
          <w:rFonts w:ascii="Arial" w:hAnsi="Arial" w:cs="Arial"/>
        </w:rPr>
        <w:t xml:space="preserve"> At Weald we use the ‘Whiterose</w:t>
      </w:r>
      <w:r w:rsidR="00E5308C">
        <w:rPr>
          <w:rFonts w:ascii="Arial" w:hAnsi="Arial" w:cs="Arial"/>
        </w:rPr>
        <w:t>’ curriculum to help plan</w:t>
      </w:r>
      <w:r w:rsidR="00B6734B">
        <w:rPr>
          <w:rFonts w:ascii="Arial" w:hAnsi="Arial" w:cs="Arial"/>
        </w:rPr>
        <w:t xml:space="preserve"> and deliver our Mathematics</w:t>
      </w:r>
      <w:r w:rsidR="007413F0">
        <w:rPr>
          <w:rFonts w:ascii="Arial" w:hAnsi="Arial" w:cs="Arial"/>
        </w:rPr>
        <w:t xml:space="preserve">, we also try to use </w:t>
      </w:r>
      <w:r w:rsidR="00FC2979">
        <w:rPr>
          <w:rFonts w:ascii="Arial" w:hAnsi="Arial" w:cs="Arial"/>
        </w:rPr>
        <w:t>other resources to support the teaching of mastery and reasoning. Resources such as NCETM</w:t>
      </w:r>
      <w:r w:rsidR="007F5BC8">
        <w:rPr>
          <w:rFonts w:ascii="Arial" w:hAnsi="Arial" w:cs="Arial"/>
        </w:rPr>
        <w:t>,</w:t>
      </w:r>
      <w:r w:rsidR="001A4377">
        <w:rPr>
          <w:rFonts w:ascii="Arial" w:hAnsi="Arial" w:cs="Arial"/>
        </w:rPr>
        <w:t xml:space="preserve"> </w:t>
      </w:r>
      <w:r w:rsidR="008E0DEC">
        <w:rPr>
          <w:rFonts w:ascii="Arial" w:hAnsi="Arial" w:cs="Arial"/>
        </w:rPr>
        <w:t>Oxford Owl Numicon</w:t>
      </w:r>
      <w:r w:rsidR="00C45E0C">
        <w:rPr>
          <w:rFonts w:ascii="Arial" w:hAnsi="Arial" w:cs="Arial"/>
        </w:rPr>
        <w:t xml:space="preserve"> and Hamilton trust</w:t>
      </w:r>
      <w:r w:rsidR="00B54158">
        <w:rPr>
          <w:rFonts w:ascii="Arial" w:hAnsi="Arial" w:cs="Arial"/>
        </w:rPr>
        <w:t xml:space="preserve">. </w:t>
      </w:r>
      <w:r w:rsidR="00170905" w:rsidRPr="004C2242">
        <w:rPr>
          <w:rFonts w:ascii="Arial" w:hAnsi="Arial" w:cs="Arial"/>
        </w:rPr>
        <w:t xml:space="preserve">The Maths Curriculum is divided strands of learning which </w:t>
      </w:r>
      <w:r w:rsidR="00E56BE3">
        <w:rPr>
          <w:rFonts w:ascii="Arial" w:hAnsi="Arial" w:cs="Arial"/>
        </w:rPr>
        <w:t>are learnt throughout the year,</w:t>
      </w:r>
      <w:r w:rsidR="00170905" w:rsidRPr="004C2242">
        <w:rPr>
          <w:rFonts w:ascii="Arial" w:hAnsi="Arial" w:cs="Arial"/>
        </w:rPr>
        <w:t xml:space="preserve"> these are:</w:t>
      </w:r>
    </w:p>
    <w:p w14:paraId="59DD6AA3" w14:textId="77777777" w:rsidR="00924005" w:rsidRPr="004C2242" w:rsidRDefault="00924005" w:rsidP="00924005">
      <w:pPr>
        <w:autoSpaceDE w:val="0"/>
        <w:autoSpaceDN w:val="0"/>
        <w:adjustRightInd w:val="0"/>
        <w:ind w:left="720"/>
        <w:rPr>
          <w:rFonts w:ascii="Arial" w:hAnsi="Arial" w:cs="Arial"/>
        </w:rPr>
      </w:pPr>
    </w:p>
    <w:p w14:paraId="1E50D68B" w14:textId="77777777" w:rsidR="00170905" w:rsidRPr="004C2242" w:rsidRDefault="00170905" w:rsidP="00170905">
      <w:pPr>
        <w:numPr>
          <w:ilvl w:val="1"/>
          <w:numId w:val="8"/>
        </w:numPr>
        <w:autoSpaceDE w:val="0"/>
        <w:autoSpaceDN w:val="0"/>
        <w:adjustRightInd w:val="0"/>
        <w:rPr>
          <w:rFonts w:ascii="Arial" w:hAnsi="Arial" w:cs="Arial"/>
        </w:rPr>
      </w:pPr>
      <w:r w:rsidRPr="004C2242">
        <w:rPr>
          <w:rFonts w:ascii="Arial" w:hAnsi="Arial" w:cs="Arial"/>
        </w:rPr>
        <w:t>Number and Place Value</w:t>
      </w:r>
      <w:r w:rsidR="00554FA2" w:rsidRPr="004C2242">
        <w:rPr>
          <w:rFonts w:ascii="Arial" w:hAnsi="Arial" w:cs="Arial"/>
        </w:rPr>
        <w:t xml:space="preserve"> including Roman Numerals and Binary</w:t>
      </w:r>
    </w:p>
    <w:p w14:paraId="1E43587B" w14:textId="77777777" w:rsidR="00170905" w:rsidRPr="004C2242" w:rsidRDefault="00170905" w:rsidP="00170905">
      <w:pPr>
        <w:numPr>
          <w:ilvl w:val="1"/>
          <w:numId w:val="8"/>
        </w:numPr>
        <w:autoSpaceDE w:val="0"/>
        <w:autoSpaceDN w:val="0"/>
        <w:adjustRightInd w:val="0"/>
        <w:rPr>
          <w:rFonts w:ascii="Arial" w:hAnsi="Arial" w:cs="Arial"/>
        </w:rPr>
      </w:pPr>
      <w:r w:rsidRPr="004C2242">
        <w:rPr>
          <w:rFonts w:ascii="Arial" w:hAnsi="Arial" w:cs="Arial"/>
        </w:rPr>
        <w:t>Addition and Subtraction</w:t>
      </w:r>
    </w:p>
    <w:p w14:paraId="18A63330" w14:textId="77777777" w:rsidR="00170905" w:rsidRPr="004C2242" w:rsidRDefault="00170905" w:rsidP="00170905">
      <w:pPr>
        <w:numPr>
          <w:ilvl w:val="1"/>
          <w:numId w:val="8"/>
        </w:numPr>
        <w:autoSpaceDE w:val="0"/>
        <w:autoSpaceDN w:val="0"/>
        <w:adjustRightInd w:val="0"/>
        <w:rPr>
          <w:rFonts w:ascii="Arial" w:hAnsi="Arial" w:cs="Arial"/>
        </w:rPr>
      </w:pPr>
      <w:r w:rsidRPr="004C2242">
        <w:rPr>
          <w:rFonts w:ascii="Arial" w:hAnsi="Arial" w:cs="Arial"/>
        </w:rPr>
        <w:t>Multiplication and Division</w:t>
      </w:r>
    </w:p>
    <w:p w14:paraId="3B067D5F" w14:textId="77777777" w:rsidR="00170905" w:rsidRPr="004C2242" w:rsidRDefault="00170905" w:rsidP="00170905">
      <w:pPr>
        <w:numPr>
          <w:ilvl w:val="1"/>
          <w:numId w:val="8"/>
        </w:numPr>
        <w:autoSpaceDE w:val="0"/>
        <w:autoSpaceDN w:val="0"/>
        <w:adjustRightInd w:val="0"/>
        <w:rPr>
          <w:rFonts w:ascii="Arial" w:hAnsi="Arial" w:cs="Arial"/>
        </w:rPr>
      </w:pPr>
      <w:r w:rsidRPr="004C2242">
        <w:rPr>
          <w:rFonts w:ascii="Arial" w:hAnsi="Arial" w:cs="Arial"/>
        </w:rPr>
        <w:t>Fractions</w:t>
      </w:r>
    </w:p>
    <w:p w14:paraId="0304838D" w14:textId="77777777" w:rsidR="00170905" w:rsidRPr="004C2242" w:rsidRDefault="00170905" w:rsidP="00170905">
      <w:pPr>
        <w:numPr>
          <w:ilvl w:val="1"/>
          <w:numId w:val="8"/>
        </w:numPr>
        <w:autoSpaceDE w:val="0"/>
        <w:autoSpaceDN w:val="0"/>
        <w:adjustRightInd w:val="0"/>
        <w:rPr>
          <w:rFonts w:ascii="Arial" w:hAnsi="Arial" w:cs="Arial"/>
        </w:rPr>
      </w:pPr>
      <w:r w:rsidRPr="004C2242">
        <w:rPr>
          <w:rFonts w:ascii="Arial" w:hAnsi="Arial" w:cs="Arial"/>
        </w:rPr>
        <w:t>Measures</w:t>
      </w:r>
    </w:p>
    <w:p w14:paraId="5F376A20" w14:textId="77777777" w:rsidR="00170905" w:rsidRPr="004C2242" w:rsidRDefault="00170905" w:rsidP="00170905">
      <w:pPr>
        <w:numPr>
          <w:ilvl w:val="1"/>
          <w:numId w:val="8"/>
        </w:numPr>
        <w:autoSpaceDE w:val="0"/>
        <w:autoSpaceDN w:val="0"/>
        <w:adjustRightInd w:val="0"/>
        <w:rPr>
          <w:rFonts w:ascii="Arial" w:hAnsi="Arial" w:cs="Arial"/>
        </w:rPr>
      </w:pPr>
      <w:r w:rsidRPr="004C2242">
        <w:rPr>
          <w:rFonts w:ascii="Arial" w:hAnsi="Arial" w:cs="Arial"/>
        </w:rPr>
        <w:t>Geometry</w:t>
      </w:r>
    </w:p>
    <w:p w14:paraId="6BEF266A" w14:textId="77777777" w:rsidR="00170905" w:rsidRPr="004C2242" w:rsidRDefault="00170905" w:rsidP="00170905">
      <w:pPr>
        <w:numPr>
          <w:ilvl w:val="1"/>
          <w:numId w:val="8"/>
        </w:numPr>
        <w:autoSpaceDE w:val="0"/>
        <w:autoSpaceDN w:val="0"/>
        <w:adjustRightInd w:val="0"/>
        <w:rPr>
          <w:rFonts w:ascii="Arial" w:hAnsi="Arial" w:cs="Arial"/>
        </w:rPr>
      </w:pPr>
      <w:r w:rsidRPr="004C2242">
        <w:rPr>
          <w:rFonts w:ascii="Arial" w:hAnsi="Arial" w:cs="Arial"/>
        </w:rPr>
        <w:t>Statistics</w:t>
      </w:r>
    </w:p>
    <w:p w14:paraId="50A1AAB7" w14:textId="77777777" w:rsidR="00170905" w:rsidRPr="004C2242" w:rsidRDefault="0026369A" w:rsidP="00170905">
      <w:pPr>
        <w:numPr>
          <w:ilvl w:val="1"/>
          <w:numId w:val="8"/>
        </w:numPr>
        <w:autoSpaceDE w:val="0"/>
        <w:autoSpaceDN w:val="0"/>
        <w:adjustRightInd w:val="0"/>
        <w:rPr>
          <w:rFonts w:ascii="Arial" w:hAnsi="Arial" w:cs="Arial"/>
        </w:rPr>
      </w:pPr>
      <w:r w:rsidRPr="004C2242">
        <w:rPr>
          <w:rFonts w:ascii="Arial" w:hAnsi="Arial" w:cs="Arial"/>
        </w:rPr>
        <w:t>Ratio</w:t>
      </w:r>
      <w:r w:rsidR="00170905" w:rsidRPr="004C2242">
        <w:rPr>
          <w:rFonts w:ascii="Arial" w:hAnsi="Arial" w:cs="Arial"/>
        </w:rPr>
        <w:t xml:space="preserve"> and Proportion – Key Stage Two only</w:t>
      </w:r>
    </w:p>
    <w:p w14:paraId="651F1235" w14:textId="77777777" w:rsidR="009D65B7" w:rsidRPr="004C2242" w:rsidRDefault="00170905" w:rsidP="00170905">
      <w:pPr>
        <w:numPr>
          <w:ilvl w:val="1"/>
          <w:numId w:val="8"/>
        </w:numPr>
        <w:autoSpaceDE w:val="0"/>
        <w:autoSpaceDN w:val="0"/>
        <w:adjustRightInd w:val="0"/>
        <w:rPr>
          <w:rFonts w:ascii="Arial" w:hAnsi="Arial" w:cs="Arial"/>
        </w:rPr>
      </w:pPr>
      <w:r w:rsidRPr="004C2242">
        <w:rPr>
          <w:rFonts w:ascii="Arial" w:hAnsi="Arial" w:cs="Arial"/>
        </w:rPr>
        <w:t xml:space="preserve">Algebra – Key Stage Two only </w:t>
      </w:r>
    </w:p>
    <w:p w14:paraId="740A7263" w14:textId="77777777" w:rsidR="00924005" w:rsidRPr="004C2242" w:rsidRDefault="00924005" w:rsidP="00924005">
      <w:pPr>
        <w:autoSpaceDE w:val="0"/>
        <w:autoSpaceDN w:val="0"/>
        <w:adjustRightInd w:val="0"/>
        <w:ind w:left="1440"/>
        <w:rPr>
          <w:rFonts w:ascii="Arial" w:hAnsi="Arial" w:cs="Arial"/>
        </w:rPr>
      </w:pPr>
    </w:p>
    <w:p w14:paraId="4FD338D3" w14:textId="63DAE100" w:rsidR="008A3709" w:rsidRPr="004C2242" w:rsidRDefault="008A3709" w:rsidP="004A50BD">
      <w:pPr>
        <w:autoSpaceDE w:val="0"/>
        <w:autoSpaceDN w:val="0"/>
        <w:adjustRightInd w:val="0"/>
        <w:rPr>
          <w:rFonts w:ascii="Arial" w:hAnsi="Arial" w:cs="Arial"/>
        </w:rPr>
      </w:pPr>
      <w:r w:rsidRPr="004C2242">
        <w:rPr>
          <w:rFonts w:ascii="Arial" w:hAnsi="Arial" w:cs="Arial"/>
          <w:b/>
        </w:rPr>
        <w:t>Maths in other subjects:</w:t>
      </w:r>
      <w:r w:rsidR="00924005" w:rsidRPr="004C2242">
        <w:rPr>
          <w:rFonts w:ascii="Arial" w:hAnsi="Arial" w:cs="Arial"/>
          <w:b/>
        </w:rPr>
        <w:t xml:space="preserve"> </w:t>
      </w:r>
      <w:r w:rsidR="000A1E98" w:rsidRPr="004C2242">
        <w:rPr>
          <w:rFonts w:ascii="Arial" w:hAnsi="Arial" w:cs="Arial"/>
        </w:rPr>
        <w:t>The</w:t>
      </w:r>
      <w:r w:rsidRPr="004C2242">
        <w:rPr>
          <w:rFonts w:ascii="Arial" w:hAnsi="Arial" w:cs="Arial"/>
        </w:rPr>
        <w:t xml:space="preserve"> National Curriculum places high emphasis on the importance of making links across the curriculum. We plan for opportunitie</w:t>
      </w:r>
      <w:r w:rsidR="0026369A" w:rsidRPr="004C2242">
        <w:rPr>
          <w:rFonts w:ascii="Arial" w:hAnsi="Arial" w:cs="Arial"/>
        </w:rPr>
        <w:t>s w</w:t>
      </w:r>
      <w:r w:rsidR="000D58C6" w:rsidRPr="004C2242">
        <w:rPr>
          <w:rFonts w:ascii="Arial" w:hAnsi="Arial" w:cs="Arial"/>
        </w:rPr>
        <w:t>h</w:t>
      </w:r>
      <w:r w:rsidR="0026369A" w:rsidRPr="004C2242">
        <w:rPr>
          <w:rFonts w:ascii="Arial" w:hAnsi="Arial" w:cs="Arial"/>
        </w:rPr>
        <w:t>ere maths will contribute to</w:t>
      </w:r>
      <w:r w:rsidRPr="004C2242">
        <w:rPr>
          <w:rFonts w:ascii="Arial" w:hAnsi="Arial" w:cs="Arial"/>
        </w:rPr>
        <w:t xml:space="preserve"> other subject areas. Staff are given time at staff meeti</w:t>
      </w:r>
      <w:r w:rsidR="00924005" w:rsidRPr="004C2242">
        <w:rPr>
          <w:rFonts w:ascii="Arial" w:hAnsi="Arial" w:cs="Arial"/>
        </w:rPr>
        <w:t>ngs to work in curriculum teams</w:t>
      </w:r>
      <w:r w:rsidRPr="004C2242">
        <w:rPr>
          <w:rFonts w:ascii="Arial" w:hAnsi="Arial" w:cs="Arial"/>
        </w:rPr>
        <w:t xml:space="preserve"> to ensure these links are being made</w:t>
      </w:r>
      <w:r w:rsidR="004C2242" w:rsidRPr="004C2242">
        <w:rPr>
          <w:rFonts w:ascii="Arial" w:hAnsi="Arial" w:cs="Arial"/>
        </w:rPr>
        <w:t>:</w:t>
      </w:r>
    </w:p>
    <w:p w14:paraId="3952763F" w14:textId="77777777" w:rsidR="004C2242" w:rsidRPr="004C2242" w:rsidRDefault="004C2242" w:rsidP="004A50BD">
      <w:pPr>
        <w:autoSpaceDE w:val="0"/>
        <w:autoSpaceDN w:val="0"/>
        <w:adjustRightInd w:val="0"/>
        <w:rPr>
          <w:rFonts w:ascii="Arial" w:hAnsi="Arial" w:cs="Arial"/>
        </w:rPr>
      </w:pPr>
    </w:p>
    <w:p w14:paraId="79350438" w14:textId="5745DD49" w:rsidR="008A3709" w:rsidRPr="004C2242" w:rsidRDefault="008A3709" w:rsidP="004A50BD">
      <w:pPr>
        <w:numPr>
          <w:ilvl w:val="0"/>
          <w:numId w:val="30"/>
        </w:numPr>
        <w:autoSpaceDE w:val="0"/>
        <w:autoSpaceDN w:val="0"/>
        <w:adjustRightInd w:val="0"/>
        <w:rPr>
          <w:rFonts w:ascii="Arial" w:hAnsi="Arial" w:cs="Arial"/>
          <w:b/>
        </w:rPr>
      </w:pPr>
      <w:r w:rsidRPr="004C2242">
        <w:rPr>
          <w:rFonts w:ascii="Arial" w:hAnsi="Arial" w:cs="Arial"/>
          <w:b/>
        </w:rPr>
        <w:t>English:</w:t>
      </w:r>
      <w:r w:rsidR="00924005" w:rsidRPr="004C2242">
        <w:rPr>
          <w:rFonts w:ascii="Arial" w:hAnsi="Arial" w:cs="Arial"/>
          <w:b/>
        </w:rPr>
        <w:t xml:space="preserve"> </w:t>
      </w:r>
      <w:r w:rsidR="00924005" w:rsidRPr="004C2242">
        <w:rPr>
          <w:rFonts w:ascii="Arial" w:hAnsi="Arial" w:cs="Arial"/>
        </w:rPr>
        <w:t>t</w:t>
      </w:r>
      <w:r w:rsidRPr="004C2242">
        <w:rPr>
          <w:rFonts w:ascii="Arial" w:hAnsi="Arial" w:cs="Arial"/>
        </w:rPr>
        <w:t xml:space="preserve">he teaching of Mathematics </w:t>
      </w:r>
      <w:r w:rsidR="00431E8E" w:rsidRPr="004C2242">
        <w:rPr>
          <w:rFonts w:ascii="Arial" w:hAnsi="Arial" w:cs="Arial"/>
        </w:rPr>
        <w:t>supports</w:t>
      </w:r>
      <w:r w:rsidRPr="004C2242">
        <w:rPr>
          <w:rFonts w:ascii="Arial" w:hAnsi="Arial" w:cs="Arial"/>
        </w:rPr>
        <w:t xml:space="preserve"> English in our school by actively promoting the skills of reading, writing, </w:t>
      </w:r>
      <w:proofErr w:type="gramStart"/>
      <w:r w:rsidRPr="004C2242">
        <w:rPr>
          <w:rFonts w:ascii="Arial" w:hAnsi="Arial" w:cs="Arial"/>
        </w:rPr>
        <w:t>speaking</w:t>
      </w:r>
      <w:proofErr w:type="gramEnd"/>
      <w:r w:rsidRPr="004C2242">
        <w:rPr>
          <w:rFonts w:ascii="Arial" w:hAnsi="Arial" w:cs="Arial"/>
        </w:rPr>
        <w:t xml:space="preserve"> and listening. For </w:t>
      </w:r>
      <w:r w:rsidR="000A1E98" w:rsidRPr="004C2242">
        <w:rPr>
          <w:rFonts w:ascii="Arial" w:hAnsi="Arial" w:cs="Arial"/>
        </w:rPr>
        <w:t>example,</w:t>
      </w:r>
      <w:r w:rsidRPr="004C2242">
        <w:rPr>
          <w:rFonts w:ascii="Arial" w:hAnsi="Arial" w:cs="Arial"/>
        </w:rPr>
        <w:t xml:space="preserve"> in mathematics lessons we expect children to read and interpret problems, </w:t>
      </w:r>
      <w:r w:rsidR="000961C5" w:rsidRPr="004C2242">
        <w:rPr>
          <w:rFonts w:ascii="Arial" w:hAnsi="Arial" w:cs="Arial"/>
        </w:rPr>
        <w:t>to</w:t>
      </w:r>
      <w:r w:rsidRPr="004C2242">
        <w:rPr>
          <w:rFonts w:ascii="Arial" w:hAnsi="Arial" w:cs="Arial"/>
        </w:rPr>
        <w:t xml:space="preserve"> identify the mathematics involved. They are also improving their command of English when they explain and present their work to others.  </w:t>
      </w:r>
    </w:p>
    <w:p w14:paraId="01EFCA77" w14:textId="77777777" w:rsidR="008A3709" w:rsidRPr="004C2242" w:rsidRDefault="008A3709" w:rsidP="004A50BD">
      <w:pPr>
        <w:numPr>
          <w:ilvl w:val="0"/>
          <w:numId w:val="30"/>
        </w:numPr>
        <w:autoSpaceDE w:val="0"/>
        <w:autoSpaceDN w:val="0"/>
        <w:adjustRightInd w:val="0"/>
        <w:rPr>
          <w:rFonts w:ascii="Arial" w:hAnsi="Arial" w:cs="Arial"/>
        </w:rPr>
      </w:pPr>
      <w:r w:rsidRPr="004C2242">
        <w:rPr>
          <w:rFonts w:ascii="Arial" w:hAnsi="Arial" w:cs="Arial"/>
          <w:b/>
        </w:rPr>
        <w:t>Science:</w:t>
      </w:r>
      <w:r w:rsidR="00924005" w:rsidRPr="004C2242">
        <w:rPr>
          <w:rFonts w:ascii="Arial" w:hAnsi="Arial" w:cs="Arial"/>
          <w:b/>
        </w:rPr>
        <w:t xml:space="preserve"> </w:t>
      </w:r>
      <w:r w:rsidR="00924005" w:rsidRPr="004C2242">
        <w:rPr>
          <w:rFonts w:ascii="Arial" w:hAnsi="Arial" w:cs="Arial"/>
        </w:rPr>
        <w:t>t</w:t>
      </w:r>
      <w:r w:rsidR="004C5798" w:rsidRPr="004C2242">
        <w:rPr>
          <w:rFonts w:ascii="Arial" w:hAnsi="Arial" w:cs="Arial"/>
        </w:rPr>
        <w:t>he mathematical skills being used in Science have been mapped out for the whole school and ensure that the pitch and expectations are appropriate to each year group. Teachers are expected to refer to this document when planning.</w:t>
      </w:r>
    </w:p>
    <w:p w14:paraId="6736DCEB" w14:textId="77777777" w:rsidR="00924005" w:rsidRPr="004C2242" w:rsidRDefault="004C5798" w:rsidP="004A50BD">
      <w:pPr>
        <w:numPr>
          <w:ilvl w:val="0"/>
          <w:numId w:val="30"/>
        </w:numPr>
        <w:autoSpaceDE w:val="0"/>
        <w:autoSpaceDN w:val="0"/>
        <w:adjustRightInd w:val="0"/>
        <w:rPr>
          <w:rFonts w:ascii="Arial" w:hAnsi="Arial" w:cs="Arial"/>
        </w:rPr>
      </w:pPr>
      <w:r w:rsidRPr="004C2242">
        <w:rPr>
          <w:rFonts w:ascii="Arial" w:hAnsi="Arial" w:cs="Arial"/>
          <w:b/>
        </w:rPr>
        <w:t>Computing:</w:t>
      </w:r>
      <w:r w:rsidR="00924005" w:rsidRPr="004C2242">
        <w:rPr>
          <w:rFonts w:ascii="Arial" w:hAnsi="Arial" w:cs="Arial"/>
          <w:b/>
        </w:rPr>
        <w:t xml:space="preserve"> </w:t>
      </w:r>
      <w:r w:rsidR="00924005" w:rsidRPr="004C2242">
        <w:rPr>
          <w:rFonts w:ascii="Arial" w:hAnsi="Arial" w:cs="Arial"/>
        </w:rPr>
        <w:t>c</w:t>
      </w:r>
      <w:r w:rsidRPr="004C2242">
        <w:rPr>
          <w:rFonts w:ascii="Arial" w:hAnsi="Arial" w:cs="Arial"/>
        </w:rPr>
        <w:t>omputing enhances the teaching of mathematics as it is particularly</w:t>
      </w:r>
      <w:r w:rsidR="00924005" w:rsidRPr="004C2242">
        <w:rPr>
          <w:rFonts w:ascii="Arial" w:hAnsi="Arial" w:cs="Arial"/>
        </w:rPr>
        <w:t xml:space="preserve"> useful for mathematical tasks </w:t>
      </w:r>
      <w:proofErr w:type="gramStart"/>
      <w:r w:rsidRPr="004C2242">
        <w:rPr>
          <w:rFonts w:ascii="Arial" w:hAnsi="Arial" w:cs="Arial"/>
        </w:rPr>
        <w:t>e.g.</w:t>
      </w:r>
      <w:proofErr w:type="gramEnd"/>
      <w:r w:rsidRPr="004C2242">
        <w:rPr>
          <w:rFonts w:ascii="Arial" w:hAnsi="Arial" w:cs="Arial"/>
        </w:rPr>
        <w:t xml:space="preserve"> position and direction. It also offers ways of impacting on learning which are not possible with conventional methods. Teachers can use software to present information visually, </w:t>
      </w:r>
      <w:proofErr w:type="gramStart"/>
      <w:r w:rsidRPr="004C2242">
        <w:rPr>
          <w:rFonts w:ascii="Arial" w:hAnsi="Arial" w:cs="Arial"/>
        </w:rPr>
        <w:t>dynamically</w:t>
      </w:r>
      <w:proofErr w:type="gramEnd"/>
      <w:r w:rsidRPr="004C2242">
        <w:rPr>
          <w:rFonts w:ascii="Arial" w:hAnsi="Arial" w:cs="Arial"/>
        </w:rPr>
        <w:t xml:space="preserve"> and interactively, so that children can understand concepts more quickly.</w:t>
      </w:r>
    </w:p>
    <w:p w14:paraId="3EC60B39" w14:textId="77777777" w:rsidR="004C5798" w:rsidRPr="004C2242" w:rsidRDefault="004C5798" w:rsidP="004A50BD">
      <w:pPr>
        <w:numPr>
          <w:ilvl w:val="0"/>
          <w:numId w:val="30"/>
        </w:numPr>
        <w:autoSpaceDE w:val="0"/>
        <w:autoSpaceDN w:val="0"/>
        <w:adjustRightInd w:val="0"/>
        <w:rPr>
          <w:rFonts w:ascii="Arial" w:hAnsi="Arial" w:cs="Arial"/>
          <w:b/>
        </w:rPr>
      </w:pPr>
      <w:r w:rsidRPr="004C2242">
        <w:rPr>
          <w:rFonts w:ascii="Arial" w:hAnsi="Arial" w:cs="Arial"/>
          <w:b/>
        </w:rPr>
        <w:t>PSHE:</w:t>
      </w:r>
      <w:r w:rsidR="00924005" w:rsidRPr="004C2242">
        <w:rPr>
          <w:rFonts w:ascii="Arial" w:hAnsi="Arial" w:cs="Arial"/>
          <w:b/>
        </w:rPr>
        <w:t xml:space="preserve"> </w:t>
      </w:r>
      <w:r w:rsidR="00924005" w:rsidRPr="004C2242">
        <w:rPr>
          <w:rFonts w:ascii="Arial" w:hAnsi="Arial" w:cs="Arial"/>
        </w:rPr>
        <w:t>t</w:t>
      </w:r>
      <w:r w:rsidRPr="004C2242">
        <w:rPr>
          <w:rFonts w:ascii="Arial" w:hAnsi="Arial" w:cs="Arial"/>
        </w:rPr>
        <w:t xml:space="preserve">he teaching of mathematics supports the social development of our children through the way we expect them to work with each other in lessons. We group children so that they work together, and we give them the chance to discuss their ideas and results. </w:t>
      </w:r>
    </w:p>
    <w:p w14:paraId="4EA9711C" w14:textId="66EE8B1E" w:rsidR="004C5798" w:rsidRPr="004C2242" w:rsidRDefault="004C5798" w:rsidP="004A50BD">
      <w:pPr>
        <w:numPr>
          <w:ilvl w:val="0"/>
          <w:numId w:val="30"/>
        </w:numPr>
        <w:autoSpaceDE w:val="0"/>
        <w:autoSpaceDN w:val="0"/>
        <w:adjustRightInd w:val="0"/>
        <w:rPr>
          <w:rFonts w:ascii="Arial" w:hAnsi="Arial" w:cs="Arial"/>
          <w:b/>
        </w:rPr>
      </w:pPr>
      <w:r w:rsidRPr="004C2242">
        <w:rPr>
          <w:rFonts w:ascii="Arial" w:hAnsi="Arial" w:cs="Arial"/>
          <w:b/>
        </w:rPr>
        <w:lastRenderedPageBreak/>
        <w:t>Physical Education:</w:t>
      </w:r>
      <w:r w:rsidR="00924005" w:rsidRPr="004C2242">
        <w:rPr>
          <w:rFonts w:ascii="Arial" w:hAnsi="Arial" w:cs="Arial"/>
          <w:b/>
        </w:rPr>
        <w:t xml:space="preserve"> </w:t>
      </w:r>
      <w:r w:rsidRPr="004C2242">
        <w:rPr>
          <w:rFonts w:ascii="Arial" w:hAnsi="Arial" w:cs="Arial"/>
        </w:rPr>
        <w:t xml:space="preserve">Physical Education provides many opportunities to reinforce the use of mathematical vocabulary. The children will be able to reinforce their understanding of terminology in a practical and engaging context, which many not always be possible in a </w:t>
      </w:r>
      <w:r w:rsidR="000F371F" w:rsidRPr="004C2242">
        <w:rPr>
          <w:rFonts w:ascii="Arial" w:hAnsi="Arial" w:cs="Arial"/>
        </w:rPr>
        <w:t>classroom-based</w:t>
      </w:r>
      <w:r w:rsidRPr="004C2242">
        <w:rPr>
          <w:rFonts w:ascii="Arial" w:hAnsi="Arial" w:cs="Arial"/>
        </w:rPr>
        <w:t xml:space="preserve"> lesson. </w:t>
      </w:r>
    </w:p>
    <w:p w14:paraId="55650C1F" w14:textId="77777777" w:rsidR="004C5798" w:rsidRPr="004C2242" w:rsidRDefault="004C5798" w:rsidP="004A50BD">
      <w:pPr>
        <w:numPr>
          <w:ilvl w:val="0"/>
          <w:numId w:val="30"/>
        </w:numPr>
        <w:autoSpaceDE w:val="0"/>
        <w:autoSpaceDN w:val="0"/>
        <w:adjustRightInd w:val="0"/>
        <w:rPr>
          <w:rFonts w:ascii="Arial" w:hAnsi="Arial" w:cs="Arial"/>
          <w:b/>
        </w:rPr>
      </w:pPr>
      <w:r w:rsidRPr="004C2242">
        <w:rPr>
          <w:rFonts w:ascii="Arial" w:hAnsi="Arial" w:cs="Arial"/>
          <w:b/>
        </w:rPr>
        <w:t>Design Technology (DT) and Art:</w:t>
      </w:r>
      <w:r w:rsidR="00924005" w:rsidRPr="004C2242">
        <w:rPr>
          <w:rFonts w:ascii="Arial" w:hAnsi="Arial" w:cs="Arial"/>
          <w:b/>
        </w:rPr>
        <w:t xml:space="preserve"> </w:t>
      </w:r>
      <w:r w:rsidRPr="004C2242">
        <w:rPr>
          <w:rFonts w:ascii="Arial" w:hAnsi="Arial" w:cs="Arial"/>
        </w:rPr>
        <w:t xml:space="preserve">Art and DT provide further exciting opportunities for children to reinforce concepts through engaging and perhaps more unusual contexts. Teachers will plan to explore and use mathematical skills throughout these units of works. </w:t>
      </w:r>
    </w:p>
    <w:p w14:paraId="208EF002" w14:textId="2921B98A" w:rsidR="004C5798" w:rsidRPr="00E56BE3" w:rsidRDefault="00B735CC" w:rsidP="004A50BD">
      <w:pPr>
        <w:numPr>
          <w:ilvl w:val="0"/>
          <w:numId w:val="30"/>
        </w:numPr>
        <w:autoSpaceDE w:val="0"/>
        <w:autoSpaceDN w:val="0"/>
        <w:adjustRightInd w:val="0"/>
        <w:rPr>
          <w:rFonts w:ascii="Arial" w:hAnsi="Arial" w:cs="Arial"/>
          <w:b/>
        </w:rPr>
      </w:pPr>
      <w:r w:rsidRPr="004C2242">
        <w:rPr>
          <w:rFonts w:ascii="Arial" w:hAnsi="Arial" w:cs="Arial"/>
          <w:b/>
        </w:rPr>
        <w:t>H</w:t>
      </w:r>
      <w:r w:rsidR="00980D61" w:rsidRPr="004C2242">
        <w:rPr>
          <w:rFonts w:ascii="Arial" w:hAnsi="Arial" w:cs="Arial"/>
          <w:b/>
        </w:rPr>
        <w:t>umanities</w:t>
      </w:r>
      <w:r w:rsidR="004C5798" w:rsidRPr="004C2242">
        <w:rPr>
          <w:rFonts w:ascii="Arial" w:hAnsi="Arial" w:cs="Arial"/>
          <w:b/>
        </w:rPr>
        <w:t xml:space="preserve">: </w:t>
      </w:r>
      <w:r w:rsidR="000A1E98" w:rsidRPr="004C2242">
        <w:rPr>
          <w:rFonts w:ascii="Arial" w:hAnsi="Arial" w:cs="Arial"/>
        </w:rPr>
        <w:t>The</w:t>
      </w:r>
      <w:r w:rsidR="004C5798" w:rsidRPr="004C2242">
        <w:rPr>
          <w:rFonts w:ascii="Arial" w:hAnsi="Arial" w:cs="Arial"/>
        </w:rPr>
        <w:t xml:space="preserve"> History, Geography and Religious Education curriculum </w:t>
      </w:r>
      <w:r w:rsidR="00A84D86" w:rsidRPr="004C2242">
        <w:rPr>
          <w:rFonts w:ascii="Arial" w:hAnsi="Arial" w:cs="Arial"/>
        </w:rPr>
        <w:t xml:space="preserve">create further opportunities for children to consolidate mathematical concepts. The children will have the opportunity to explore chronology and investigate the value of numbers in a variety of contexts. They will also investigate sets of data and be able to draw contrasts and analyse trends using mathematical vocabulary. </w:t>
      </w:r>
    </w:p>
    <w:p w14:paraId="3964A250" w14:textId="77777777" w:rsidR="00E56BE3" w:rsidRPr="004C2242" w:rsidRDefault="00E56BE3" w:rsidP="00E56BE3">
      <w:pPr>
        <w:autoSpaceDE w:val="0"/>
        <w:autoSpaceDN w:val="0"/>
        <w:adjustRightInd w:val="0"/>
        <w:ind w:left="360"/>
        <w:rPr>
          <w:rFonts w:ascii="Arial" w:hAnsi="Arial" w:cs="Arial"/>
          <w:b/>
        </w:rPr>
      </w:pPr>
    </w:p>
    <w:p w14:paraId="06E42DC9" w14:textId="77777777" w:rsidR="00A84D86" w:rsidRPr="00E56BE3" w:rsidRDefault="00A84D86" w:rsidP="00924005">
      <w:pPr>
        <w:pStyle w:val="Heading2"/>
        <w:rPr>
          <w:rFonts w:ascii="Arial" w:hAnsi="Arial" w:cs="Arial"/>
          <w:b/>
          <w:u w:val="none"/>
        </w:rPr>
      </w:pPr>
      <w:r w:rsidRPr="00E56BE3">
        <w:rPr>
          <w:rFonts w:ascii="Arial" w:eastAsia="Times New Roman" w:hAnsi="Arial" w:cs="Arial"/>
          <w:b/>
          <w:u w:val="none"/>
          <w:lang w:val="en-GB" w:eastAsia="en-GB"/>
        </w:rPr>
        <w:t xml:space="preserve">Inclusion: </w:t>
      </w:r>
    </w:p>
    <w:p w14:paraId="7ABD3BAD" w14:textId="77777777" w:rsidR="00A84D86" w:rsidRPr="00E56BE3" w:rsidRDefault="00A84D86" w:rsidP="00A84D86">
      <w:pPr>
        <w:rPr>
          <w:rFonts w:ascii="Arial" w:hAnsi="Arial" w:cs="Arial"/>
        </w:rPr>
      </w:pPr>
      <w:r w:rsidRPr="00E56BE3">
        <w:rPr>
          <w:rFonts w:ascii="Arial" w:hAnsi="Arial" w:cs="Arial"/>
        </w:rPr>
        <w:t xml:space="preserve">All children are entitled to the full range of activities and experiences in Numeracy. Children identified as having Special Educational Needs, or indeed, any child who experiences a learning difficulty, should receive positive encouragement. Moreover, children should be encouraged to understand other peoples’ viewpoints and interpretations. </w:t>
      </w:r>
    </w:p>
    <w:p w14:paraId="48A75CE0" w14:textId="77777777" w:rsidR="00A84D86" w:rsidRPr="00E56BE3" w:rsidRDefault="00A84D86" w:rsidP="00A84D86">
      <w:pPr>
        <w:rPr>
          <w:rFonts w:ascii="Arial" w:hAnsi="Arial" w:cs="Arial"/>
        </w:rPr>
      </w:pPr>
    </w:p>
    <w:p w14:paraId="57A2CF1F" w14:textId="77777777" w:rsidR="004A50BD" w:rsidRPr="00E56BE3" w:rsidRDefault="00A84D86" w:rsidP="00A84D86">
      <w:pPr>
        <w:rPr>
          <w:rFonts w:ascii="Arial" w:hAnsi="Arial" w:cs="Arial"/>
        </w:rPr>
      </w:pPr>
      <w:r w:rsidRPr="00E56BE3">
        <w:rPr>
          <w:rFonts w:ascii="Arial" w:hAnsi="Arial" w:cs="Arial"/>
        </w:rPr>
        <w:t>We aim to ensure those children with Special Educational Needs receive appropriate support. To this end, we adhere to the Whole-School Policy on Special Educational Needs</w:t>
      </w:r>
    </w:p>
    <w:p w14:paraId="48675D07" w14:textId="299B15A4" w:rsidR="004A50BD" w:rsidRDefault="00A84D86" w:rsidP="004A50BD">
      <w:pPr>
        <w:rPr>
          <w:rFonts w:ascii="Arial" w:hAnsi="Arial" w:cs="Arial"/>
          <w:b/>
          <w:u w:val="single"/>
        </w:rPr>
      </w:pPr>
      <w:r w:rsidRPr="004A50BD">
        <w:rPr>
          <w:rFonts w:ascii="Arial" w:hAnsi="Arial" w:cs="Arial"/>
          <w:sz w:val="22"/>
          <w:szCs w:val="22"/>
        </w:rPr>
        <w:t>.</w:t>
      </w:r>
    </w:p>
    <w:p w14:paraId="4068ABF0" w14:textId="77777777" w:rsidR="004A50BD" w:rsidRPr="0021117D" w:rsidRDefault="004A50BD" w:rsidP="004A50BD">
      <w:pPr>
        <w:pStyle w:val="Heading1"/>
      </w:pPr>
      <w:r w:rsidRPr="0021117D">
        <w:t>Impact: Assessment and Monitoring</w:t>
      </w:r>
    </w:p>
    <w:p w14:paraId="0A98DA3A" w14:textId="77777777" w:rsidR="004A50BD" w:rsidRPr="004A50BD" w:rsidRDefault="004A50BD" w:rsidP="00A84D86">
      <w:pPr>
        <w:rPr>
          <w:rFonts w:ascii="Arial" w:hAnsi="Arial" w:cs="Arial"/>
          <w:sz w:val="22"/>
          <w:szCs w:val="22"/>
        </w:rPr>
      </w:pPr>
    </w:p>
    <w:p w14:paraId="24F893DA" w14:textId="77777777" w:rsidR="00C127ED" w:rsidRPr="00E56BE3" w:rsidRDefault="00A84D86" w:rsidP="001202EA">
      <w:pPr>
        <w:rPr>
          <w:rFonts w:ascii="Arial" w:hAnsi="Arial" w:cs="Arial"/>
          <w:b/>
        </w:rPr>
      </w:pPr>
      <w:r w:rsidRPr="00E56BE3">
        <w:rPr>
          <w:rFonts w:ascii="Arial" w:hAnsi="Arial" w:cs="Arial"/>
          <w:b/>
        </w:rPr>
        <w:t>Assessment:</w:t>
      </w:r>
      <w:r w:rsidR="00924005" w:rsidRPr="00E56BE3">
        <w:rPr>
          <w:rFonts w:ascii="Arial" w:hAnsi="Arial" w:cs="Arial"/>
          <w:b/>
        </w:rPr>
        <w:t xml:space="preserve"> </w:t>
      </w:r>
      <w:r w:rsidR="00924005" w:rsidRPr="00E56BE3">
        <w:rPr>
          <w:rFonts w:ascii="Arial" w:hAnsi="Arial" w:cs="Arial"/>
        </w:rPr>
        <w:t>a</w:t>
      </w:r>
      <w:r w:rsidR="00C127ED" w:rsidRPr="00E56BE3">
        <w:rPr>
          <w:rFonts w:ascii="Arial" w:hAnsi="Arial" w:cs="Arial"/>
        </w:rPr>
        <w:t xml:space="preserve">ssessment is a fundamental part of teaching and learning and is a continuous process. It is the responsibility of the class teacher to assess all pupils in their classes. In our school we see assessment as a vital part of the teaching process and strive to make our assessment purposeful, allowing us to match the correct level of work to the needs of the pupils, benefitting the pupils and ensuring progress. </w:t>
      </w:r>
    </w:p>
    <w:p w14:paraId="6F4CCF2F" w14:textId="77777777" w:rsidR="00C127ED" w:rsidRPr="00E56BE3" w:rsidRDefault="00C127ED" w:rsidP="001202EA">
      <w:pPr>
        <w:rPr>
          <w:rFonts w:ascii="Arial" w:hAnsi="Arial" w:cs="Arial"/>
        </w:rPr>
      </w:pPr>
      <w:r w:rsidRPr="00E56BE3">
        <w:rPr>
          <w:rFonts w:ascii="Arial" w:hAnsi="Arial" w:cs="Arial"/>
        </w:rPr>
        <w:t xml:space="preserve"> </w:t>
      </w:r>
    </w:p>
    <w:p w14:paraId="70B538BB" w14:textId="77777777" w:rsidR="001202EA" w:rsidRPr="00E56BE3" w:rsidRDefault="001202EA" w:rsidP="001202EA">
      <w:pPr>
        <w:rPr>
          <w:rFonts w:ascii="Arial" w:hAnsi="Arial" w:cs="Arial"/>
        </w:rPr>
      </w:pPr>
      <w:r w:rsidRPr="00E56BE3">
        <w:rPr>
          <w:rFonts w:ascii="Arial" w:hAnsi="Arial" w:cs="Arial"/>
        </w:rPr>
        <w:t xml:space="preserve">The Numeracy Assessment policy operates within the framework of the whole-school Assessment Policy.  </w:t>
      </w:r>
    </w:p>
    <w:p w14:paraId="734E451B" w14:textId="77777777" w:rsidR="001202EA" w:rsidRPr="00E56BE3" w:rsidRDefault="001202EA" w:rsidP="001202EA">
      <w:pPr>
        <w:rPr>
          <w:rFonts w:ascii="Arial" w:hAnsi="Arial" w:cs="Arial"/>
        </w:rPr>
      </w:pPr>
    </w:p>
    <w:p w14:paraId="1CBE21A9" w14:textId="77777777" w:rsidR="001202EA" w:rsidRPr="00E56BE3" w:rsidRDefault="001202EA" w:rsidP="001202EA">
      <w:pPr>
        <w:numPr>
          <w:ilvl w:val="0"/>
          <w:numId w:val="2"/>
        </w:numPr>
        <w:rPr>
          <w:rFonts w:ascii="Arial" w:hAnsi="Arial" w:cs="Arial"/>
        </w:rPr>
      </w:pPr>
      <w:r w:rsidRPr="00E56BE3">
        <w:rPr>
          <w:rFonts w:ascii="Arial" w:hAnsi="Arial" w:cs="Arial"/>
        </w:rPr>
        <w:t>Teacher assessment should always be positive. It should help children to understand what they are learning and recognise their own progress.</w:t>
      </w:r>
    </w:p>
    <w:p w14:paraId="451E05D2" w14:textId="77777777" w:rsidR="001202EA" w:rsidRPr="00E56BE3" w:rsidRDefault="001202EA" w:rsidP="001202EA">
      <w:pPr>
        <w:numPr>
          <w:ilvl w:val="0"/>
          <w:numId w:val="2"/>
        </w:numPr>
        <w:rPr>
          <w:rFonts w:ascii="Arial" w:hAnsi="Arial" w:cs="Arial"/>
        </w:rPr>
      </w:pPr>
      <w:r w:rsidRPr="00E56BE3">
        <w:rPr>
          <w:rFonts w:ascii="Arial" w:hAnsi="Arial" w:cs="Arial"/>
        </w:rPr>
        <w:t xml:space="preserve">It is important that clear learning outcomes are therefore provided. </w:t>
      </w:r>
    </w:p>
    <w:p w14:paraId="2BD21053" w14:textId="77777777" w:rsidR="001202EA" w:rsidRPr="00E56BE3" w:rsidRDefault="001202EA" w:rsidP="001202EA">
      <w:pPr>
        <w:numPr>
          <w:ilvl w:val="0"/>
          <w:numId w:val="2"/>
        </w:numPr>
        <w:rPr>
          <w:rFonts w:ascii="Arial" w:hAnsi="Arial" w:cs="Arial"/>
        </w:rPr>
      </w:pPr>
      <w:r w:rsidRPr="00E56BE3">
        <w:rPr>
          <w:rFonts w:ascii="Arial" w:hAnsi="Arial" w:cs="Arial"/>
        </w:rPr>
        <w:t xml:space="preserve">There should be a balance of assessment methods, including formative, summative, and diagnostic assessment. </w:t>
      </w:r>
    </w:p>
    <w:p w14:paraId="34C8FB1F" w14:textId="77777777" w:rsidR="001202EA" w:rsidRPr="00E56BE3" w:rsidRDefault="001202EA" w:rsidP="001202EA">
      <w:pPr>
        <w:numPr>
          <w:ilvl w:val="0"/>
          <w:numId w:val="2"/>
        </w:numPr>
        <w:ind w:right="-472"/>
        <w:rPr>
          <w:rFonts w:ascii="Arial" w:hAnsi="Arial" w:cs="Arial"/>
        </w:rPr>
      </w:pPr>
      <w:r w:rsidRPr="00E56BE3">
        <w:rPr>
          <w:rFonts w:ascii="Arial" w:hAnsi="Arial" w:cs="Arial"/>
        </w:rPr>
        <w:t xml:space="preserve">Children must be at the centre of the whole process; this will ensure opportunities to discuss progress, as well as for self-assessment. </w:t>
      </w:r>
    </w:p>
    <w:p w14:paraId="1D56AC3B" w14:textId="77777777" w:rsidR="001202EA" w:rsidRPr="00E56BE3" w:rsidRDefault="001202EA" w:rsidP="001202EA">
      <w:pPr>
        <w:ind w:right="-472"/>
        <w:rPr>
          <w:rFonts w:ascii="Arial" w:hAnsi="Arial" w:cs="Arial"/>
        </w:rPr>
      </w:pPr>
    </w:p>
    <w:p w14:paraId="211A105A" w14:textId="77777777" w:rsidR="001202EA" w:rsidRPr="00E56BE3" w:rsidRDefault="001202EA" w:rsidP="001202EA">
      <w:pPr>
        <w:rPr>
          <w:rFonts w:ascii="Arial" w:hAnsi="Arial" w:cs="Arial"/>
          <w:b/>
        </w:rPr>
      </w:pPr>
      <w:r w:rsidRPr="00E56BE3">
        <w:rPr>
          <w:rFonts w:ascii="Arial" w:hAnsi="Arial" w:cs="Arial"/>
          <w:b/>
        </w:rPr>
        <w:t>Assessment Methods:</w:t>
      </w:r>
    </w:p>
    <w:p w14:paraId="7FF21A05" w14:textId="0097096D" w:rsidR="001202EA" w:rsidRPr="00E56BE3" w:rsidRDefault="00EC0FC4" w:rsidP="001202EA">
      <w:pPr>
        <w:numPr>
          <w:ilvl w:val="0"/>
          <w:numId w:val="3"/>
        </w:numPr>
        <w:rPr>
          <w:rFonts w:ascii="Arial" w:hAnsi="Arial" w:cs="Arial"/>
        </w:rPr>
      </w:pPr>
      <w:r w:rsidRPr="00E56BE3">
        <w:rPr>
          <w:rFonts w:ascii="Arial" w:hAnsi="Arial" w:cs="Arial"/>
        </w:rPr>
        <w:t>M</w:t>
      </w:r>
      <w:r w:rsidR="001202EA" w:rsidRPr="00E56BE3">
        <w:rPr>
          <w:rFonts w:ascii="Arial" w:hAnsi="Arial" w:cs="Arial"/>
        </w:rPr>
        <w:t>arking of written work, with verbal and/ or written comments.</w:t>
      </w:r>
    </w:p>
    <w:p w14:paraId="05DD1D0B" w14:textId="77777777" w:rsidR="001202EA" w:rsidRPr="00E56BE3" w:rsidRDefault="001202EA" w:rsidP="001202EA">
      <w:pPr>
        <w:numPr>
          <w:ilvl w:val="0"/>
          <w:numId w:val="3"/>
        </w:numPr>
        <w:rPr>
          <w:rFonts w:ascii="Arial" w:hAnsi="Arial" w:cs="Arial"/>
        </w:rPr>
      </w:pPr>
      <w:r w:rsidRPr="00E56BE3">
        <w:rPr>
          <w:rFonts w:ascii="Arial" w:hAnsi="Arial" w:cs="Arial"/>
        </w:rPr>
        <w:t>Peer group assessment</w:t>
      </w:r>
      <w:r w:rsidR="00A84D86" w:rsidRPr="00E56BE3">
        <w:rPr>
          <w:rFonts w:ascii="Arial" w:hAnsi="Arial" w:cs="Arial"/>
        </w:rPr>
        <w:t>.</w:t>
      </w:r>
    </w:p>
    <w:p w14:paraId="0EAFDFC7" w14:textId="77777777" w:rsidR="001202EA" w:rsidRPr="00E56BE3" w:rsidRDefault="001202EA" w:rsidP="001202EA">
      <w:pPr>
        <w:numPr>
          <w:ilvl w:val="0"/>
          <w:numId w:val="3"/>
        </w:numPr>
        <w:rPr>
          <w:rFonts w:ascii="Arial" w:hAnsi="Arial" w:cs="Arial"/>
        </w:rPr>
      </w:pPr>
      <w:r w:rsidRPr="00E56BE3">
        <w:rPr>
          <w:rFonts w:ascii="Arial" w:hAnsi="Arial" w:cs="Arial"/>
        </w:rPr>
        <w:t>Pupil self-evaluation</w:t>
      </w:r>
      <w:r w:rsidR="00A84D86" w:rsidRPr="00E56BE3">
        <w:rPr>
          <w:rFonts w:ascii="Arial" w:hAnsi="Arial" w:cs="Arial"/>
        </w:rPr>
        <w:t>.</w:t>
      </w:r>
    </w:p>
    <w:p w14:paraId="0C28924A" w14:textId="77777777" w:rsidR="00A84D86" w:rsidRPr="00E56BE3" w:rsidRDefault="001202EA" w:rsidP="00A84D86">
      <w:pPr>
        <w:numPr>
          <w:ilvl w:val="0"/>
          <w:numId w:val="3"/>
        </w:numPr>
        <w:rPr>
          <w:rFonts w:ascii="Arial" w:hAnsi="Arial" w:cs="Arial"/>
        </w:rPr>
      </w:pPr>
      <w:r w:rsidRPr="00E56BE3">
        <w:rPr>
          <w:rFonts w:ascii="Arial" w:hAnsi="Arial" w:cs="Arial"/>
        </w:rPr>
        <w:t xml:space="preserve">Regular discussions of progress between pupil and teacher. </w:t>
      </w:r>
    </w:p>
    <w:p w14:paraId="0B80CED1" w14:textId="77777777" w:rsidR="001202EA" w:rsidRPr="00E56BE3" w:rsidRDefault="001202EA" w:rsidP="00A84D86">
      <w:pPr>
        <w:numPr>
          <w:ilvl w:val="0"/>
          <w:numId w:val="3"/>
        </w:numPr>
        <w:rPr>
          <w:rFonts w:ascii="Arial" w:hAnsi="Arial" w:cs="Arial"/>
        </w:rPr>
      </w:pPr>
      <w:r w:rsidRPr="00E56BE3">
        <w:rPr>
          <w:rFonts w:ascii="Arial" w:hAnsi="Arial" w:cs="Arial"/>
        </w:rPr>
        <w:t xml:space="preserve">Key Stage tests </w:t>
      </w:r>
    </w:p>
    <w:p w14:paraId="678AE8A9" w14:textId="2942AB9D" w:rsidR="00B44616" w:rsidRPr="00E56BE3" w:rsidRDefault="00B44616" w:rsidP="00B44616">
      <w:pPr>
        <w:numPr>
          <w:ilvl w:val="0"/>
          <w:numId w:val="4"/>
        </w:numPr>
        <w:rPr>
          <w:rFonts w:ascii="Arial" w:hAnsi="Arial" w:cs="Arial"/>
        </w:rPr>
      </w:pPr>
      <w:r w:rsidRPr="00E56BE3">
        <w:rPr>
          <w:rFonts w:ascii="Arial" w:hAnsi="Arial" w:cs="Arial"/>
        </w:rPr>
        <w:t xml:space="preserve">Diagnostic, mid-term, </w:t>
      </w:r>
      <w:r w:rsidR="004D53FF" w:rsidRPr="00E56BE3">
        <w:rPr>
          <w:rFonts w:ascii="Arial" w:hAnsi="Arial" w:cs="Arial"/>
        </w:rPr>
        <w:t xml:space="preserve">and </w:t>
      </w:r>
      <w:r w:rsidRPr="00E56BE3">
        <w:rPr>
          <w:rFonts w:ascii="Arial" w:hAnsi="Arial" w:cs="Arial"/>
        </w:rPr>
        <w:t>end of term</w:t>
      </w:r>
      <w:r w:rsidR="004D53FF" w:rsidRPr="00E56BE3">
        <w:rPr>
          <w:rFonts w:ascii="Arial" w:hAnsi="Arial" w:cs="Arial"/>
        </w:rPr>
        <w:t xml:space="preserve"> </w:t>
      </w:r>
      <w:r w:rsidRPr="00E56BE3">
        <w:rPr>
          <w:rFonts w:ascii="Arial" w:hAnsi="Arial" w:cs="Arial"/>
        </w:rPr>
        <w:t>assessments</w:t>
      </w:r>
    </w:p>
    <w:p w14:paraId="570C9933" w14:textId="77777777" w:rsidR="001202EA" w:rsidRPr="00E56BE3" w:rsidRDefault="001202EA" w:rsidP="001202EA">
      <w:pPr>
        <w:rPr>
          <w:rFonts w:ascii="Arial" w:hAnsi="Arial" w:cs="Arial"/>
        </w:rPr>
      </w:pPr>
    </w:p>
    <w:p w14:paraId="195E1265" w14:textId="77777777" w:rsidR="001202EA" w:rsidRPr="00E56BE3" w:rsidRDefault="001202EA" w:rsidP="001202EA">
      <w:pPr>
        <w:pStyle w:val="Heading2"/>
        <w:rPr>
          <w:rFonts w:ascii="Arial" w:hAnsi="Arial" w:cs="Arial"/>
          <w:b/>
          <w:u w:val="none"/>
        </w:rPr>
      </w:pPr>
      <w:r w:rsidRPr="00E56BE3">
        <w:rPr>
          <w:rFonts w:ascii="Arial" w:hAnsi="Arial" w:cs="Arial"/>
          <w:b/>
          <w:u w:val="none"/>
        </w:rPr>
        <w:t>Reporting</w:t>
      </w:r>
      <w:r w:rsidR="001A29B5" w:rsidRPr="00E56BE3">
        <w:rPr>
          <w:rFonts w:ascii="Arial" w:hAnsi="Arial" w:cs="Arial"/>
          <w:b/>
          <w:u w:val="none"/>
        </w:rPr>
        <w:t>:</w:t>
      </w:r>
      <w:r w:rsidRPr="00E56BE3">
        <w:rPr>
          <w:rFonts w:ascii="Arial" w:hAnsi="Arial" w:cs="Arial"/>
          <w:b/>
          <w:u w:val="none"/>
        </w:rPr>
        <w:t xml:space="preserve"> </w:t>
      </w:r>
      <w:r w:rsidRPr="00E56BE3">
        <w:rPr>
          <w:rFonts w:ascii="Arial" w:hAnsi="Arial" w:cs="Arial"/>
        </w:rPr>
        <w:t xml:space="preserve">  </w:t>
      </w:r>
    </w:p>
    <w:p w14:paraId="48F47080" w14:textId="77777777" w:rsidR="001202EA" w:rsidRPr="00E56BE3" w:rsidRDefault="001202EA" w:rsidP="001202EA">
      <w:pPr>
        <w:numPr>
          <w:ilvl w:val="0"/>
          <w:numId w:val="5"/>
        </w:numPr>
        <w:rPr>
          <w:rFonts w:ascii="Arial" w:hAnsi="Arial" w:cs="Arial"/>
        </w:rPr>
      </w:pPr>
      <w:r w:rsidRPr="00E56BE3">
        <w:rPr>
          <w:rFonts w:ascii="Arial" w:hAnsi="Arial" w:cs="Arial"/>
        </w:rPr>
        <w:t>Parent Consultation evenings (twice yearly)</w:t>
      </w:r>
    </w:p>
    <w:p w14:paraId="648CC719" w14:textId="77777777" w:rsidR="001202EA" w:rsidRPr="00E56BE3" w:rsidRDefault="001202EA" w:rsidP="001202EA">
      <w:pPr>
        <w:numPr>
          <w:ilvl w:val="0"/>
          <w:numId w:val="5"/>
        </w:numPr>
        <w:rPr>
          <w:rFonts w:ascii="Arial" w:hAnsi="Arial" w:cs="Arial"/>
        </w:rPr>
      </w:pPr>
      <w:r w:rsidRPr="00E56BE3">
        <w:rPr>
          <w:rFonts w:ascii="Arial" w:hAnsi="Arial" w:cs="Arial"/>
        </w:rPr>
        <w:t>Written report (yearly)</w:t>
      </w:r>
    </w:p>
    <w:p w14:paraId="07BEF9CE" w14:textId="77777777" w:rsidR="001202EA" w:rsidRPr="00E56BE3" w:rsidRDefault="001202EA" w:rsidP="001202EA">
      <w:pPr>
        <w:pStyle w:val="Heading7"/>
        <w:rPr>
          <w:rFonts w:ascii="Arial" w:hAnsi="Arial" w:cs="Arial"/>
          <w:b w:val="0"/>
          <w:bCs w:val="0"/>
        </w:rPr>
      </w:pPr>
    </w:p>
    <w:p w14:paraId="448200A5" w14:textId="77777777" w:rsidR="001202EA" w:rsidRPr="00E56BE3" w:rsidRDefault="001202EA" w:rsidP="001202EA">
      <w:pPr>
        <w:pStyle w:val="Heading7"/>
        <w:rPr>
          <w:rFonts w:ascii="Arial" w:hAnsi="Arial" w:cs="Arial"/>
          <w:bCs w:val="0"/>
        </w:rPr>
      </w:pPr>
      <w:r w:rsidRPr="00E56BE3">
        <w:rPr>
          <w:rFonts w:ascii="Arial" w:hAnsi="Arial" w:cs="Arial"/>
          <w:bCs w:val="0"/>
        </w:rPr>
        <w:t>Moderation</w:t>
      </w:r>
      <w:r w:rsidR="001A29B5" w:rsidRPr="00E56BE3">
        <w:rPr>
          <w:rFonts w:ascii="Arial" w:hAnsi="Arial" w:cs="Arial"/>
          <w:bCs w:val="0"/>
        </w:rPr>
        <w:t xml:space="preserve"> (</w:t>
      </w:r>
      <w:r w:rsidRPr="00E56BE3">
        <w:rPr>
          <w:rFonts w:ascii="Arial" w:hAnsi="Arial" w:cs="Arial"/>
          <w:bCs w:val="0"/>
        </w:rPr>
        <w:t>How are Standards agreed and maintained?</w:t>
      </w:r>
      <w:r w:rsidR="001A29B5" w:rsidRPr="00E56BE3">
        <w:rPr>
          <w:rFonts w:ascii="Arial" w:hAnsi="Arial" w:cs="Arial"/>
          <w:bCs w:val="0"/>
        </w:rPr>
        <w:t>):</w:t>
      </w:r>
      <w:r w:rsidRPr="00E56BE3">
        <w:rPr>
          <w:rFonts w:ascii="Arial" w:hAnsi="Arial" w:cs="Arial"/>
          <w:bCs w:val="0"/>
        </w:rPr>
        <w:t xml:space="preserve"> </w:t>
      </w:r>
    </w:p>
    <w:p w14:paraId="4A5F853E" w14:textId="77777777" w:rsidR="001202EA" w:rsidRPr="00E56BE3" w:rsidRDefault="001202EA" w:rsidP="001202EA">
      <w:pPr>
        <w:spacing w:line="360" w:lineRule="auto"/>
        <w:rPr>
          <w:rFonts w:ascii="Arial" w:hAnsi="Arial" w:cs="Arial"/>
        </w:rPr>
      </w:pPr>
      <w:r w:rsidRPr="00E56BE3">
        <w:rPr>
          <w:rFonts w:ascii="Arial" w:hAnsi="Arial" w:cs="Arial"/>
        </w:rPr>
        <w:t>The following processes all contribute to standards being set and maintained across the school:</w:t>
      </w:r>
    </w:p>
    <w:p w14:paraId="4D878A6B" w14:textId="0E8799B5" w:rsidR="001202EA" w:rsidRPr="00E56BE3" w:rsidRDefault="001202EA" w:rsidP="001A29B5">
      <w:pPr>
        <w:numPr>
          <w:ilvl w:val="0"/>
          <w:numId w:val="6"/>
        </w:numPr>
        <w:rPr>
          <w:rFonts w:ascii="Arial" w:hAnsi="Arial" w:cs="Arial"/>
        </w:rPr>
      </w:pPr>
      <w:r w:rsidRPr="00E56BE3">
        <w:rPr>
          <w:rFonts w:ascii="Arial" w:hAnsi="Arial" w:cs="Arial"/>
        </w:rPr>
        <w:t xml:space="preserve">Group moderation of children’s work. This needs to be </w:t>
      </w:r>
      <w:r w:rsidR="004D53FF" w:rsidRPr="00E56BE3">
        <w:rPr>
          <w:rFonts w:ascii="Arial" w:hAnsi="Arial" w:cs="Arial"/>
        </w:rPr>
        <w:t>regular and</w:t>
      </w:r>
      <w:r w:rsidRPr="00E56BE3">
        <w:rPr>
          <w:rFonts w:ascii="Arial" w:hAnsi="Arial" w:cs="Arial"/>
        </w:rPr>
        <w:t xml:space="preserve"> involve all members of staff.</w:t>
      </w:r>
      <w:r w:rsidR="00C33CDC" w:rsidRPr="00E56BE3">
        <w:rPr>
          <w:rFonts w:ascii="Arial" w:hAnsi="Arial" w:cs="Arial"/>
        </w:rPr>
        <w:t xml:space="preserve"> Moderation is also done with partnership schools to ensure consistency</w:t>
      </w:r>
      <w:r w:rsidRPr="00E56BE3">
        <w:rPr>
          <w:rFonts w:ascii="Arial" w:hAnsi="Arial" w:cs="Arial"/>
        </w:rPr>
        <w:t xml:space="preserve"> </w:t>
      </w:r>
    </w:p>
    <w:p w14:paraId="63D5FE1D" w14:textId="77777777" w:rsidR="001202EA" w:rsidRPr="00E56BE3" w:rsidRDefault="001202EA" w:rsidP="001A29B5">
      <w:pPr>
        <w:numPr>
          <w:ilvl w:val="0"/>
          <w:numId w:val="6"/>
        </w:numPr>
        <w:rPr>
          <w:rFonts w:ascii="Arial" w:hAnsi="Arial" w:cs="Arial"/>
        </w:rPr>
      </w:pPr>
      <w:r w:rsidRPr="00E56BE3">
        <w:rPr>
          <w:rFonts w:ascii="Arial" w:hAnsi="Arial" w:cs="Arial"/>
        </w:rPr>
        <w:t>Standardisation of internal assessments</w:t>
      </w:r>
      <w:r w:rsidR="00C127ED" w:rsidRPr="00E56BE3">
        <w:rPr>
          <w:rFonts w:ascii="Arial" w:hAnsi="Arial" w:cs="Arial"/>
        </w:rPr>
        <w:t>.</w:t>
      </w:r>
    </w:p>
    <w:p w14:paraId="63EE3764" w14:textId="77777777" w:rsidR="001202EA" w:rsidRPr="00E56BE3" w:rsidRDefault="00C127ED" w:rsidP="001A29B5">
      <w:pPr>
        <w:numPr>
          <w:ilvl w:val="0"/>
          <w:numId w:val="6"/>
        </w:numPr>
        <w:rPr>
          <w:rFonts w:ascii="Arial" w:hAnsi="Arial" w:cs="Arial"/>
        </w:rPr>
      </w:pPr>
      <w:r w:rsidRPr="00E56BE3">
        <w:rPr>
          <w:rFonts w:ascii="Arial" w:hAnsi="Arial" w:cs="Arial"/>
        </w:rPr>
        <w:t xml:space="preserve">Book looks at staff meetings with staff and governors. </w:t>
      </w:r>
    </w:p>
    <w:p w14:paraId="44CFF150" w14:textId="77777777" w:rsidR="001A29B5" w:rsidRPr="00E56BE3" w:rsidRDefault="001A29B5" w:rsidP="00C127ED">
      <w:pPr>
        <w:rPr>
          <w:rFonts w:ascii="Arial" w:hAnsi="Arial" w:cs="Arial"/>
          <w:b/>
        </w:rPr>
      </w:pPr>
    </w:p>
    <w:p w14:paraId="786958CF" w14:textId="77777777" w:rsidR="00C127ED" w:rsidRPr="00E56BE3" w:rsidRDefault="00C127ED" w:rsidP="00C127ED">
      <w:pPr>
        <w:rPr>
          <w:rFonts w:ascii="Arial" w:hAnsi="Arial" w:cs="Arial"/>
          <w:b/>
        </w:rPr>
      </w:pPr>
      <w:r w:rsidRPr="00E56BE3">
        <w:rPr>
          <w:rFonts w:ascii="Arial" w:hAnsi="Arial" w:cs="Arial"/>
          <w:b/>
        </w:rPr>
        <w:t xml:space="preserve">Parental Partnership: </w:t>
      </w:r>
    </w:p>
    <w:p w14:paraId="7C80F9BA" w14:textId="77777777" w:rsidR="00C127ED" w:rsidRPr="00E56BE3" w:rsidRDefault="001B7CEE" w:rsidP="00C127ED">
      <w:pPr>
        <w:rPr>
          <w:rFonts w:ascii="Arial" w:hAnsi="Arial" w:cs="Arial"/>
        </w:rPr>
      </w:pPr>
      <w:r w:rsidRPr="00E56BE3">
        <w:rPr>
          <w:rFonts w:ascii="Arial" w:hAnsi="Arial" w:cs="Arial"/>
        </w:rPr>
        <w:t xml:space="preserve">We encourage parents to be involved by: </w:t>
      </w:r>
    </w:p>
    <w:p w14:paraId="7AF95093" w14:textId="77777777" w:rsidR="001B7CEE" w:rsidRPr="00E56BE3" w:rsidRDefault="001B7CEE" w:rsidP="001B7CEE">
      <w:pPr>
        <w:numPr>
          <w:ilvl w:val="0"/>
          <w:numId w:val="23"/>
        </w:numPr>
        <w:rPr>
          <w:rFonts w:ascii="Arial" w:hAnsi="Arial" w:cs="Arial"/>
        </w:rPr>
      </w:pPr>
      <w:r w:rsidRPr="00E56BE3">
        <w:rPr>
          <w:rFonts w:ascii="Arial" w:hAnsi="Arial" w:cs="Arial"/>
        </w:rPr>
        <w:t xml:space="preserve">Inviting them into school on two occasions throughout the year to discuss the progress of their </w:t>
      </w:r>
      <w:proofErr w:type="gramStart"/>
      <w:r w:rsidRPr="00E56BE3">
        <w:rPr>
          <w:rFonts w:ascii="Arial" w:hAnsi="Arial" w:cs="Arial"/>
        </w:rPr>
        <w:t>child;</w:t>
      </w:r>
      <w:proofErr w:type="gramEnd"/>
    </w:p>
    <w:p w14:paraId="499508EB" w14:textId="77777777" w:rsidR="001B7CEE" w:rsidRPr="00E56BE3" w:rsidRDefault="001B7CEE" w:rsidP="001B7CEE">
      <w:pPr>
        <w:numPr>
          <w:ilvl w:val="0"/>
          <w:numId w:val="23"/>
        </w:numPr>
        <w:rPr>
          <w:rFonts w:ascii="Arial" w:hAnsi="Arial" w:cs="Arial"/>
        </w:rPr>
      </w:pPr>
      <w:r w:rsidRPr="00E56BE3">
        <w:rPr>
          <w:rFonts w:ascii="Arial" w:hAnsi="Arial" w:cs="Arial"/>
        </w:rPr>
        <w:t xml:space="preserve">Providing curriculum information for each </w:t>
      </w:r>
      <w:proofErr w:type="gramStart"/>
      <w:r w:rsidRPr="00E56BE3">
        <w:rPr>
          <w:rFonts w:ascii="Arial" w:hAnsi="Arial" w:cs="Arial"/>
        </w:rPr>
        <w:t>term;</w:t>
      </w:r>
      <w:proofErr w:type="gramEnd"/>
    </w:p>
    <w:p w14:paraId="75840066" w14:textId="77777777" w:rsidR="001B7CEE" w:rsidRPr="00E56BE3" w:rsidRDefault="001B7CEE" w:rsidP="001B7CEE">
      <w:pPr>
        <w:numPr>
          <w:ilvl w:val="0"/>
          <w:numId w:val="23"/>
        </w:numPr>
        <w:rPr>
          <w:rFonts w:ascii="Arial" w:hAnsi="Arial" w:cs="Arial"/>
        </w:rPr>
      </w:pPr>
      <w:r w:rsidRPr="00E56BE3">
        <w:rPr>
          <w:rFonts w:ascii="Arial" w:hAnsi="Arial" w:cs="Arial"/>
        </w:rPr>
        <w:t xml:space="preserve">Running curriculum evenings to inform parents of our teaching </w:t>
      </w:r>
      <w:proofErr w:type="gramStart"/>
      <w:r w:rsidRPr="00E56BE3">
        <w:rPr>
          <w:rFonts w:ascii="Arial" w:hAnsi="Arial" w:cs="Arial"/>
        </w:rPr>
        <w:t>approaches;</w:t>
      </w:r>
      <w:proofErr w:type="gramEnd"/>
    </w:p>
    <w:p w14:paraId="641051DF" w14:textId="77777777" w:rsidR="001B7CEE" w:rsidRPr="00E56BE3" w:rsidRDefault="001B7CEE" w:rsidP="001B7CEE">
      <w:pPr>
        <w:numPr>
          <w:ilvl w:val="0"/>
          <w:numId w:val="23"/>
        </w:numPr>
        <w:rPr>
          <w:rFonts w:ascii="Arial" w:hAnsi="Arial" w:cs="Arial"/>
        </w:rPr>
      </w:pPr>
      <w:r w:rsidRPr="00E56BE3">
        <w:rPr>
          <w:rFonts w:ascii="Arial" w:hAnsi="Arial" w:cs="Arial"/>
        </w:rPr>
        <w:t xml:space="preserve">Engaging with their children </w:t>
      </w:r>
      <w:r w:rsidR="00C33CDC" w:rsidRPr="00E56BE3">
        <w:rPr>
          <w:rFonts w:ascii="Arial" w:hAnsi="Arial" w:cs="Arial"/>
        </w:rPr>
        <w:t>to discuss their learning</w:t>
      </w:r>
    </w:p>
    <w:p w14:paraId="6121CBED" w14:textId="77777777" w:rsidR="001B7CEE" w:rsidRPr="004A50BD" w:rsidRDefault="001B7CEE" w:rsidP="001B7CEE">
      <w:pPr>
        <w:pStyle w:val="Heading2"/>
        <w:rPr>
          <w:rFonts w:ascii="Arial" w:eastAsia="Times New Roman" w:hAnsi="Arial" w:cs="Arial"/>
          <w:sz w:val="22"/>
          <w:szCs w:val="22"/>
          <w:u w:val="none"/>
          <w:lang w:val="en-GB" w:eastAsia="en-GB"/>
        </w:rPr>
      </w:pPr>
    </w:p>
    <w:p w14:paraId="68991CDC" w14:textId="77777777" w:rsidR="00FA7744" w:rsidRPr="004A50BD" w:rsidRDefault="00FA7744" w:rsidP="00FA7744">
      <w:pPr>
        <w:pStyle w:val="ListParagraph"/>
        <w:rPr>
          <w:rFonts w:ascii="Arial" w:hAnsi="Arial" w:cs="Arial"/>
          <w:sz w:val="22"/>
          <w:szCs w:val="22"/>
        </w:rPr>
      </w:pPr>
    </w:p>
    <w:p w14:paraId="54F514FD" w14:textId="77777777" w:rsidR="00FA7744" w:rsidRPr="004A50BD" w:rsidRDefault="00FA7744" w:rsidP="00FA7744">
      <w:pPr>
        <w:rPr>
          <w:rFonts w:ascii="Arial" w:hAnsi="Arial" w:cs="Arial"/>
          <w:sz w:val="22"/>
          <w:szCs w:val="22"/>
        </w:rPr>
      </w:pPr>
    </w:p>
    <w:p w14:paraId="59330B6B" w14:textId="39688ABF" w:rsidR="00FA7744" w:rsidRPr="004A50BD" w:rsidRDefault="00FA7744" w:rsidP="00FA7744">
      <w:pPr>
        <w:rPr>
          <w:rFonts w:ascii="Arial" w:hAnsi="Arial" w:cs="Arial"/>
          <w:b/>
          <w:sz w:val="22"/>
          <w:szCs w:val="22"/>
        </w:rPr>
      </w:pPr>
      <w:r w:rsidRPr="004A50BD">
        <w:rPr>
          <w:rFonts w:ascii="Arial" w:hAnsi="Arial" w:cs="Arial"/>
          <w:b/>
          <w:sz w:val="22"/>
          <w:szCs w:val="22"/>
        </w:rPr>
        <w:t>Reviewe</w:t>
      </w:r>
      <w:r w:rsidR="000A1E98" w:rsidRPr="004A50BD">
        <w:rPr>
          <w:rFonts w:ascii="Arial" w:hAnsi="Arial" w:cs="Arial"/>
          <w:b/>
          <w:sz w:val="22"/>
          <w:szCs w:val="22"/>
        </w:rPr>
        <w:t xml:space="preserve">d: </w:t>
      </w:r>
      <w:r w:rsidR="00F275D6">
        <w:rPr>
          <w:rFonts w:ascii="Arial" w:hAnsi="Arial" w:cs="Arial"/>
          <w:b/>
          <w:sz w:val="22"/>
          <w:szCs w:val="22"/>
        </w:rPr>
        <w:t>May</w:t>
      </w:r>
      <w:r w:rsidR="00A66361">
        <w:rPr>
          <w:rFonts w:ascii="Arial" w:hAnsi="Arial" w:cs="Arial"/>
          <w:b/>
          <w:sz w:val="22"/>
          <w:szCs w:val="22"/>
        </w:rPr>
        <w:t xml:space="preserve"> 202</w:t>
      </w:r>
      <w:r w:rsidR="00F275D6">
        <w:rPr>
          <w:rFonts w:ascii="Arial" w:hAnsi="Arial" w:cs="Arial"/>
          <w:b/>
          <w:sz w:val="22"/>
          <w:szCs w:val="22"/>
        </w:rPr>
        <w:t>3</w:t>
      </w:r>
    </w:p>
    <w:p w14:paraId="1649FC16" w14:textId="77777777" w:rsidR="00924005" w:rsidRPr="004A50BD" w:rsidRDefault="00924005" w:rsidP="00FA7744">
      <w:pPr>
        <w:rPr>
          <w:rFonts w:ascii="Arial" w:hAnsi="Arial" w:cs="Arial"/>
          <w:b/>
          <w:sz w:val="22"/>
          <w:szCs w:val="22"/>
        </w:rPr>
      </w:pPr>
    </w:p>
    <w:p w14:paraId="2F58A745" w14:textId="56DB8ECD" w:rsidR="00C673AF" w:rsidRDefault="00B44616" w:rsidP="00C673AF">
      <w:pPr>
        <w:rPr>
          <w:rFonts w:ascii="Arial" w:hAnsi="Arial" w:cs="Arial"/>
          <w:u w:val="single"/>
        </w:rPr>
      </w:pPr>
      <w:r w:rsidRPr="004A50BD">
        <w:rPr>
          <w:rFonts w:ascii="Arial" w:hAnsi="Arial" w:cs="Arial"/>
          <w:b/>
          <w:sz w:val="22"/>
          <w:szCs w:val="22"/>
        </w:rPr>
        <w:t xml:space="preserve">To be reviewed: </w:t>
      </w:r>
      <w:r w:rsidR="006707E8">
        <w:rPr>
          <w:rFonts w:ascii="Arial" w:hAnsi="Arial" w:cs="Arial"/>
          <w:b/>
          <w:sz w:val="22"/>
          <w:szCs w:val="22"/>
        </w:rPr>
        <w:t>September</w:t>
      </w:r>
      <w:r w:rsidR="00A66361">
        <w:rPr>
          <w:rFonts w:ascii="Arial" w:hAnsi="Arial" w:cs="Arial"/>
          <w:b/>
          <w:sz w:val="22"/>
          <w:szCs w:val="22"/>
        </w:rPr>
        <w:t xml:space="preserve"> 2023</w:t>
      </w:r>
    </w:p>
    <w:p w14:paraId="7715BC48" w14:textId="77777777" w:rsidR="00C673AF" w:rsidRDefault="00C673AF" w:rsidP="00C673AF">
      <w:pPr>
        <w:pStyle w:val="Heading2"/>
        <w:rPr>
          <w:rFonts w:ascii="Arial" w:hAnsi="Arial" w:cs="Arial"/>
          <w:b/>
          <w:szCs w:val="28"/>
          <w:u w:val="none"/>
        </w:rPr>
      </w:pPr>
    </w:p>
    <w:p w14:paraId="17E51B88" w14:textId="77777777" w:rsidR="00C673AF" w:rsidRDefault="00C673AF" w:rsidP="00C673AF">
      <w:pPr>
        <w:pStyle w:val="Heading2"/>
        <w:jc w:val="center"/>
        <w:rPr>
          <w:rFonts w:ascii="Arial" w:hAnsi="Arial" w:cs="Arial"/>
          <w:b/>
          <w:szCs w:val="28"/>
          <w:u w:val="none"/>
        </w:rPr>
      </w:pPr>
    </w:p>
    <w:p w14:paraId="4B5DF02B" w14:textId="77777777" w:rsidR="00414834" w:rsidRDefault="00414834">
      <w:pPr>
        <w:rPr>
          <w:rFonts w:ascii="Arial" w:hAnsi="Arial" w:cs="Arial"/>
        </w:rPr>
      </w:pPr>
    </w:p>
    <w:sectPr w:rsidR="00414834" w:rsidSect="00554FA2">
      <w:headerReference w:type="default" r:id="rId14"/>
      <w:pgSz w:w="11906" w:h="16838"/>
      <w:pgMar w:top="360" w:right="720" w:bottom="18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776A" w14:textId="77777777" w:rsidR="008753EF" w:rsidRDefault="008753EF" w:rsidP="005041E2">
      <w:r>
        <w:separator/>
      </w:r>
    </w:p>
  </w:endnote>
  <w:endnote w:type="continuationSeparator" w:id="0">
    <w:p w14:paraId="60AB931D" w14:textId="77777777" w:rsidR="008753EF" w:rsidRDefault="008753EF" w:rsidP="0050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7A37" w14:textId="77777777" w:rsidR="008753EF" w:rsidRDefault="008753EF" w:rsidP="005041E2">
      <w:r>
        <w:separator/>
      </w:r>
    </w:p>
  </w:footnote>
  <w:footnote w:type="continuationSeparator" w:id="0">
    <w:p w14:paraId="70049C8A" w14:textId="77777777" w:rsidR="008753EF" w:rsidRDefault="008753EF" w:rsidP="0050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66D9" w14:textId="77777777" w:rsidR="008A3709" w:rsidRPr="008A3709" w:rsidRDefault="008A3709">
    <w:pPr>
      <w:pStyle w:val="Header"/>
      <w:rPr>
        <w:rFonts w:ascii="Arial" w:hAnsi="Arial" w:cs="Arial"/>
        <w:sz w:val="20"/>
      </w:rPr>
    </w:pPr>
  </w:p>
  <w:p w14:paraId="5CB84E79" w14:textId="77777777" w:rsidR="008A3709" w:rsidRPr="008A3709" w:rsidRDefault="008A3709">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4A4"/>
    <w:multiLevelType w:val="hybridMultilevel"/>
    <w:tmpl w:val="6A0C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6F8D"/>
    <w:multiLevelType w:val="hybridMultilevel"/>
    <w:tmpl w:val="A9024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A280A"/>
    <w:multiLevelType w:val="hybridMultilevel"/>
    <w:tmpl w:val="CBB228F2"/>
    <w:lvl w:ilvl="0" w:tplc="08090011">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0BFC7FB8"/>
    <w:multiLevelType w:val="hybridMultilevel"/>
    <w:tmpl w:val="EAAC8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551C5"/>
    <w:multiLevelType w:val="hybridMultilevel"/>
    <w:tmpl w:val="79483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922625"/>
    <w:multiLevelType w:val="hybridMultilevel"/>
    <w:tmpl w:val="3822E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24E66"/>
    <w:multiLevelType w:val="hybridMultilevel"/>
    <w:tmpl w:val="1892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6522B"/>
    <w:multiLevelType w:val="hybridMultilevel"/>
    <w:tmpl w:val="F522E0D4"/>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2D927B4D"/>
    <w:multiLevelType w:val="hybridMultilevel"/>
    <w:tmpl w:val="3D7E88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72C10"/>
    <w:multiLevelType w:val="multilevel"/>
    <w:tmpl w:val="FF0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D487A"/>
    <w:multiLevelType w:val="hybridMultilevel"/>
    <w:tmpl w:val="7390D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2310B"/>
    <w:multiLevelType w:val="hybridMultilevel"/>
    <w:tmpl w:val="67F0F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94AEA"/>
    <w:multiLevelType w:val="hybridMultilevel"/>
    <w:tmpl w:val="6660D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14" w15:restartNumberingAfterBreak="0">
    <w:nsid w:val="50452E29"/>
    <w:multiLevelType w:val="hybridMultilevel"/>
    <w:tmpl w:val="214E1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B6AF1"/>
    <w:multiLevelType w:val="hybridMultilevel"/>
    <w:tmpl w:val="F7EE083A"/>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446B9C"/>
    <w:multiLevelType w:val="singleLevel"/>
    <w:tmpl w:val="1972AFC4"/>
    <w:lvl w:ilvl="0">
      <w:start w:val="1"/>
      <w:numFmt w:val="lowerLetter"/>
      <w:lvlText w:val="%1."/>
      <w:lvlJc w:val="left"/>
      <w:pPr>
        <w:tabs>
          <w:tab w:val="num" w:pos="720"/>
        </w:tabs>
        <w:ind w:left="720" w:hanging="720"/>
      </w:pPr>
      <w:rPr>
        <w:rFonts w:hint="default"/>
      </w:rPr>
    </w:lvl>
  </w:abstractNum>
  <w:abstractNum w:abstractNumId="17" w15:restartNumberingAfterBreak="0">
    <w:nsid w:val="64613057"/>
    <w:multiLevelType w:val="hybridMultilevel"/>
    <w:tmpl w:val="80B08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A770C2"/>
    <w:multiLevelType w:val="hybridMultilevel"/>
    <w:tmpl w:val="6492989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12CD0"/>
    <w:multiLevelType w:val="hybridMultilevel"/>
    <w:tmpl w:val="E676D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E43FA"/>
    <w:multiLevelType w:val="hybridMultilevel"/>
    <w:tmpl w:val="36BE7F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A07A20"/>
    <w:multiLevelType w:val="hybridMultilevel"/>
    <w:tmpl w:val="EF5E9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280770"/>
    <w:multiLevelType w:val="hybridMultilevel"/>
    <w:tmpl w:val="EF682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574BC2"/>
    <w:multiLevelType w:val="hybridMultilevel"/>
    <w:tmpl w:val="43B84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C5EB3"/>
    <w:multiLevelType w:val="hybridMultilevel"/>
    <w:tmpl w:val="718C71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9517F"/>
    <w:multiLevelType w:val="hybridMultilevel"/>
    <w:tmpl w:val="7528E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74044C"/>
    <w:multiLevelType w:val="hybridMultilevel"/>
    <w:tmpl w:val="1EEA7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8645A3"/>
    <w:multiLevelType w:val="hybridMultilevel"/>
    <w:tmpl w:val="6012FC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A36EE"/>
    <w:multiLevelType w:val="hybridMultilevel"/>
    <w:tmpl w:val="03C600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93953310">
    <w:abstractNumId w:val="25"/>
  </w:num>
  <w:num w:numId="2" w16cid:durableId="927812751">
    <w:abstractNumId w:val="1"/>
  </w:num>
  <w:num w:numId="3" w16cid:durableId="1210216914">
    <w:abstractNumId w:val="10"/>
  </w:num>
  <w:num w:numId="4" w16cid:durableId="1670212587">
    <w:abstractNumId w:val="22"/>
  </w:num>
  <w:num w:numId="5" w16cid:durableId="1530099664">
    <w:abstractNumId w:val="21"/>
  </w:num>
  <w:num w:numId="6" w16cid:durableId="1226143536">
    <w:abstractNumId w:val="27"/>
  </w:num>
  <w:num w:numId="7" w16cid:durableId="1220021276">
    <w:abstractNumId w:val="19"/>
  </w:num>
  <w:num w:numId="8" w16cid:durableId="951210660">
    <w:abstractNumId w:val="24"/>
  </w:num>
  <w:num w:numId="9" w16cid:durableId="377781379">
    <w:abstractNumId w:val="17"/>
  </w:num>
  <w:num w:numId="10" w16cid:durableId="139538831">
    <w:abstractNumId w:val="26"/>
  </w:num>
  <w:num w:numId="11" w16cid:durableId="125659794">
    <w:abstractNumId w:val="11"/>
  </w:num>
  <w:num w:numId="12" w16cid:durableId="1057628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58896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2983595">
    <w:abstractNumId w:val="28"/>
    <w:lvlOverride w:ilvl="0"/>
    <w:lvlOverride w:ilvl="1">
      <w:startOverride w:val="1"/>
    </w:lvlOverride>
    <w:lvlOverride w:ilvl="2"/>
    <w:lvlOverride w:ilvl="3"/>
    <w:lvlOverride w:ilvl="4"/>
    <w:lvlOverride w:ilvl="5"/>
    <w:lvlOverride w:ilvl="6"/>
    <w:lvlOverride w:ilvl="7"/>
    <w:lvlOverride w:ilvl="8"/>
  </w:num>
  <w:num w:numId="15" w16cid:durableId="1244604388">
    <w:abstractNumId w:val="5"/>
  </w:num>
  <w:num w:numId="16" w16cid:durableId="524632781">
    <w:abstractNumId w:val="18"/>
  </w:num>
  <w:num w:numId="17" w16cid:durableId="1832675207">
    <w:abstractNumId w:val="8"/>
  </w:num>
  <w:num w:numId="18" w16cid:durableId="1779177998">
    <w:abstractNumId w:val="20"/>
  </w:num>
  <w:num w:numId="19" w16cid:durableId="1340817517">
    <w:abstractNumId w:val="23"/>
  </w:num>
  <w:num w:numId="20" w16cid:durableId="1757167977">
    <w:abstractNumId w:val="2"/>
  </w:num>
  <w:num w:numId="21" w16cid:durableId="458184860">
    <w:abstractNumId w:val="7"/>
  </w:num>
  <w:num w:numId="22" w16cid:durableId="693845449">
    <w:abstractNumId w:val="4"/>
  </w:num>
  <w:num w:numId="23" w16cid:durableId="1981884112">
    <w:abstractNumId w:val="0"/>
  </w:num>
  <w:num w:numId="24" w16cid:durableId="694889049">
    <w:abstractNumId w:val="6"/>
  </w:num>
  <w:num w:numId="25" w16cid:durableId="1478523690">
    <w:abstractNumId w:val="9"/>
  </w:num>
  <w:num w:numId="26" w16cid:durableId="1560289433">
    <w:abstractNumId w:val="3"/>
  </w:num>
  <w:num w:numId="27" w16cid:durableId="1130245603">
    <w:abstractNumId w:val="14"/>
  </w:num>
  <w:num w:numId="28" w16cid:durableId="730469593">
    <w:abstractNumId w:val="16"/>
  </w:num>
  <w:num w:numId="29" w16cid:durableId="2015185849">
    <w:abstractNumId w:val="15"/>
  </w:num>
  <w:num w:numId="30" w16cid:durableId="1238513328">
    <w:abstractNumId w:val="12"/>
  </w:num>
  <w:num w:numId="31" w16cid:durableId="1172262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NDI0tDAyMjUzMzdQ0lEKTi0uzszPAykwrAUAh0Tj8SwAAAA="/>
  </w:docVars>
  <w:rsids>
    <w:rsidRoot w:val="00B848B5"/>
    <w:rsid w:val="00002B21"/>
    <w:rsid w:val="00005CED"/>
    <w:rsid w:val="00090F12"/>
    <w:rsid w:val="000961C5"/>
    <w:rsid w:val="000A1E98"/>
    <w:rsid w:val="000A6C2F"/>
    <w:rsid w:val="000C38E4"/>
    <w:rsid w:val="000D58C6"/>
    <w:rsid w:val="000D5C91"/>
    <w:rsid w:val="000E1404"/>
    <w:rsid w:val="000F371F"/>
    <w:rsid w:val="00114FAF"/>
    <w:rsid w:val="00117359"/>
    <w:rsid w:val="001202EA"/>
    <w:rsid w:val="0014770B"/>
    <w:rsid w:val="00151409"/>
    <w:rsid w:val="00170905"/>
    <w:rsid w:val="0019684F"/>
    <w:rsid w:val="001A29B5"/>
    <w:rsid w:val="001A4377"/>
    <w:rsid w:val="001B1957"/>
    <w:rsid w:val="001B7CEE"/>
    <w:rsid w:val="0026369A"/>
    <w:rsid w:val="00373C39"/>
    <w:rsid w:val="003A3C3C"/>
    <w:rsid w:val="00414834"/>
    <w:rsid w:val="00431E8E"/>
    <w:rsid w:val="0048419F"/>
    <w:rsid w:val="004A50BD"/>
    <w:rsid w:val="004C2242"/>
    <w:rsid w:val="004C5798"/>
    <w:rsid w:val="004D53FF"/>
    <w:rsid w:val="005041E2"/>
    <w:rsid w:val="005518C3"/>
    <w:rsid w:val="00553B86"/>
    <w:rsid w:val="00554FA2"/>
    <w:rsid w:val="00591DD3"/>
    <w:rsid w:val="0059320E"/>
    <w:rsid w:val="005B531B"/>
    <w:rsid w:val="006707E8"/>
    <w:rsid w:val="006A60C4"/>
    <w:rsid w:val="006E4F8F"/>
    <w:rsid w:val="007413F0"/>
    <w:rsid w:val="00786509"/>
    <w:rsid w:val="007A706C"/>
    <w:rsid w:val="007A7F4C"/>
    <w:rsid w:val="007F5BC8"/>
    <w:rsid w:val="008320E2"/>
    <w:rsid w:val="008753EF"/>
    <w:rsid w:val="008A3709"/>
    <w:rsid w:val="008E0DEC"/>
    <w:rsid w:val="00924005"/>
    <w:rsid w:val="00980D61"/>
    <w:rsid w:val="009D65B7"/>
    <w:rsid w:val="009E7B5D"/>
    <w:rsid w:val="00A16BD9"/>
    <w:rsid w:val="00A66361"/>
    <w:rsid w:val="00A84D86"/>
    <w:rsid w:val="00A92641"/>
    <w:rsid w:val="00B20BE0"/>
    <w:rsid w:val="00B44616"/>
    <w:rsid w:val="00B54158"/>
    <w:rsid w:val="00B6734B"/>
    <w:rsid w:val="00B735CC"/>
    <w:rsid w:val="00B848B5"/>
    <w:rsid w:val="00C067B6"/>
    <w:rsid w:val="00C127ED"/>
    <w:rsid w:val="00C33CDC"/>
    <w:rsid w:val="00C360C3"/>
    <w:rsid w:val="00C45E0C"/>
    <w:rsid w:val="00C64B64"/>
    <w:rsid w:val="00C673AF"/>
    <w:rsid w:val="00C81243"/>
    <w:rsid w:val="00C9789E"/>
    <w:rsid w:val="00CC0AFD"/>
    <w:rsid w:val="00D112AB"/>
    <w:rsid w:val="00DA0248"/>
    <w:rsid w:val="00DC53F9"/>
    <w:rsid w:val="00DE3292"/>
    <w:rsid w:val="00E5308C"/>
    <w:rsid w:val="00E56BE3"/>
    <w:rsid w:val="00E85946"/>
    <w:rsid w:val="00E932B1"/>
    <w:rsid w:val="00E96AD9"/>
    <w:rsid w:val="00EC0FC4"/>
    <w:rsid w:val="00F04A18"/>
    <w:rsid w:val="00F275D6"/>
    <w:rsid w:val="00F56707"/>
    <w:rsid w:val="00F84350"/>
    <w:rsid w:val="00F97290"/>
    <w:rsid w:val="00FA7744"/>
    <w:rsid w:val="00FC2979"/>
    <w:rsid w:val="00FC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CF382"/>
  <w15:chartTrackingRefBased/>
  <w15:docId w15:val="{5343D9C9-4A37-4986-9E6C-68752FED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D5C9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1202EA"/>
    <w:pPr>
      <w:keepNext/>
      <w:outlineLvl w:val="1"/>
    </w:pPr>
    <w:rPr>
      <w:rFonts w:eastAsia="Calibri"/>
      <w:u w:val="single"/>
      <w:lang w:val="en-US" w:eastAsia="en-US"/>
    </w:rPr>
  </w:style>
  <w:style w:type="paragraph" w:styleId="Heading7">
    <w:name w:val="heading 7"/>
    <w:basedOn w:val="Normal"/>
    <w:next w:val="Normal"/>
    <w:link w:val="Heading7Char"/>
    <w:qFormat/>
    <w:rsid w:val="001202EA"/>
    <w:pPr>
      <w:keepNext/>
      <w:outlineLvl w:val="6"/>
    </w:pPr>
    <w:rPr>
      <w:rFonts w:eastAsia="Calibri"/>
      <w:b/>
      <w:bCs/>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8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1202EA"/>
    <w:rPr>
      <w:rFonts w:eastAsia="Calibri"/>
      <w:sz w:val="24"/>
      <w:szCs w:val="24"/>
      <w:u w:val="single"/>
      <w:lang w:val="en-US" w:eastAsia="en-US" w:bidi="ar-SA"/>
    </w:rPr>
  </w:style>
  <w:style w:type="character" w:customStyle="1" w:styleId="Heading7Char">
    <w:name w:val="Heading 7 Char"/>
    <w:link w:val="Heading7"/>
    <w:locked/>
    <w:rsid w:val="001202EA"/>
    <w:rPr>
      <w:rFonts w:eastAsia="Calibri"/>
      <w:b/>
      <w:bCs/>
      <w:sz w:val="24"/>
      <w:szCs w:val="24"/>
      <w:lang w:val="en-US" w:eastAsia="en-US" w:bidi="ar-SA"/>
    </w:rPr>
  </w:style>
  <w:style w:type="paragraph" w:styleId="Header">
    <w:name w:val="header"/>
    <w:basedOn w:val="Normal"/>
    <w:link w:val="HeaderChar"/>
    <w:uiPriority w:val="99"/>
    <w:rsid w:val="005041E2"/>
    <w:pPr>
      <w:tabs>
        <w:tab w:val="center" w:pos="4513"/>
        <w:tab w:val="right" w:pos="9026"/>
      </w:tabs>
    </w:pPr>
  </w:style>
  <w:style w:type="character" w:customStyle="1" w:styleId="HeaderChar">
    <w:name w:val="Header Char"/>
    <w:link w:val="Header"/>
    <w:uiPriority w:val="99"/>
    <w:rsid w:val="005041E2"/>
    <w:rPr>
      <w:sz w:val="24"/>
      <w:szCs w:val="24"/>
    </w:rPr>
  </w:style>
  <w:style w:type="paragraph" w:styleId="Footer">
    <w:name w:val="footer"/>
    <w:basedOn w:val="Normal"/>
    <w:link w:val="FooterChar"/>
    <w:rsid w:val="005041E2"/>
    <w:pPr>
      <w:tabs>
        <w:tab w:val="center" w:pos="4513"/>
        <w:tab w:val="right" w:pos="9026"/>
      </w:tabs>
    </w:pPr>
  </w:style>
  <w:style w:type="character" w:customStyle="1" w:styleId="FooterChar">
    <w:name w:val="Footer Char"/>
    <w:link w:val="Footer"/>
    <w:rsid w:val="005041E2"/>
    <w:rPr>
      <w:sz w:val="24"/>
      <w:szCs w:val="24"/>
    </w:rPr>
  </w:style>
  <w:style w:type="paragraph" w:styleId="ListParagraph">
    <w:name w:val="List Paragraph"/>
    <w:basedOn w:val="Normal"/>
    <w:uiPriority w:val="34"/>
    <w:qFormat/>
    <w:rsid w:val="00FA7744"/>
    <w:pPr>
      <w:ind w:left="720"/>
    </w:pPr>
  </w:style>
  <w:style w:type="paragraph" w:styleId="NormalWeb">
    <w:name w:val="Normal (Web)"/>
    <w:basedOn w:val="Normal"/>
    <w:uiPriority w:val="99"/>
    <w:rsid w:val="00D112AB"/>
    <w:pPr>
      <w:spacing w:before="100" w:beforeAutospacing="1" w:after="100" w:afterAutospacing="1"/>
    </w:pPr>
  </w:style>
  <w:style w:type="character" w:styleId="Strong">
    <w:name w:val="Strong"/>
    <w:qFormat/>
    <w:rsid w:val="00D112AB"/>
    <w:rPr>
      <w:b/>
      <w:bCs/>
    </w:rPr>
  </w:style>
  <w:style w:type="character" w:customStyle="1" w:styleId="Heading1Char">
    <w:name w:val="Heading 1 Char"/>
    <w:link w:val="Heading1"/>
    <w:rsid w:val="000D5C91"/>
    <w:rPr>
      <w:rFonts w:ascii="Calibri Light" w:eastAsia="Times New Roman" w:hAnsi="Calibri Light" w:cs="Times New Roman"/>
      <w:b/>
      <w:bCs/>
      <w:kern w:val="32"/>
      <w:sz w:val="32"/>
      <w:szCs w:val="32"/>
    </w:rPr>
  </w:style>
  <w:style w:type="paragraph" w:styleId="Title">
    <w:name w:val="Title"/>
    <w:basedOn w:val="Normal"/>
    <w:link w:val="TitleChar"/>
    <w:qFormat/>
    <w:rsid w:val="000D5C91"/>
    <w:pPr>
      <w:jc w:val="center"/>
    </w:pPr>
    <w:rPr>
      <w:b/>
      <w:szCs w:val="20"/>
      <w:lang w:val="en-US"/>
    </w:rPr>
  </w:style>
  <w:style w:type="character" w:customStyle="1" w:styleId="TitleChar">
    <w:name w:val="Title Char"/>
    <w:link w:val="Title"/>
    <w:rsid w:val="000D5C91"/>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6519">
      <w:bodyDiv w:val="1"/>
      <w:marLeft w:val="0"/>
      <w:marRight w:val="0"/>
      <w:marTop w:val="0"/>
      <w:marBottom w:val="0"/>
      <w:divBdr>
        <w:top w:val="none" w:sz="0" w:space="0" w:color="auto"/>
        <w:left w:val="none" w:sz="0" w:space="0" w:color="auto"/>
        <w:bottom w:val="none" w:sz="0" w:space="0" w:color="auto"/>
        <w:right w:val="none" w:sz="0" w:space="0" w:color="auto"/>
      </w:divBdr>
    </w:div>
    <w:div w:id="1037854748">
      <w:bodyDiv w:val="1"/>
      <w:marLeft w:val="0"/>
      <w:marRight w:val="0"/>
      <w:marTop w:val="0"/>
      <w:marBottom w:val="0"/>
      <w:divBdr>
        <w:top w:val="none" w:sz="0" w:space="0" w:color="auto"/>
        <w:left w:val="none" w:sz="0" w:space="0" w:color="auto"/>
        <w:bottom w:val="none" w:sz="0" w:space="0" w:color="auto"/>
        <w:right w:val="none" w:sz="0" w:space="0" w:color="auto"/>
      </w:divBdr>
    </w:div>
    <w:div w:id="1412890810">
      <w:bodyDiv w:val="1"/>
      <w:marLeft w:val="0"/>
      <w:marRight w:val="0"/>
      <w:marTop w:val="0"/>
      <w:marBottom w:val="0"/>
      <w:divBdr>
        <w:top w:val="none" w:sz="0" w:space="0" w:color="auto"/>
        <w:left w:val="none" w:sz="0" w:space="0" w:color="auto"/>
        <w:bottom w:val="none" w:sz="0" w:space="0" w:color="auto"/>
        <w:right w:val="none" w:sz="0" w:space="0" w:color="auto"/>
      </w:divBdr>
    </w:div>
    <w:div w:id="17399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eald.kent.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6" ma:contentTypeDescription="Create a new document." ma:contentTypeScope="" ma:versionID="ea19c39246a376b9e200cb684722210b">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c8acc0fe3ce3abb5f9591d27e5a37782"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1da0286-8c78-4677-ac8a-4be837d8e308"/>
    <lcf76f155ced4ddcb4097134ff3c332f xmlns="a05099af-cfb2-45a1-96ed-61cf678f34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701D55-FC82-4978-A627-52C5F38B71BF}">
  <ds:schemaRefs>
    <ds:schemaRef ds:uri="http://schemas.openxmlformats.org/officeDocument/2006/bibliography"/>
  </ds:schemaRefs>
</ds:datastoreItem>
</file>

<file path=customXml/itemProps2.xml><?xml version="1.0" encoding="utf-8"?>
<ds:datastoreItem xmlns:ds="http://schemas.openxmlformats.org/officeDocument/2006/customXml" ds:itemID="{B840295F-64D7-4813-9C69-10F5795E7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099af-cfb2-45a1-96ed-61cf678f3402"/>
    <ds:schemaRef ds:uri="11da0286-8c78-4677-ac8a-4be837d8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68A36-AB2A-4F31-83BD-4FE3DDC0121D}">
  <ds:schemaRefs>
    <ds:schemaRef ds:uri="http://schemas.microsoft.com/office/2006/metadata/longProperties"/>
  </ds:schemaRefs>
</ds:datastoreItem>
</file>

<file path=customXml/itemProps4.xml><?xml version="1.0" encoding="utf-8"?>
<ds:datastoreItem xmlns:ds="http://schemas.openxmlformats.org/officeDocument/2006/customXml" ds:itemID="{60C307DC-4508-4AC4-A9F8-F4668228A706}">
  <ds:schemaRefs>
    <ds:schemaRef ds:uri="http://schemas.microsoft.com/sharepoint/v3/contenttype/forms"/>
  </ds:schemaRefs>
</ds:datastoreItem>
</file>

<file path=customXml/itemProps5.xml><?xml version="1.0" encoding="utf-8"?>
<ds:datastoreItem xmlns:ds="http://schemas.openxmlformats.org/officeDocument/2006/customXml" ds:itemID="{00675FFB-4356-4885-A838-66FFE9B66C85}">
  <ds:schemaRefs>
    <ds:schemaRef ds:uri="http://schemas.microsoft.com/office/2006/metadata/properties"/>
    <ds:schemaRef ds:uri="http://schemas.microsoft.com/office/infopath/2007/PartnerControls"/>
    <ds:schemaRef ds:uri="11da0286-8c78-4677-ac8a-4be837d8e308"/>
    <ds:schemaRef ds:uri="a05099af-cfb2-45a1-96ed-61cf678f3402"/>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Aims when teaching Numeracy</vt:lpstr>
    </vt:vector>
  </TitlesOfParts>
  <Company>RM</Company>
  <LinksUpToDate>false</LinksUpToDate>
  <CharactersWithSpaces>9550</CharactersWithSpaces>
  <SharedDoc>false</SharedDoc>
  <HLinks>
    <vt:vector size="12" baseType="variant">
      <vt:variant>
        <vt:i4>5505032</vt:i4>
      </vt:variant>
      <vt:variant>
        <vt:i4>0</vt:i4>
      </vt:variant>
      <vt:variant>
        <vt:i4>0</vt:i4>
      </vt:variant>
      <vt:variant>
        <vt:i4>5</vt:i4>
      </vt:variant>
      <vt:variant>
        <vt:lpwstr>http://www.weald.kent.sch.uk/</vt:lpwstr>
      </vt:variant>
      <vt:variant>
        <vt:lpwstr/>
      </vt:variant>
      <vt:variant>
        <vt:i4>5505032</vt:i4>
      </vt:variant>
      <vt:variant>
        <vt:i4>-1</vt:i4>
      </vt:variant>
      <vt:variant>
        <vt:i4>1026</vt:i4>
      </vt:variant>
      <vt:variant>
        <vt:i4>4</vt:i4>
      </vt:variant>
      <vt:variant>
        <vt:lpwstr>http://www.weald.kent.sch.uk/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when teaching Numeracy</dc:title>
  <dc:subject/>
  <dc:creator>Mercury</dc:creator>
  <cp:keywords/>
  <cp:lastModifiedBy>Chris Taylor</cp:lastModifiedBy>
  <cp:revision>33</cp:revision>
  <dcterms:created xsi:type="dcterms:W3CDTF">2023-05-11T12:00:00Z</dcterms:created>
  <dcterms:modified xsi:type="dcterms:W3CDTF">2023-05-11T19:20:00Z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Mr Taylor</vt:lpwstr>
  </property>
  <property fmtid="{D5CDD505-2E9C-101B-9397-08002B2CF9AE}" pid="3" name="Order">
    <vt:lpwstr>127600.000000000</vt:lpwstr>
  </property>
  <property fmtid="{D5CDD505-2E9C-101B-9397-08002B2CF9AE}" pid="4" name="display_urn:schemas-microsoft-com:office:office#Author">
    <vt:lpwstr>Mr Taylor</vt:lpwstr>
  </property>
  <property fmtid="{D5CDD505-2E9C-101B-9397-08002B2CF9AE}" pid="5" name="GrammarlyDocumentId">
    <vt:lpwstr>3917c2fe5b1148829c7512cd4b93811c6070f0016b951d531feb4de57d452445</vt:lpwstr>
  </property>
</Properties>
</file>