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4394" w14:textId="77777777" w:rsidR="00003F1F" w:rsidRPr="00676A5D" w:rsidRDefault="00003F1F" w:rsidP="00003F1F">
      <w:pPr>
        <w:rPr>
          <w:rFonts w:ascii="Arial" w:hAnsi="Arial" w:cs="Arial"/>
        </w:rPr>
      </w:pPr>
    </w:p>
    <w:p w14:paraId="5BCB5E87" w14:textId="77777777" w:rsidR="00003F1F" w:rsidRPr="00676A5D" w:rsidRDefault="00003F1F" w:rsidP="00003F1F">
      <w:pPr>
        <w:pStyle w:val="SPSHeading"/>
        <w:jc w:val="center"/>
      </w:pPr>
      <w:r w:rsidRPr="00676A5D">
        <w:rPr>
          <w:noProof/>
          <w:lang w:val="en-GB" w:eastAsia="en-GB"/>
        </w:rPr>
        <w:drawing>
          <wp:anchor distT="0" distB="0" distL="114300" distR="114300" simplePos="0" relativeHeight="251658240" behindDoc="0" locked="0" layoutInCell="1" allowOverlap="1" wp14:anchorId="59F3C07B" wp14:editId="772C11BC">
            <wp:simplePos x="0" y="0"/>
            <wp:positionH relativeFrom="column">
              <wp:posOffset>-457200</wp:posOffset>
            </wp:positionH>
            <wp:positionV relativeFrom="page">
              <wp:posOffset>685800</wp:posOffset>
            </wp:positionV>
            <wp:extent cx="7682230" cy="75565"/>
            <wp:effectExtent l="0" t="0" r="0" b="635"/>
            <wp:wrapSquare wrapText="bothSides"/>
            <wp:docPr id="7" name="Picture 7" descr="A4 SP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SPS Fo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230" cy="7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6521D" w14:textId="77777777" w:rsidR="00003F1F" w:rsidRPr="00676A5D" w:rsidRDefault="00003F1F" w:rsidP="00003F1F">
      <w:pPr>
        <w:pStyle w:val="SPSHeading"/>
        <w:ind w:left="720"/>
        <w:jc w:val="center"/>
      </w:pPr>
    </w:p>
    <w:p w14:paraId="3BB8D9AF" w14:textId="77777777" w:rsidR="00003F1F" w:rsidRPr="00676A5D" w:rsidRDefault="00003F1F" w:rsidP="00003F1F">
      <w:pPr>
        <w:pStyle w:val="SPSHeading"/>
      </w:pPr>
    </w:p>
    <w:p w14:paraId="3D83DC6D" w14:textId="043231BF" w:rsidR="00003F1F" w:rsidRPr="00676A5D" w:rsidRDefault="00003F1F" w:rsidP="00626BBE">
      <w:pPr>
        <w:pStyle w:val="SPSTitle"/>
        <w:tabs>
          <w:tab w:val="left" w:pos="8154"/>
        </w:tabs>
      </w:pPr>
      <w:r w:rsidRPr="00676A5D">
        <w:t xml:space="preserve">Grievance </w:t>
      </w:r>
    </w:p>
    <w:p w14:paraId="786A48A3" w14:textId="7BF73C2A" w:rsidR="00775124" w:rsidRPr="00676A5D" w:rsidRDefault="00775124" w:rsidP="00003F1F">
      <w:pPr>
        <w:pStyle w:val="SPSTitle"/>
        <w:tabs>
          <w:tab w:val="left" w:pos="8154"/>
        </w:tabs>
      </w:pPr>
      <w:bookmarkStart w:id="0" w:name="_Hlk17354146"/>
      <w:r w:rsidRPr="00676A5D">
        <w:t>Policy &amp; Procedure</w:t>
      </w:r>
    </w:p>
    <w:p w14:paraId="65675DCD" w14:textId="39D129E2" w:rsidR="00775124" w:rsidRPr="00676A5D" w:rsidRDefault="00775124" w:rsidP="008C64D2">
      <w:pPr>
        <w:pStyle w:val="SPSTitle"/>
        <w:tabs>
          <w:tab w:val="left" w:pos="8154"/>
        </w:tabs>
      </w:pPr>
      <w:r w:rsidRPr="00676A5D">
        <w:rPr>
          <w:sz w:val="40"/>
          <w:szCs w:val="40"/>
        </w:rPr>
        <w:t>Schools and Academies</w:t>
      </w:r>
    </w:p>
    <w:p w14:paraId="0EFF753B" w14:textId="37A29F87" w:rsidR="00003F1F" w:rsidRPr="00676A5D" w:rsidRDefault="00E50835" w:rsidP="00775124">
      <w:pPr>
        <w:pStyle w:val="RevisionText"/>
        <w:rPr>
          <w:b w:val="0"/>
          <w:color w:val="4A442A" w:themeColor="background2" w:themeShade="40"/>
        </w:rPr>
      </w:pPr>
      <w:bookmarkStart w:id="1" w:name="_Hlk17354164"/>
      <w:bookmarkEnd w:id="0"/>
      <w:r w:rsidRPr="00676A5D">
        <w:rPr>
          <w:b w:val="0"/>
          <w:color w:val="4A442A" w:themeColor="background2" w:themeShade="40"/>
        </w:rPr>
        <w:t xml:space="preserve">Rev </w:t>
      </w:r>
      <w:r w:rsidR="00775124" w:rsidRPr="00676A5D">
        <w:rPr>
          <w:b w:val="0"/>
          <w:color w:val="4A442A" w:themeColor="background2" w:themeShade="40"/>
        </w:rPr>
        <w:t xml:space="preserve">September </w:t>
      </w:r>
      <w:bookmarkEnd w:id="1"/>
      <w:r w:rsidR="00227ACD" w:rsidRPr="00676A5D">
        <w:rPr>
          <w:b w:val="0"/>
          <w:color w:val="4A442A" w:themeColor="background2" w:themeShade="40"/>
        </w:rPr>
        <w:t>2019</w:t>
      </w:r>
    </w:p>
    <w:p w14:paraId="79411832" w14:textId="77777777" w:rsidR="00003F1F" w:rsidRPr="00676A5D" w:rsidRDefault="00003F1F" w:rsidP="00003F1F">
      <w:pPr>
        <w:pStyle w:val="SPSHeading"/>
      </w:pPr>
    </w:p>
    <w:p w14:paraId="514A261B" w14:textId="77777777" w:rsidR="00003F1F" w:rsidRPr="00676A5D" w:rsidRDefault="00003F1F" w:rsidP="00003F1F">
      <w:pPr>
        <w:pStyle w:val="SPSHeading"/>
      </w:pPr>
    </w:p>
    <w:p w14:paraId="24A4C209" w14:textId="77777777" w:rsidR="00003F1F" w:rsidRPr="00676A5D" w:rsidRDefault="00003F1F" w:rsidP="00003F1F">
      <w:pPr>
        <w:pStyle w:val="SPSHeading"/>
      </w:pPr>
    </w:p>
    <w:p w14:paraId="5FB4A025" w14:textId="77777777" w:rsidR="00003F1F" w:rsidRPr="00676A5D" w:rsidRDefault="00003F1F" w:rsidP="00003F1F">
      <w:pPr>
        <w:pStyle w:val="SPSHeading"/>
      </w:pPr>
    </w:p>
    <w:p w14:paraId="2F709338" w14:textId="10141EE0" w:rsidR="00003F1F" w:rsidRPr="00676A5D" w:rsidRDefault="00003F1F" w:rsidP="00003F1F">
      <w:pPr>
        <w:pStyle w:val="SPSHeading"/>
        <w:tabs>
          <w:tab w:val="left" w:pos="2280"/>
        </w:tabs>
        <w:ind w:left="720"/>
      </w:pPr>
      <w:r w:rsidRPr="00676A5D">
        <w:tab/>
      </w:r>
    </w:p>
    <w:p w14:paraId="0CCC94C7" w14:textId="77777777" w:rsidR="00003F1F" w:rsidRPr="00676A5D" w:rsidRDefault="00003F1F" w:rsidP="00003F1F">
      <w:pPr>
        <w:pStyle w:val="SPSHeading"/>
      </w:pPr>
    </w:p>
    <w:p w14:paraId="1F744A12" w14:textId="77777777" w:rsidR="00003F1F" w:rsidRPr="00676A5D" w:rsidRDefault="00003F1F" w:rsidP="00003F1F">
      <w:pPr>
        <w:pStyle w:val="SPSHeading"/>
      </w:pPr>
    </w:p>
    <w:p w14:paraId="4B4A5BB8" w14:textId="77777777" w:rsidR="00003F1F" w:rsidRPr="00676A5D" w:rsidRDefault="00003F1F" w:rsidP="00003F1F">
      <w:pPr>
        <w:pStyle w:val="SPSHeading"/>
      </w:pPr>
    </w:p>
    <w:p w14:paraId="7EAD911C" w14:textId="77777777" w:rsidR="00003F1F" w:rsidRPr="00676A5D" w:rsidRDefault="00003F1F" w:rsidP="00003F1F">
      <w:pPr>
        <w:pStyle w:val="SPSHeading"/>
      </w:pPr>
    </w:p>
    <w:p w14:paraId="63A4D542" w14:textId="77777777" w:rsidR="00003F1F" w:rsidRPr="00676A5D" w:rsidRDefault="00003F1F" w:rsidP="00003F1F">
      <w:pPr>
        <w:pStyle w:val="SPSHeading"/>
      </w:pPr>
    </w:p>
    <w:p w14:paraId="45962901" w14:textId="77777777" w:rsidR="00003F1F" w:rsidRPr="00676A5D" w:rsidRDefault="00003F1F" w:rsidP="00003F1F">
      <w:pPr>
        <w:pStyle w:val="SPSHeading"/>
      </w:pPr>
    </w:p>
    <w:p w14:paraId="2CAFF803" w14:textId="77777777" w:rsidR="00003F1F" w:rsidRPr="00676A5D" w:rsidRDefault="00003F1F" w:rsidP="00003F1F">
      <w:pPr>
        <w:pStyle w:val="SPSHeading"/>
      </w:pPr>
    </w:p>
    <w:p w14:paraId="77F932A4" w14:textId="77777777" w:rsidR="00493F43" w:rsidRPr="00676A5D" w:rsidRDefault="00493F43" w:rsidP="00493F43">
      <w:pPr>
        <w:pStyle w:val="SPSHeading"/>
        <w:rPr>
          <w:i/>
          <w:iCs/>
          <w:color w:val="auto"/>
          <w:sz w:val="22"/>
          <w:szCs w:val="22"/>
        </w:rPr>
      </w:pPr>
      <w:r w:rsidRPr="00676A5D">
        <w:rPr>
          <w:i/>
          <w:iCs/>
          <w:color w:val="auto"/>
          <w:sz w:val="22"/>
          <w:szCs w:val="22"/>
        </w:rPr>
        <w:t>For the School / Academy to complete:</w:t>
      </w:r>
    </w:p>
    <w:p w14:paraId="75CA4D19" w14:textId="77777777" w:rsidR="00003F1F" w:rsidRPr="00676A5D" w:rsidRDefault="00003F1F" w:rsidP="008C64D2">
      <w:pPr>
        <w:pStyle w:val="SPSHeading"/>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tblGrid>
      <w:tr w:rsidR="00493F43" w:rsidRPr="00676A5D" w14:paraId="5617BE7F" w14:textId="77777777" w:rsidTr="00493F43">
        <w:tc>
          <w:tcPr>
            <w:tcW w:w="6771" w:type="dxa"/>
            <w:shd w:val="clear" w:color="auto" w:fill="auto"/>
          </w:tcPr>
          <w:p w14:paraId="45D9F84F" w14:textId="77777777" w:rsidR="00493F43" w:rsidRPr="00676A5D" w:rsidRDefault="00493F43" w:rsidP="00493F43">
            <w:pPr>
              <w:pStyle w:val="SPSHeading"/>
              <w:rPr>
                <w:color w:val="auto"/>
                <w:sz w:val="22"/>
                <w:szCs w:val="22"/>
              </w:rPr>
            </w:pPr>
            <w:r w:rsidRPr="00676A5D">
              <w:rPr>
                <w:color w:val="auto"/>
                <w:sz w:val="22"/>
                <w:szCs w:val="22"/>
              </w:rPr>
              <w:t xml:space="preserve">Consultation Date with Employees / </w:t>
            </w:r>
            <w:proofErr w:type="spellStart"/>
            <w:r w:rsidRPr="00676A5D">
              <w:rPr>
                <w:color w:val="auto"/>
                <w:sz w:val="22"/>
                <w:szCs w:val="22"/>
              </w:rPr>
              <w:t>Recognised</w:t>
            </w:r>
            <w:proofErr w:type="spellEnd"/>
            <w:r w:rsidRPr="00676A5D">
              <w:rPr>
                <w:color w:val="auto"/>
                <w:sz w:val="22"/>
                <w:szCs w:val="22"/>
              </w:rPr>
              <w:t xml:space="preserve"> Unions:</w:t>
            </w:r>
          </w:p>
        </w:tc>
      </w:tr>
      <w:tr w:rsidR="00493F43" w:rsidRPr="00676A5D" w14:paraId="15A975E1" w14:textId="77777777" w:rsidTr="00493F43">
        <w:tc>
          <w:tcPr>
            <w:tcW w:w="6771" w:type="dxa"/>
            <w:shd w:val="clear" w:color="auto" w:fill="auto"/>
          </w:tcPr>
          <w:p w14:paraId="67F3F922" w14:textId="77777777" w:rsidR="00493F43" w:rsidRPr="00676A5D" w:rsidRDefault="00493F43" w:rsidP="00493F43">
            <w:pPr>
              <w:pStyle w:val="SPSHeading"/>
              <w:rPr>
                <w:color w:val="auto"/>
                <w:sz w:val="22"/>
                <w:szCs w:val="22"/>
              </w:rPr>
            </w:pPr>
            <w:r w:rsidRPr="00676A5D">
              <w:rPr>
                <w:color w:val="auto"/>
                <w:sz w:val="22"/>
                <w:szCs w:val="22"/>
              </w:rPr>
              <w:t>Governing Body Ratification Date:</w:t>
            </w:r>
          </w:p>
        </w:tc>
      </w:tr>
      <w:tr w:rsidR="00493F43" w:rsidRPr="00676A5D" w14:paraId="497DD1EB" w14:textId="77777777" w:rsidTr="00493F43">
        <w:tc>
          <w:tcPr>
            <w:tcW w:w="6771" w:type="dxa"/>
            <w:shd w:val="clear" w:color="auto" w:fill="auto"/>
          </w:tcPr>
          <w:p w14:paraId="211BFB21" w14:textId="77777777" w:rsidR="00493F43" w:rsidRPr="00676A5D" w:rsidRDefault="00493F43" w:rsidP="00493F43">
            <w:pPr>
              <w:pStyle w:val="SPSHeading"/>
              <w:rPr>
                <w:color w:val="auto"/>
                <w:sz w:val="22"/>
                <w:szCs w:val="22"/>
              </w:rPr>
            </w:pPr>
            <w:r w:rsidRPr="00676A5D">
              <w:rPr>
                <w:color w:val="auto"/>
                <w:sz w:val="22"/>
                <w:szCs w:val="22"/>
              </w:rPr>
              <w:t>Issue Date:</w:t>
            </w:r>
          </w:p>
        </w:tc>
      </w:tr>
      <w:tr w:rsidR="00493F43" w:rsidRPr="00676A5D" w14:paraId="21EB2907" w14:textId="77777777" w:rsidTr="00493F43">
        <w:tc>
          <w:tcPr>
            <w:tcW w:w="6771" w:type="dxa"/>
            <w:shd w:val="clear" w:color="auto" w:fill="auto"/>
          </w:tcPr>
          <w:p w14:paraId="7AEAEF4C" w14:textId="77777777" w:rsidR="00493F43" w:rsidRPr="00676A5D" w:rsidRDefault="00493F43" w:rsidP="00493F43">
            <w:pPr>
              <w:pStyle w:val="SPSHeading"/>
              <w:rPr>
                <w:color w:val="auto"/>
                <w:sz w:val="22"/>
                <w:szCs w:val="22"/>
              </w:rPr>
            </w:pPr>
            <w:r w:rsidRPr="00676A5D">
              <w:rPr>
                <w:color w:val="auto"/>
                <w:sz w:val="22"/>
                <w:szCs w:val="22"/>
              </w:rPr>
              <w:t>Next Review Date:</w:t>
            </w:r>
          </w:p>
        </w:tc>
      </w:tr>
    </w:tbl>
    <w:p w14:paraId="6CFCB942" w14:textId="77777777" w:rsidR="00003F1F" w:rsidRPr="00676A5D" w:rsidRDefault="00003F1F" w:rsidP="00003F1F">
      <w:pPr>
        <w:pStyle w:val="SPSHeading"/>
      </w:pPr>
    </w:p>
    <w:p w14:paraId="365BF883" w14:textId="77777777" w:rsidR="00003F1F" w:rsidRPr="00676A5D" w:rsidRDefault="00003F1F" w:rsidP="00003F1F">
      <w:pPr>
        <w:pStyle w:val="SPSHeading"/>
      </w:pPr>
    </w:p>
    <w:p w14:paraId="015983D9" w14:textId="77777777" w:rsidR="00003F1F" w:rsidRPr="00676A5D" w:rsidRDefault="00003F1F" w:rsidP="00003F1F">
      <w:pPr>
        <w:pStyle w:val="SPSHeading"/>
      </w:pPr>
    </w:p>
    <w:p w14:paraId="6223CF88" w14:textId="48C87D61" w:rsidR="00003F1F" w:rsidRPr="00676A5D" w:rsidRDefault="00003F1F" w:rsidP="00003F1F">
      <w:pPr>
        <w:pStyle w:val="SPSHeading"/>
      </w:pPr>
      <w:r w:rsidRPr="00676A5D">
        <w:rPr>
          <w:noProof/>
          <w:lang w:val="en-GB" w:eastAsia="en-GB"/>
        </w:rPr>
        <w:drawing>
          <wp:anchor distT="0" distB="0" distL="114300" distR="114300" simplePos="0" relativeHeight="251656192" behindDoc="0" locked="0" layoutInCell="1" allowOverlap="1" wp14:anchorId="74D17F1A" wp14:editId="02CBAD6F">
            <wp:simplePos x="0" y="0"/>
            <wp:positionH relativeFrom="page">
              <wp:posOffset>2988310</wp:posOffset>
            </wp:positionH>
            <wp:positionV relativeFrom="page">
              <wp:posOffset>9697085</wp:posOffset>
            </wp:positionV>
            <wp:extent cx="1583690" cy="914400"/>
            <wp:effectExtent l="0" t="0" r="0" b="0"/>
            <wp:wrapSquare wrapText="bothSides"/>
            <wp:docPr id="5" name="Picture 5" descr="SPS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S Logo with strap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6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D7AFD" w14:textId="66EED176" w:rsidR="00003F1F" w:rsidRPr="00676A5D" w:rsidRDefault="00003F1F" w:rsidP="00003F1F">
      <w:pPr>
        <w:pStyle w:val="SPSHeading"/>
      </w:pPr>
    </w:p>
    <w:p w14:paraId="55C3EE09" w14:textId="4E7EDE49" w:rsidR="00003F1F" w:rsidRPr="00676A5D" w:rsidRDefault="006474BE" w:rsidP="00003F1F">
      <w:pPr>
        <w:pStyle w:val="SPSHeading"/>
      </w:pPr>
      <w:r w:rsidRPr="00676A5D">
        <w:rPr>
          <w:noProof/>
          <w:lang w:val="en-GB" w:eastAsia="en-GB"/>
        </w:rPr>
        <w:drawing>
          <wp:anchor distT="0" distB="0" distL="114300" distR="114300" simplePos="0" relativeHeight="251652096" behindDoc="0" locked="0" layoutInCell="1" allowOverlap="1" wp14:anchorId="70B15E71" wp14:editId="71A603D0">
            <wp:simplePos x="0" y="0"/>
            <wp:positionH relativeFrom="column">
              <wp:posOffset>-685800</wp:posOffset>
            </wp:positionH>
            <wp:positionV relativeFrom="page">
              <wp:posOffset>9556115</wp:posOffset>
            </wp:positionV>
            <wp:extent cx="7682230" cy="75565"/>
            <wp:effectExtent l="0" t="0" r="0" b="635"/>
            <wp:wrapSquare wrapText="bothSides"/>
            <wp:docPr id="6" name="Picture 6" descr="A4 SP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PS Fo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230" cy="7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FBCF7" w14:textId="77777777" w:rsidR="00003F1F" w:rsidRPr="00676A5D" w:rsidRDefault="00003F1F" w:rsidP="00003F1F">
      <w:pPr>
        <w:pStyle w:val="SPSHeading"/>
      </w:pPr>
      <w:r w:rsidRPr="00676A5D">
        <w:lastRenderedPageBreak/>
        <w:t>Contents</w:t>
      </w:r>
    </w:p>
    <w:p w14:paraId="1D512693" w14:textId="77777777" w:rsidR="00003F1F" w:rsidRPr="00676A5D" w:rsidRDefault="00003F1F" w:rsidP="00003F1F">
      <w:pPr>
        <w:rPr>
          <w:rFonts w:ascii="Arial" w:hAnsi="Arial" w:cs="Arial"/>
          <w:lang w:val="en-GB" w:eastAsia="en-GB"/>
        </w:rPr>
      </w:pPr>
    </w:p>
    <w:p w14:paraId="774E38F8" w14:textId="1FA96F89" w:rsidR="006474BE" w:rsidRPr="00676A5D" w:rsidRDefault="00003F1F" w:rsidP="006474BE">
      <w:pPr>
        <w:pStyle w:val="TOC1"/>
        <w:tabs>
          <w:tab w:val="clear" w:pos="8296"/>
          <w:tab w:val="right" w:leader="dot" w:pos="9498"/>
        </w:tabs>
        <w:rPr>
          <w:rFonts w:eastAsiaTheme="minorEastAsia"/>
          <w:kern w:val="0"/>
          <w:szCs w:val="22"/>
        </w:rPr>
      </w:pPr>
      <w:r w:rsidRPr="00676A5D">
        <w:rPr>
          <w:sz w:val="24"/>
          <w:szCs w:val="22"/>
        </w:rPr>
        <w:fldChar w:fldCharType="begin"/>
      </w:r>
      <w:r w:rsidRPr="00676A5D">
        <w:rPr>
          <w:sz w:val="24"/>
          <w:szCs w:val="22"/>
        </w:rPr>
        <w:instrText xml:space="preserve"> TOC \o "1-3" \h \z \u </w:instrText>
      </w:r>
      <w:r w:rsidRPr="00676A5D">
        <w:rPr>
          <w:sz w:val="24"/>
          <w:szCs w:val="22"/>
        </w:rPr>
        <w:fldChar w:fldCharType="separate"/>
      </w:r>
      <w:hyperlink w:anchor="_Toc17378305" w:history="1">
        <w:r w:rsidR="006474BE" w:rsidRPr="00676A5D">
          <w:rPr>
            <w:rStyle w:val="Hyperlink"/>
          </w:rPr>
          <w:t>Part A - Policy</w:t>
        </w:r>
        <w:r w:rsidR="006474BE" w:rsidRPr="00676A5D">
          <w:rPr>
            <w:webHidden/>
          </w:rPr>
          <w:tab/>
        </w:r>
        <w:r w:rsidR="006474BE" w:rsidRPr="00676A5D">
          <w:rPr>
            <w:webHidden/>
          </w:rPr>
          <w:fldChar w:fldCharType="begin"/>
        </w:r>
        <w:r w:rsidR="006474BE" w:rsidRPr="00676A5D">
          <w:rPr>
            <w:webHidden/>
          </w:rPr>
          <w:instrText xml:space="preserve"> PAGEREF _Toc17378305 \h </w:instrText>
        </w:r>
        <w:r w:rsidR="006474BE" w:rsidRPr="00676A5D">
          <w:rPr>
            <w:webHidden/>
          </w:rPr>
        </w:r>
        <w:r w:rsidR="006474BE" w:rsidRPr="00676A5D">
          <w:rPr>
            <w:webHidden/>
          </w:rPr>
          <w:fldChar w:fldCharType="separate"/>
        </w:r>
        <w:r w:rsidR="006474BE" w:rsidRPr="00676A5D">
          <w:rPr>
            <w:webHidden/>
          </w:rPr>
          <w:t>3</w:t>
        </w:r>
        <w:r w:rsidR="006474BE" w:rsidRPr="00676A5D">
          <w:rPr>
            <w:webHidden/>
          </w:rPr>
          <w:fldChar w:fldCharType="end"/>
        </w:r>
      </w:hyperlink>
    </w:p>
    <w:p w14:paraId="0EEC7ACE" w14:textId="184AAA09"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06" w:history="1">
        <w:r w:rsidR="006474BE" w:rsidRPr="00676A5D">
          <w:rPr>
            <w:rStyle w:val="Hyperlink"/>
            <w:rFonts w:ascii="Arial" w:hAnsi="Arial" w:cs="Arial"/>
            <w:iCs/>
            <w:noProof/>
          </w:rPr>
          <w:t>1.</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Policy Statement</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_Toc17378306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3</w:t>
        </w:r>
        <w:r w:rsidR="006474BE" w:rsidRPr="00676A5D">
          <w:rPr>
            <w:rFonts w:ascii="Arial" w:hAnsi="Arial" w:cs="Arial"/>
            <w:noProof/>
            <w:webHidden/>
          </w:rPr>
          <w:fldChar w:fldCharType="end"/>
        </w:r>
      </w:hyperlink>
    </w:p>
    <w:p w14:paraId="212FFC4A" w14:textId="6F83D275"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07" w:history="1">
        <w:r w:rsidR="006474BE" w:rsidRPr="00676A5D">
          <w:rPr>
            <w:rStyle w:val="Hyperlink"/>
            <w:rFonts w:ascii="Arial" w:hAnsi="Arial" w:cs="Arial"/>
            <w:iCs/>
            <w:noProof/>
          </w:rPr>
          <w:t>2.</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Scope</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_Toc17378307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4</w:t>
        </w:r>
        <w:r w:rsidR="006474BE" w:rsidRPr="00676A5D">
          <w:rPr>
            <w:rFonts w:ascii="Arial" w:hAnsi="Arial" w:cs="Arial"/>
            <w:noProof/>
            <w:webHidden/>
          </w:rPr>
          <w:fldChar w:fldCharType="end"/>
        </w:r>
      </w:hyperlink>
    </w:p>
    <w:p w14:paraId="48EE795A" w14:textId="5DE6C582"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08" w:history="1">
        <w:r w:rsidR="006474BE" w:rsidRPr="00676A5D">
          <w:rPr>
            <w:rStyle w:val="Hyperlink"/>
            <w:rFonts w:ascii="Arial" w:hAnsi="Arial" w:cs="Arial"/>
            <w:iCs/>
            <w:noProof/>
          </w:rPr>
          <w:t>3.</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Adoption Arrangements and Date</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_Toc17378308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5</w:t>
        </w:r>
        <w:r w:rsidR="006474BE" w:rsidRPr="00676A5D">
          <w:rPr>
            <w:rFonts w:ascii="Arial" w:hAnsi="Arial" w:cs="Arial"/>
            <w:noProof/>
            <w:webHidden/>
          </w:rPr>
          <w:fldChar w:fldCharType="end"/>
        </w:r>
      </w:hyperlink>
    </w:p>
    <w:p w14:paraId="7FB23CB2" w14:textId="1F5FDA11"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09" w:history="1">
        <w:r w:rsidR="006474BE" w:rsidRPr="00676A5D">
          <w:rPr>
            <w:rStyle w:val="Hyperlink"/>
            <w:rFonts w:ascii="Arial" w:hAnsi="Arial" w:cs="Arial"/>
            <w:iCs/>
            <w:noProof/>
          </w:rPr>
          <w:t>4.</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Responsibilities of the School</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_Toc17378309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5</w:t>
        </w:r>
        <w:r w:rsidR="006474BE" w:rsidRPr="00676A5D">
          <w:rPr>
            <w:rFonts w:ascii="Arial" w:hAnsi="Arial" w:cs="Arial"/>
            <w:noProof/>
            <w:webHidden/>
          </w:rPr>
          <w:fldChar w:fldCharType="end"/>
        </w:r>
      </w:hyperlink>
    </w:p>
    <w:p w14:paraId="73CF720C" w14:textId="78FF8B93"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10" w:history="1">
        <w:r w:rsidR="006474BE" w:rsidRPr="00676A5D">
          <w:rPr>
            <w:rStyle w:val="Hyperlink"/>
            <w:rFonts w:ascii="Arial" w:hAnsi="Arial" w:cs="Arial"/>
            <w:iCs/>
            <w:noProof/>
          </w:rPr>
          <w:t>5.</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Responsibilities of the Employee</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_Toc17378310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5</w:t>
        </w:r>
        <w:r w:rsidR="006474BE" w:rsidRPr="00676A5D">
          <w:rPr>
            <w:rFonts w:ascii="Arial" w:hAnsi="Arial" w:cs="Arial"/>
            <w:noProof/>
            <w:webHidden/>
          </w:rPr>
          <w:fldChar w:fldCharType="end"/>
        </w:r>
      </w:hyperlink>
    </w:p>
    <w:p w14:paraId="78571A16" w14:textId="44CF484B" w:rsidR="006474BE" w:rsidRPr="00676A5D" w:rsidRDefault="0028361F" w:rsidP="006474BE">
      <w:pPr>
        <w:pStyle w:val="TOC1"/>
        <w:tabs>
          <w:tab w:val="clear" w:pos="8296"/>
          <w:tab w:val="right" w:leader="dot" w:pos="9498"/>
        </w:tabs>
        <w:rPr>
          <w:rFonts w:eastAsiaTheme="minorEastAsia"/>
          <w:kern w:val="0"/>
          <w:szCs w:val="22"/>
        </w:rPr>
      </w:pPr>
      <w:hyperlink w:anchor="_Toc17378311" w:history="1">
        <w:r w:rsidR="006474BE" w:rsidRPr="00676A5D">
          <w:rPr>
            <w:rStyle w:val="Hyperlink"/>
          </w:rPr>
          <w:t>Part B - Procedure</w:t>
        </w:r>
        <w:r w:rsidR="006474BE" w:rsidRPr="00676A5D">
          <w:rPr>
            <w:webHidden/>
          </w:rPr>
          <w:tab/>
        </w:r>
        <w:r w:rsidR="006474BE" w:rsidRPr="00676A5D">
          <w:rPr>
            <w:webHidden/>
          </w:rPr>
          <w:fldChar w:fldCharType="begin"/>
        </w:r>
        <w:r w:rsidR="006474BE" w:rsidRPr="00676A5D">
          <w:rPr>
            <w:webHidden/>
          </w:rPr>
          <w:instrText xml:space="preserve"> PAGEREF _Toc17378311 \h </w:instrText>
        </w:r>
        <w:r w:rsidR="006474BE" w:rsidRPr="00676A5D">
          <w:rPr>
            <w:webHidden/>
          </w:rPr>
        </w:r>
        <w:r w:rsidR="006474BE" w:rsidRPr="00676A5D">
          <w:rPr>
            <w:webHidden/>
          </w:rPr>
          <w:fldChar w:fldCharType="separate"/>
        </w:r>
        <w:r w:rsidR="006474BE" w:rsidRPr="00676A5D">
          <w:rPr>
            <w:webHidden/>
          </w:rPr>
          <w:t>6</w:t>
        </w:r>
        <w:r w:rsidR="006474BE" w:rsidRPr="00676A5D">
          <w:rPr>
            <w:webHidden/>
          </w:rPr>
          <w:fldChar w:fldCharType="end"/>
        </w:r>
      </w:hyperlink>
    </w:p>
    <w:p w14:paraId="4090B534" w14:textId="375CEEF4"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12" w:history="1">
        <w:r w:rsidR="006474BE" w:rsidRPr="00676A5D">
          <w:rPr>
            <w:rStyle w:val="Hyperlink"/>
            <w:rFonts w:ascii="Arial" w:hAnsi="Arial" w:cs="Arial"/>
            <w:iCs/>
            <w:noProof/>
          </w:rPr>
          <w:t>6.</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Definition</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_Toc17378312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6</w:t>
        </w:r>
        <w:r w:rsidR="006474BE" w:rsidRPr="00676A5D">
          <w:rPr>
            <w:rFonts w:ascii="Arial" w:hAnsi="Arial" w:cs="Arial"/>
            <w:noProof/>
            <w:webHidden/>
          </w:rPr>
          <w:fldChar w:fldCharType="end"/>
        </w:r>
      </w:hyperlink>
    </w:p>
    <w:p w14:paraId="0A84656F" w14:textId="5D1098DC"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13" w:history="1">
        <w:r w:rsidR="006474BE" w:rsidRPr="00676A5D">
          <w:rPr>
            <w:rStyle w:val="Hyperlink"/>
            <w:rFonts w:ascii="Arial" w:hAnsi="Arial" w:cs="Arial"/>
            <w:iCs/>
            <w:noProof/>
          </w:rPr>
          <w:t>7.</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Timescales for Raising a Grievance</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_Toc17378313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6</w:t>
        </w:r>
        <w:r w:rsidR="006474BE" w:rsidRPr="00676A5D">
          <w:rPr>
            <w:rFonts w:ascii="Arial" w:hAnsi="Arial" w:cs="Arial"/>
            <w:noProof/>
            <w:webHidden/>
          </w:rPr>
          <w:fldChar w:fldCharType="end"/>
        </w:r>
      </w:hyperlink>
    </w:p>
    <w:p w14:paraId="14340920" w14:textId="74D957EC"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14" w:history="1">
        <w:r w:rsidR="006474BE" w:rsidRPr="00676A5D">
          <w:rPr>
            <w:rStyle w:val="Hyperlink"/>
            <w:rFonts w:ascii="Arial" w:hAnsi="Arial" w:cs="Arial"/>
            <w:iCs/>
            <w:noProof/>
          </w:rPr>
          <w:t>8.</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Authority to Act</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_Toc17378314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6</w:t>
        </w:r>
        <w:r w:rsidR="006474BE" w:rsidRPr="00676A5D">
          <w:rPr>
            <w:rFonts w:ascii="Arial" w:hAnsi="Arial" w:cs="Arial"/>
            <w:noProof/>
            <w:webHidden/>
          </w:rPr>
          <w:fldChar w:fldCharType="end"/>
        </w:r>
      </w:hyperlink>
    </w:p>
    <w:p w14:paraId="2B4ED423" w14:textId="5116952B"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15" w:history="1">
        <w:r w:rsidR="006474BE" w:rsidRPr="00676A5D">
          <w:rPr>
            <w:rStyle w:val="Hyperlink"/>
            <w:rFonts w:ascii="Arial" w:hAnsi="Arial" w:cs="Arial"/>
            <w:iCs/>
            <w:noProof/>
          </w:rPr>
          <w:t>9.</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Right to Representation</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_Toc17378315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8</w:t>
        </w:r>
        <w:r w:rsidR="006474BE" w:rsidRPr="00676A5D">
          <w:rPr>
            <w:rFonts w:ascii="Arial" w:hAnsi="Arial" w:cs="Arial"/>
            <w:noProof/>
            <w:webHidden/>
          </w:rPr>
          <w:fldChar w:fldCharType="end"/>
        </w:r>
      </w:hyperlink>
    </w:p>
    <w:p w14:paraId="0A2D0F72" w14:textId="7B3F796D"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16" w:history="1">
        <w:r w:rsidR="006474BE" w:rsidRPr="00676A5D">
          <w:rPr>
            <w:rStyle w:val="Hyperlink"/>
            <w:rFonts w:ascii="Arial" w:hAnsi="Arial" w:cs="Arial"/>
            <w:iCs/>
            <w:noProof/>
          </w:rPr>
          <w:t>10.</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Timescales</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_Toc17378316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8</w:t>
        </w:r>
        <w:r w:rsidR="006474BE" w:rsidRPr="00676A5D">
          <w:rPr>
            <w:rFonts w:ascii="Arial" w:hAnsi="Arial" w:cs="Arial"/>
            <w:noProof/>
            <w:webHidden/>
          </w:rPr>
          <w:fldChar w:fldCharType="end"/>
        </w:r>
      </w:hyperlink>
    </w:p>
    <w:p w14:paraId="7DB63BE3" w14:textId="648767D7"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17" w:history="1">
        <w:r w:rsidR="006474BE" w:rsidRPr="00676A5D">
          <w:rPr>
            <w:rStyle w:val="Hyperlink"/>
            <w:rFonts w:ascii="Arial" w:hAnsi="Arial" w:cs="Arial"/>
            <w:iCs/>
            <w:noProof/>
          </w:rPr>
          <w:t>11.</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Support and Conduct during the Process</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_Toc17378317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9</w:t>
        </w:r>
        <w:r w:rsidR="006474BE" w:rsidRPr="00676A5D">
          <w:rPr>
            <w:rFonts w:ascii="Arial" w:hAnsi="Arial" w:cs="Arial"/>
            <w:noProof/>
            <w:webHidden/>
          </w:rPr>
          <w:fldChar w:fldCharType="end"/>
        </w:r>
      </w:hyperlink>
    </w:p>
    <w:p w14:paraId="53246B80" w14:textId="4FC5CAEE"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18" w:history="1">
        <w:r w:rsidR="006474BE" w:rsidRPr="00676A5D">
          <w:rPr>
            <w:rStyle w:val="Hyperlink"/>
            <w:rFonts w:ascii="Arial" w:hAnsi="Arial" w:cs="Arial"/>
            <w:iCs/>
            <w:noProof/>
          </w:rPr>
          <w:t>12.</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The Role of Mediation</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_Toc17378318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10</w:t>
        </w:r>
        <w:r w:rsidR="006474BE" w:rsidRPr="00676A5D">
          <w:rPr>
            <w:rFonts w:ascii="Arial" w:hAnsi="Arial" w:cs="Arial"/>
            <w:noProof/>
            <w:webHidden/>
          </w:rPr>
          <w:fldChar w:fldCharType="end"/>
        </w:r>
      </w:hyperlink>
    </w:p>
    <w:p w14:paraId="373CE70A" w14:textId="03572B5C"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19" w:history="1">
        <w:r w:rsidR="006474BE" w:rsidRPr="00676A5D">
          <w:rPr>
            <w:rStyle w:val="Hyperlink"/>
            <w:rFonts w:ascii="Arial" w:hAnsi="Arial" w:cs="Arial"/>
            <w:iCs/>
            <w:noProof/>
          </w:rPr>
          <w:t>13.</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Informal Action</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_Toc17378319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10</w:t>
        </w:r>
        <w:r w:rsidR="006474BE" w:rsidRPr="00676A5D">
          <w:rPr>
            <w:rFonts w:ascii="Arial" w:hAnsi="Arial" w:cs="Arial"/>
            <w:noProof/>
            <w:webHidden/>
          </w:rPr>
          <w:fldChar w:fldCharType="end"/>
        </w:r>
      </w:hyperlink>
    </w:p>
    <w:p w14:paraId="367846CC" w14:textId="36C369A4"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20" w:history="1">
        <w:r w:rsidR="006474BE" w:rsidRPr="00676A5D">
          <w:rPr>
            <w:rStyle w:val="Hyperlink"/>
            <w:rFonts w:ascii="Arial" w:hAnsi="Arial" w:cs="Arial"/>
            <w:iCs/>
            <w:noProof/>
          </w:rPr>
          <w:t>14.</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Formal Action</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_Toc17378320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11</w:t>
        </w:r>
        <w:r w:rsidR="006474BE" w:rsidRPr="00676A5D">
          <w:rPr>
            <w:rFonts w:ascii="Arial" w:hAnsi="Arial" w:cs="Arial"/>
            <w:noProof/>
            <w:webHidden/>
          </w:rPr>
          <w:fldChar w:fldCharType="end"/>
        </w:r>
      </w:hyperlink>
    </w:p>
    <w:p w14:paraId="3F40C39F" w14:textId="0CF3B61A"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21" w:history="1">
        <w:r w:rsidR="006474BE" w:rsidRPr="00676A5D">
          <w:rPr>
            <w:rStyle w:val="Hyperlink"/>
            <w:rFonts w:ascii="Arial" w:hAnsi="Arial" w:cs="Arial"/>
            <w:iCs/>
            <w:noProof/>
          </w:rPr>
          <w:t>15.</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Formal Grievance Meeting</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_Toc17378321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12</w:t>
        </w:r>
        <w:r w:rsidR="006474BE" w:rsidRPr="00676A5D">
          <w:rPr>
            <w:rFonts w:ascii="Arial" w:hAnsi="Arial" w:cs="Arial"/>
            <w:noProof/>
            <w:webHidden/>
          </w:rPr>
          <w:fldChar w:fldCharType="end"/>
        </w:r>
      </w:hyperlink>
    </w:p>
    <w:p w14:paraId="329D777D" w14:textId="3FEF0734"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22" w:history="1">
        <w:r w:rsidR="006474BE" w:rsidRPr="00676A5D">
          <w:rPr>
            <w:rStyle w:val="Hyperlink"/>
            <w:rFonts w:ascii="Arial" w:hAnsi="Arial" w:cs="Arial"/>
            <w:iCs/>
            <w:noProof/>
          </w:rPr>
          <w:t>16.</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Formal Investigation</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_Toc17378322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13</w:t>
        </w:r>
        <w:r w:rsidR="006474BE" w:rsidRPr="00676A5D">
          <w:rPr>
            <w:rFonts w:ascii="Arial" w:hAnsi="Arial" w:cs="Arial"/>
            <w:noProof/>
            <w:webHidden/>
          </w:rPr>
          <w:fldChar w:fldCharType="end"/>
        </w:r>
      </w:hyperlink>
    </w:p>
    <w:p w14:paraId="5DFDD03F" w14:textId="7802A404"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23" w:history="1">
        <w:r w:rsidR="006474BE" w:rsidRPr="00676A5D">
          <w:rPr>
            <w:rStyle w:val="Hyperlink"/>
            <w:rFonts w:ascii="Arial" w:hAnsi="Arial" w:cs="Arial"/>
            <w:iCs/>
            <w:noProof/>
          </w:rPr>
          <w:t>17.</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Communicating the Outcome of the Formal Grievance</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_Toc17378323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14</w:t>
        </w:r>
        <w:r w:rsidR="006474BE" w:rsidRPr="00676A5D">
          <w:rPr>
            <w:rFonts w:ascii="Arial" w:hAnsi="Arial" w:cs="Arial"/>
            <w:noProof/>
            <w:webHidden/>
          </w:rPr>
          <w:fldChar w:fldCharType="end"/>
        </w:r>
      </w:hyperlink>
    </w:p>
    <w:p w14:paraId="6D2AF8EB" w14:textId="63104898"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24" w:history="1">
        <w:r w:rsidR="006474BE" w:rsidRPr="00676A5D">
          <w:rPr>
            <w:rStyle w:val="Hyperlink"/>
            <w:rFonts w:ascii="Arial" w:hAnsi="Arial" w:cs="Arial"/>
            <w:iCs/>
            <w:noProof/>
          </w:rPr>
          <w:t>18.</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Grievance Appeal Meeting</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_Toc17378324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15</w:t>
        </w:r>
        <w:r w:rsidR="006474BE" w:rsidRPr="00676A5D">
          <w:rPr>
            <w:rFonts w:ascii="Arial" w:hAnsi="Arial" w:cs="Arial"/>
            <w:noProof/>
            <w:webHidden/>
          </w:rPr>
          <w:fldChar w:fldCharType="end"/>
        </w:r>
      </w:hyperlink>
    </w:p>
    <w:p w14:paraId="249C4F20" w14:textId="63EF7F56"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25" w:history="1">
        <w:r w:rsidR="006474BE" w:rsidRPr="00676A5D">
          <w:rPr>
            <w:rStyle w:val="Hyperlink"/>
            <w:rFonts w:ascii="Arial" w:hAnsi="Arial" w:cs="Arial"/>
            <w:iCs/>
            <w:noProof/>
          </w:rPr>
          <w:t>19.</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Guidance for Grievance Meetings and Appeals</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_Toc17378325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16</w:t>
        </w:r>
        <w:r w:rsidR="006474BE" w:rsidRPr="00676A5D">
          <w:rPr>
            <w:rFonts w:ascii="Arial" w:hAnsi="Arial" w:cs="Arial"/>
            <w:noProof/>
            <w:webHidden/>
          </w:rPr>
          <w:fldChar w:fldCharType="end"/>
        </w:r>
      </w:hyperlink>
    </w:p>
    <w:p w14:paraId="1B944CED" w14:textId="375DC0FC"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26" w:history="1">
        <w:r w:rsidR="006474BE" w:rsidRPr="00676A5D">
          <w:rPr>
            <w:rStyle w:val="Hyperlink"/>
            <w:rFonts w:ascii="Arial" w:hAnsi="Arial" w:cs="Arial"/>
            <w:iCs/>
            <w:noProof/>
          </w:rPr>
          <w:t>20.</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Involvement of other parties / witnesses</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_Toc17378326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17</w:t>
        </w:r>
        <w:r w:rsidR="006474BE" w:rsidRPr="00676A5D">
          <w:rPr>
            <w:rFonts w:ascii="Arial" w:hAnsi="Arial" w:cs="Arial"/>
            <w:noProof/>
            <w:webHidden/>
          </w:rPr>
          <w:fldChar w:fldCharType="end"/>
        </w:r>
      </w:hyperlink>
    </w:p>
    <w:p w14:paraId="2357F2D2" w14:textId="319442C4" w:rsidR="006474BE" w:rsidRPr="00676A5D" w:rsidRDefault="0028361F" w:rsidP="006474BE">
      <w:pPr>
        <w:pStyle w:val="TOC2"/>
        <w:tabs>
          <w:tab w:val="clear" w:pos="880"/>
          <w:tab w:val="clear" w:pos="8296"/>
          <w:tab w:val="left" w:pos="1276"/>
          <w:tab w:val="right" w:leader="dot" w:pos="9498"/>
        </w:tabs>
        <w:rPr>
          <w:rFonts w:ascii="Arial" w:eastAsiaTheme="minorEastAsia" w:hAnsi="Arial" w:cs="Arial"/>
          <w:noProof/>
          <w:sz w:val="22"/>
          <w:szCs w:val="22"/>
        </w:rPr>
      </w:pPr>
      <w:hyperlink w:anchor="_Toc17378327" w:history="1">
        <w:r w:rsidR="006474BE" w:rsidRPr="00676A5D">
          <w:rPr>
            <w:rStyle w:val="Hyperlink"/>
            <w:rFonts w:ascii="Arial" w:hAnsi="Arial" w:cs="Arial"/>
            <w:iCs/>
            <w:noProof/>
          </w:rPr>
          <w:t>21.        Non Attendance at Formal Grievance and Appeal Meetings</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_Toc17378327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17</w:t>
        </w:r>
        <w:r w:rsidR="006474BE" w:rsidRPr="00676A5D">
          <w:rPr>
            <w:rFonts w:ascii="Arial" w:hAnsi="Arial" w:cs="Arial"/>
            <w:noProof/>
            <w:webHidden/>
          </w:rPr>
          <w:fldChar w:fldCharType="end"/>
        </w:r>
      </w:hyperlink>
    </w:p>
    <w:p w14:paraId="000B2A26" w14:textId="1D9941B0"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28" w:history="1">
        <w:r w:rsidR="006474BE" w:rsidRPr="00676A5D">
          <w:rPr>
            <w:rStyle w:val="Hyperlink"/>
            <w:rFonts w:ascii="Arial" w:hAnsi="Arial" w:cs="Arial"/>
            <w:iCs/>
            <w:noProof/>
          </w:rPr>
          <w:t>22.</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Action pending the outcome of a grievance</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_Toc17378328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17</w:t>
        </w:r>
        <w:r w:rsidR="006474BE" w:rsidRPr="00676A5D">
          <w:rPr>
            <w:rFonts w:ascii="Arial" w:hAnsi="Arial" w:cs="Arial"/>
            <w:noProof/>
            <w:webHidden/>
          </w:rPr>
          <w:fldChar w:fldCharType="end"/>
        </w:r>
      </w:hyperlink>
    </w:p>
    <w:p w14:paraId="475CAEB3" w14:textId="2037CF6F"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29" w:history="1">
        <w:r w:rsidR="006474BE" w:rsidRPr="00676A5D">
          <w:rPr>
            <w:rStyle w:val="Hyperlink"/>
            <w:rFonts w:ascii="Arial" w:hAnsi="Arial" w:cs="Arial"/>
            <w:iCs/>
            <w:noProof/>
          </w:rPr>
          <w:t>23.</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Support Following the Conclusion of the Process</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_Toc17378329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18</w:t>
        </w:r>
        <w:r w:rsidR="006474BE" w:rsidRPr="00676A5D">
          <w:rPr>
            <w:rFonts w:ascii="Arial" w:hAnsi="Arial" w:cs="Arial"/>
            <w:noProof/>
            <w:webHidden/>
          </w:rPr>
          <w:fldChar w:fldCharType="end"/>
        </w:r>
      </w:hyperlink>
    </w:p>
    <w:p w14:paraId="49A6DA07" w14:textId="5AB2C8F3"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30" w:history="1">
        <w:r w:rsidR="006474BE" w:rsidRPr="00676A5D">
          <w:rPr>
            <w:rStyle w:val="Hyperlink"/>
            <w:rFonts w:ascii="Arial" w:hAnsi="Arial" w:cs="Arial"/>
            <w:iCs/>
            <w:noProof/>
          </w:rPr>
          <w:t>24.</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Concurrent Management Action</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_Toc17378330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18</w:t>
        </w:r>
        <w:r w:rsidR="006474BE" w:rsidRPr="00676A5D">
          <w:rPr>
            <w:rFonts w:ascii="Arial" w:hAnsi="Arial" w:cs="Arial"/>
            <w:noProof/>
            <w:webHidden/>
          </w:rPr>
          <w:fldChar w:fldCharType="end"/>
        </w:r>
      </w:hyperlink>
    </w:p>
    <w:p w14:paraId="21070D38" w14:textId="4FDC421A"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31" w:history="1">
        <w:r w:rsidR="006474BE" w:rsidRPr="00676A5D">
          <w:rPr>
            <w:rStyle w:val="Hyperlink"/>
            <w:rFonts w:ascii="Arial" w:hAnsi="Arial" w:cs="Arial"/>
            <w:iCs/>
            <w:noProof/>
          </w:rPr>
          <w:t>25.</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Absence during the process</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_Toc17378331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18</w:t>
        </w:r>
        <w:r w:rsidR="006474BE" w:rsidRPr="00676A5D">
          <w:rPr>
            <w:rFonts w:ascii="Arial" w:hAnsi="Arial" w:cs="Arial"/>
            <w:noProof/>
            <w:webHidden/>
          </w:rPr>
          <w:fldChar w:fldCharType="end"/>
        </w:r>
      </w:hyperlink>
    </w:p>
    <w:p w14:paraId="2692EC8B" w14:textId="47050A82"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32" w:history="1">
        <w:r w:rsidR="006474BE" w:rsidRPr="00676A5D">
          <w:rPr>
            <w:rStyle w:val="Hyperlink"/>
            <w:rFonts w:ascii="Arial" w:hAnsi="Arial" w:cs="Arial"/>
            <w:iCs/>
            <w:noProof/>
          </w:rPr>
          <w:t>26.</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Anonymous Allegations</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_Toc17378332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18</w:t>
        </w:r>
        <w:r w:rsidR="006474BE" w:rsidRPr="00676A5D">
          <w:rPr>
            <w:rFonts w:ascii="Arial" w:hAnsi="Arial" w:cs="Arial"/>
            <w:noProof/>
            <w:webHidden/>
          </w:rPr>
          <w:fldChar w:fldCharType="end"/>
        </w:r>
      </w:hyperlink>
    </w:p>
    <w:p w14:paraId="6D896A1C" w14:textId="29A012EB"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33" w:history="1">
        <w:r w:rsidR="006474BE" w:rsidRPr="00676A5D">
          <w:rPr>
            <w:rStyle w:val="Hyperlink"/>
            <w:rFonts w:ascii="Arial" w:hAnsi="Arial" w:cs="Arial"/>
            <w:iCs/>
            <w:noProof/>
          </w:rPr>
          <w:t>27.</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Malicious / Vexatious Allegations</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_Toc17378333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19</w:t>
        </w:r>
        <w:r w:rsidR="006474BE" w:rsidRPr="00676A5D">
          <w:rPr>
            <w:rFonts w:ascii="Arial" w:hAnsi="Arial" w:cs="Arial"/>
            <w:noProof/>
            <w:webHidden/>
          </w:rPr>
          <w:fldChar w:fldCharType="end"/>
        </w:r>
      </w:hyperlink>
    </w:p>
    <w:p w14:paraId="4BB8974D" w14:textId="7D6DE891"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34" w:history="1">
        <w:r w:rsidR="006474BE" w:rsidRPr="00676A5D">
          <w:rPr>
            <w:rStyle w:val="Hyperlink"/>
            <w:rFonts w:ascii="Arial" w:hAnsi="Arial" w:cs="Arial"/>
            <w:iCs/>
            <w:noProof/>
          </w:rPr>
          <w:t>28.</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Record Keeping</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_Toc17378334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19</w:t>
        </w:r>
        <w:r w:rsidR="006474BE" w:rsidRPr="00676A5D">
          <w:rPr>
            <w:rFonts w:ascii="Arial" w:hAnsi="Arial" w:cs="Arial"/>
            <w:noProof/>
            <w:webHidden/>
          </w:rPr>
          <w:fldChar w:fldCharType="end"/>
        </w:r>
      </w:hyperlink>
    </w:p>
    <w:p w14:paraId="03914ACE" w14:textId="1EA4D9D9"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35" w:history="1">
        <w:r w:rsidR="006474BE" w:rsidRPr="00676A5D">
          <w:rPr>
            <w:rStyle w:val="Hyperlink"/>
            <w:rFonts w:ascii="Arial" w:hAnsi="Arial" w:cs="Arial"/>
            <w:iCs/>
            <w:noProof/>
          </w:rPr>
          <w:t>29.</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Confidentiality</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_Toc17378335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19</w:t>
        </w:r>
        <w:r w:rsidR="006474BE" w:rsidRPr="00676A5D">
          <w:rPr>
            <w:rFonts w:ascii="Arial" w:hAnsi="Arial" w:cs="Arial"/>
            <w:noProof/>
            <w:webHidden/>
          </w:rPr>
          <w:fldChar w:fldCharType="end"/>
        </w:r>
      </w:hyperlink>
    </w:p>
    <w:p w14:paraId="77EF6E8A" w14:textId="0B1326CB" w:rsidR="006474BE" w:rsidRPr="00676A5D" w:rsidRDefault="0028361F" w:rsidP="006474BE">
      <w:pPr>
        <w:pStyle w:val="TOC2"/>
        <w:tabs>
          <w:tab w:val="clear" w:pos="8296"/>
          <w:tab w:val="right" w:leader="dot" w:pos="9498"/>
        </w:tabs>
        <w:rPr>
          <w:rFonts w:ascii="Arial" w:eastAsiaTheme="minorEastAsia" w:hAnsi="Arial" w:cs="Arial"/>
          <w:noProof/>
          <w:sz w:val="22"/>
          <w:szCs w:val="22"/>
        </w:rPr>
      </w:pPr>
      <w:hyperlink w:anchor="_Toc17378336" w:history="1">
        <w:r w:rsidR="006474BE" w:rsidRPr="00676A5D">
          <w:rPr>
            <w:rStyle w:val="Hyperlink"/>
            <w:rFonts w:ascii="Arial" w:hAnsi="Arial" w:cs="Arial"/>
            <w:iCs/>
            <w:noProof/>
          </w:rPr>
          <w:t>30.</w:t>
        </w:r>
        <w:r w:rsidR="006474BE" w:rsidRPr="00676A5D">
          <w:rPr>
            <w:rFonts w:ascii="Arial" w:eastAsiaTheme="minorEastAsia" w:hAnsi="Arial" w:cs="Arial"/>
            <w:noProof/>
            <w:sz w:val="22"/>
            <w:szCs w:val="22"/>
          </w:rPr>
          <w:tab/>
        </w:r>
        <w:r w:rsidR="006474BE" w:rsidRPr="00676A5D">
          <w:rPr>
            <w:rStyle w:val="Hyperlink"/>
            <w:rFonts w:ascii="Arial" w:hAnsi="Arial" w:cs="Arial"/>
            <w:iCs/>
            <w:noProof/>
          </w:rPr>
          <w:t>Monitoring Data</w:t>
        </w:r>
        <w:r w:rsidR="006474BE" w:rsidRPr="00676A5D">
          <w:rPr>
            <w:rFonts w:ascii="Arial" w:hAnsi="Arial" w:cs="Arial"/>
            <w:noProof/>
            <w:webHidden/>
          </w:rPr>
          <w:tab/>
        </w:r>
        <w:r w:rsidR="006474BE" w:rsidRPr="00676A5D">
          <w:rPr>
            <w:rFonts w:ascii="Arial" w:hAnsi="Arial" w:cs="Arial"/>
            <w:noProof/>
            <w:webHidden/>
          </w:rPr>
          <w:fldChar w:fldCharType="begin"/>
        </w:r>
        <w:r w:rsidR="006474BE" w:rsidRPr="00676A5D">
          <w:rPr>
            <w:rFonts w:ascii="Arial" w:hAnsi="Arial" w:cs="Arial"/>
            <w:noProof/>
            <w:webHidden/>
          </w:rPr>
          <w:instrText xml:space="preserve"> PAGEREF _Toc17378336 \h </w:instrText>
        </w:r>
        <w:r w:rsidR="006474BE" w:rsidRPr="00676A5D">
          <w:rPr>
            <w:rFonts w:ascii="Arial" w:hAnsi="Arial" w:cs="Arial"/>
            <w:noProof/>
            <w:webHidden/>
          </w:rPr>
        </w:r>
        <w:r w:rsidR="006474BE" w:rsidRPr="00676A5D">
          <w:rPr>
            <w:rFonts w:ascii="Arial" w:hAnsi="Arial" w:cs="Arial"/>
            <w:noProof/>
            <w:webHidden/>
          </w:rPr>
          <w:fldChar w:fldCharType="separate"/>
        </w:r>
        <w:r w:rsidR="006474BE" w:rsidRPr="00676A5D">
          <w:rPr>
            <w:rFonts w:ascii="Arial" w:hAnsi="Arial" w:cs="Arial"/>
            <w:noProof/>
            <w:webHidden/>
          </w:rPr>
          <w:t>20</w:t>
        </w:r>
        <w:r w:rsidR="006474BE" w:rsidRPr="00676A5D">
          <w:rPr>
            <w:rFonts w:ascii="Arial" w:hAnsi="Arial" w:cs="Arial"/>
            <w:noProof/>
            <w:webHidden/>
          </w:rPr>
          <w:fldChar w:fldCharType="end"/>
        </w:r>
      </w:hyperlink>
    </w:p>
    <w:p w14:paraId="37709CB1" w14:textId="204CB14C" w:rsidR="006474BE" w:rsidRPr="00676A5D" w:rsidRDefault="0028361F" w:rsidP="006474BE">
      <w:pPr>
        <w:pStyle w:val="TOC1"/>
        <w:tabs>
          <w:tab w:val="clear" w:pos="8296"/>
          <w:tab w:val="right" w:leader="dot" w:pos="9498"/>
        </w:tabs>
        <w:rPr>
          <w:rFonts w:eastAsiaTheme="minorEastAsia"/>
          <w:kern w:val="0"/>
          <w:szCs w:val="22"/>
        </w:rPr>
      </w:pPr>
      <w:hyperlink w:anchor="_Toc17378337" w:history="1">
        <w:r w:rsidR="006474BE" w:rsidRPr="00676A5D">
          <w:rPr>
            <w:rStyle w:val="Hyperlink"/>
          </w:rPr>
          <w:t>Appendix A: Grievance Notification Form</w:t>
        </w:r>
        <w:r w:rsidR="006474BE" w:rsidRPr="00676A5D">
          <w:rPr>
            <w:webHidden/>
          </w:rPr>
          <w:tab/>
        </w:r>
        <w:r w:rsidR="006474BE" w:rsidRPr="00676A5D">
          <w:rPr>
            <w:webHidden/>
          </w:rPr>
          <w:fldChar w:fldCharType="begin"/>
        </w:r>
        <w:r w:rsidR="006474BE" w:rsidRPr="00676A5D">
          <w:rPr>
            <w:webHidden/>
          </w:rPr>
          <w:instrText xml:space="preserve"> PAGEREF _Toc17378337 \h </w:instrText>
        </w:r>
        <w:r w:rsidR="006474BE" w:rsidRPr="00676A5D">
          <w:rPr>
            <w:webHidden/>
          </w:rPr>
        </w:r>
        <w:r w:rsidR="006474BE" w:rsidRPr="00676A5D">
          <w:rPr>
            <w:webHidden/>
          </w:rPr>
          <w:fldChar w:fldCharType="separate"/>
        </w:r>
        <w:r w:rsidR="006474BE" w:rsidRPr="00676A5D">
          <w:rPr>
            <w:webHidden/>
          </w:rPr>
          <w:t>21</w:t>
        </w:r>
        <w:r w:rsidR="006474BE" w:rsidRPr="00676A5D">
          <w:rPr>
            <w:webHidden/>
          </w:rPr>
          <w:fldChar w:fldCharType="end"/>
        </w:r>
      </w:hyperlink>
    </w:p>
    <w:p w14:paraId="5E0DE0C2" w14:textId="79F7F9A2" w:rsidR="006474BE" w:rsidRPr="00676A5D" w:rsidRDefault="00003F1F" w:rsidP="00A92D35">
      <w:pPr>
        <w:pStyle w:val="Heading1"/>
        <w:rPr>
          <w:rFonts w:cs="Arial"/>
          <w:bCs w:val="0"/>
          <w:szCs w:val="40"/>
          <w:lang w:val="en-GB" w:eastAsia="en-GB"/>
        </w:rPr>
      </w:pPr>
      <w:r w:rsidRPr="00676A5D">
        <w:rPr>
          <w:rFonts w:cs="Arial"/>
          <w:bCs w:val="0"/>
          <w:szCs w:val="22"/>
          <w:lang w:val="en-GB" w:eastAsia="en-GB"/>
        </w:rPr>
        <w:fldChar w:fldCharType="end"/>
      </w:r>
    </w:p>
    <w:tbl>
      <w:tblPr>
        <w:tblW w:w="0" w:type="auto"/>
        <w:jc w:val="center"/>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bottom w:w="170" w:type="dxa"/>
        </w:tblCellMar>
        <w:tblLook w:val="04A0" w:firstRow="1" w:lastRow="0" w:firstColumn="1" w:lastColumn="0" w:noHBand="0" w:noVBand="1"/>
      </w:tblPr>
      <w:tblGrid>
        <w:gridCol w:w="8522"/>
      </w:tblGrid>
      <w:tr w:rsidR="005141DB" w:rsidRPr="003A38E6" w14:paraId="40B31A6D" w14:textId="77777777" w:rsidTr="005141DB">
        <w:trPr>
          <w:jc w:val="center"/>
        </w:trPr>
        <w:tc>
          <w:tcPr>
            <w:tcW w:w="8522" w:type="dxa"/>
            <w:shd w:val="clear" w:color="auto" w:fill="F2F2F2"/>
          </w:tcPr>
          <w:p w14:paraId="74CC662B" w14:textId="77777777" w:rsidR="005141DB" w:rsidRPr="003A38E6" w:rsidRDefault="005141DB" w:rsidP="005141DB">
            <w:pPr>
              <w:pStyle w:val="SPSBodyText"/>
              <w:rPr>
                <w:rFonts w:cs="Arial"/>
                <w:b/>
                <w:bCs/>
                <w:i/>
                <w:iCs/>
                <w:color w:val="262626" w:themeColor="text1" w:themeTint="D9"/>
              </w:rPr>
            </w:pPr>
            <w:r w:rsidRPr="003A38E6">
              <w:rPr>
                <w:rFonts w:cs="Arial"/>
                <w:b/>
                <w:bCs/>
                <w:i/>
                <w:iCs/>
                <w:color w:val="262626" w:themeColor="text1" w:themeTint="D9"/>
              </w:rPr>
              <w:t>Guidance Note:</w:t>
            </w:r>
          </w:p>
          <w:p w14:paraId="60787FF9" w14:textId="77777777" w:rsidR="005141DB" w:rsidRPr="003A38E6" w:rsidRDefault="005141DB" w:rsidP="005141DB">
            <w:pPr>
              <w:pStyle w:val="SPSBodyText"/>
              <w:rPr>
                <w:rFonts w:cs="Arial"/>
                <w:color w:val="262626" w:themeColor="text1" w:themeTint="D9"/>
              </w:rPr>
            </w:pPr>
          </w:p>
          <w:p w14:paraId="09D25325" w14:textId="77777777" w:rsidR="005141DB" w:rsidRPr="003A38E6" w:rsidRDefault="005141DB" w:rsidP="005141DB">
            <w:pPr>
              <w:pStyle w:val="SPSBodyText"/>
              <w:jc w:val="both"/>
              <w:rPr>
                <w:rFonts w:cs="Arial"/>
                <w:i/>
                <w:iCs/>
                <w:color w:val="262626" w:themeColor="text1" w:themeTint="D9"/>
              </w:rPr>
            </w:pPr>
            <w:r w:rsidRPr="003A38E6">
              <w:rPr>
                <w:rFonts w:cs="Arial"/>
                <w:i/>
                <w:iCs/>
                <w:color w:val="262626" w:themeColor="text1" w:themeTint="D9"/>
              </w:rPr>
              <w:t>This policy has been developed by SPS for use in all Schools and Academies.</w:t>
            </w:r>
          </w:p>
          <w:p w14:paraId="64CC6431" w14:textId="77777777" w:rsidR="005141DB" w:rsidRPr="003A38E6" w:rsidRDefault="005141DB" w:rsidP="005141DB">
            <w:pPr>
              <w:pStyle w:val="SPSBodyText"/>
              <w:jc w:val="both"/>
              <w:rPr>
                <w:rFonts w:cs="Arial"/>
                <w:i/>
                <w:iCs/>
                <w:color w:val="262626" w:themeColor="text1" w:themeTint="D9"/>
              </w:rPr>
            </w:pPr>
          </w:p>
          <w:p w14:paraId="102C9D05" w14:textId="77777777" w:rsidR="005141DB" w:rsidRPr="003A38E6" w:rsidRDefault="005141DB" w:rsidP="005141DB">
            <w:pPr>
              <w:pStyle w:val="SPSBodyText"/>
              <w:jc w:val="both"/>
              <w:rPr>
                <w:rFonts w:cs="Arial"/>
                <w:i/>
                <w:iCs/>
                <w:color w:val="262626" w:themeColor="text1" w:themeTint="D9"/>
              </w:rPr>
            </w:pPr>
            <w:r w:rsidRPr="003A38E6">
              <w:rPr>
                <w:rFonts w:cs="Arial"/>
                <w:i/>
                <w:iCs/>
                <w:color w:val="262626" w:themeColor="text1" w:themeTint="D9"/>
              </w:rPr>
              <w:t>Kent Schools</w:t>
            </w:r>
          </w:p>
          <w:p w14:paraId="1A908DE7" w14:textId="0A27D02C" w:rsidR="005141DB" w:rsidRPr="003A38E6" w:rsidRDefault="005141DB" w:rsidP="005141DB">
            <w:pPr>
              <w:pStyle w:val="SPSBodyText"/>
              <w:jc w:val="both"/>
              <w:rPr>
                <w:rFonts w:cs="Arial"/>
                <w:i/>
                <w:iCs/>
                <w:color w:val="262626" w:themeColor="text1" w:themeTint="D9"/>
              </w:rPr>
            </w:pPr>
            <w:r w:rsidRPr="003A38E6">
              <w:rPr>
                <w:rFonts w:cs="Arial"/>
                <w:i/>
                <w:iCs/>
                <w:color w:val="262626" w:themeColor="text1" w:themeTint="D9"/>
              </w:rPr>
              <w:lastRenderedPageBreak/>
              <w:t xml:space="preserve">The Local Authority expects that all KCC Community and Voluntary Controlled Schools will use this document as the basis for their </w:t>
            </w:r>
            <w:r>
              <w:rPr>
                <w:rFonts w:cs="Arial"/>
                <w:i/>
                <w:iCs/>
                <w:color w:val="262626" w:themeColor="text1" w:themeTint="D9"/>
              </w:rPr>
              <w:t>Grievance</w:t>
            </w:r>
            <w:r w:rsidRPr="003A38E6">
              <w:rPr>
                <w:rFonts w:cs="Arial"/>
                <w:i/>
                <w:iCs/>
                <w:color w:val="262626" w:themeColor="text1" w:themeTint="D9"/>
              </w:rPr>
              <w:t xml:space="preserve"> Policy. This document is also strongly recommended for consideration for adoption by Foundation and Aided Schools.</w:t>
            </w:r>
          </w:p>
          <w:p w14:paraId="36A09C87" w14:textId="77777777" w:rsidR="005141DB" w:rsidRPr="003A38E6" w:rsidRDefault="005141DB" w:rsidP="005141DB">
            <w:pPr>
              <w:pStyle w:val="SPSBodyText"/>
              <w:jc w:val="both"/>
              <w:rPr>
                <w:rFonts w:cs="Arial"/>
                <w:i/>
                <w:iCs/>
                <w:color w:val="262626" w:themeColor="text1" w:themeTint="D9"/>
              </w:rPr>
            </w:pPr>
          </w:p>
          <w:p w14:paraId="4AA1B711" w14:textId="77777777" w:rsidR="005141DB" w:rsidRPr="003A38E6" w:rsidRDefault="005141DB" w:rsidP="005141DB">
            <w:pPr>
              <w:pStyle w:val="SPSBodyText"/>
              <w:jc w:val="both"/>
              <w:rPr>
                <w:rFonts w:cs="Arial"/>
                <w:i/>
                <w:iCs/>
                <w:color w:val="262626" w:themeColor="text1" w:themeTint="D9"/>
              </w:rPr>
            </w:pPr>
            <w:r w:rsidRPr="003A38E6">
              <w:rPr>
                <w:rFonts w:cs="Arial"/>
                <w:i/>
                <w:iCs/>
                <w:color w:val="262626" w:themeColor="text1" w:themeTint="D9"/>
              </w:rPr>
              <w:t xml:space="preserve">Consultation has taken place with representatives of KCC’s </w:t>
            </w:r>
            <w:proofErr w:type="spellStart"/>
            <w:r w:rsidRPr="003A38E6">
              <w:rPr>
                <w:rFonts w:cs="Arial"/>
                <w:i/>
                <w:iCs/>
                <w:color w:val="262626" w:themeColor="text1" w:themeTint="D9"/>
              </w:rPr>
              <w:t>recognised</w:t>
            </w:r>
            <w:proofErr w:type="spellEnd"/>
            <w:r w:rsidRPr="003A38E6">
              <w:rPr>
                <w:rFonts w:cs="Arial"/>
                <w:i/>
                <w:iCs/>
                <w:color w:val="262626" w:themeColor="text1" w:themeTint="D9"/>
              </w:rPr>
              <w:t xml:space="preserve"> trade union / professional associations.  Schools are advised to ensure there is meaningful consultation with staff and their trade union / professional association representatives at a local level prior to the document being formally adopted by Governors. </w:t>
            </w:r>
          </w:p>
          <w:p w14:paraId="38F8E0B7" w14:textId="77777777" w:rsidR="005141DB" w:rsidRPr="003A38E6" w:rsidRDefault="005141DB" w:rsidP="005141DB">
            <w:pPr>
              <w:pStyle w:val="SPSBodyText"/>
              <w:jc w:val="both"/>
              <w:rPr>
                <w:rFonts w:cs="Arial"/>
                <w:i/>
                <w:iCs/>
                <w:color w:val="262626" w:themeColor="text1" w:themeTint="D9"/>
              </w:rPr>
            </w:pPr>
          </w:p>
          <w:p w14:paraId="3ED1A8A5" w14:textId="77777777" w:rsidR="005141DB" w:rsidRPr="003A38E6" w:rsidRDefault="005141DB" w:rsidP="005141DB">
            <w:pPr>
              <w:jc w:val="both"/>
              <w:rPr>
                <w:rFonts w:ascii="Arial" w:hAnsi="Arial" w:cs="Arial"/>
                <w:i/>
                <w:iCs/>
                <w:color w:val="262626" w:themeColor="text1" w:themeTint="D9"/>
                <w:sz w:val="20"/>
                <w:szCs w:val="20"/>
              </w:rPr>
            </w:pPr>
            <w:r w:rsidRPr="003A38E6">
              <w:rPr>
                <w:rFonts w:ascii="Arial" w:hAnsi="Arial" w:cs="Arial"/>
                <w:i/>
                <w:iCs/>
                <w:color w:val="262626" w:themeColor="text1" w:themeTint="D9"/>
                <w:sz w:val="20"/>
                <w:szCs w:val="20"/>
              </w:rPr>
              <w:t>Academies and Schools Outside of Kent</w:t>
            </w:r>
          </w:p>
          <w:p w14:paraId="0C3F8575" w14:textId="77777777" w:rsidR="005141DB" w:rsidRPr="003A38E6" w:rsidRDefault="005141DB" w:rsidP="005141DB">
            <w:pPr>
              <w:pStyle w:val="SPSBodyText"/>
              <w:jc w:val="both"/>
              <w:rPr>
                <w:rFonts w:cs="Arial"/>
                <w:i/>
                <w:iCs/>
                <w:color w:val="262626" w:themeColor="text1" w:themeTint="D9"/>
              </w:rPr>
            </w:pPr>
            <w:r w:rsidRPr="003A38E6">
              <w:rPr>
                <w:rFonts w:cs="Arial"/>
                <w:i/>
                <w:iCs/>
                <w:color w:val="262626" w:themeColor="text1" w:themeTint="D9"/>
              </w:rPr>
              <w:t xml:space="preserve">This policy and procedure may be adopted in its entirety or adapted for use by Academies and Schools / Academies outside of Kent. </w:t>
            </w:r>
          </w:p>
          <w:p w14:paraId="7BEF7FDD" w14:textId="77777777" w:rsidR="005141DB" w:rsidRPr="003A38E6" w:rsidRDefault="005141DB" w:rsidP="005141DB">
            <w:pPr>
              <w:pStyle w:val="SPSBodyText"/>
              <w:jc w:val="both"/>
              <w:rPr>
                <w:rFonts w:cs="Arial"/>
                <w:i/>
                <w:iCs/>
                <w:color w:val="262626" w:themeColor="text1" w:themeTint="D9"/>
              </w:rPr>
            </w:pPr>
          </w:p>
          <w:p w14:paraId="2E09417D" w14:textId="77777777" w:rsidR="005141DB" w:rsidRPr="003A38E6" w:rsidRDefault="005141DB" w:rsidP="005141DB">
            <w:pPr>
              <w:pStyle w:val="SPSBodyText"/>
              <w:jc w:val="both"/>
              <w:rPr>
                <w:rFonts w:cs="Arial"/>
                <w:i/>
                <w:iCs/>
                <w:color w:val="262626" w:themeColor="text1" w:themeTint="D9"/>
              </w:rPr>
            </w:pPr>
            <w:r w:rsidRPr="003A38E6">
              <w:rPr>
                <w:rFonts w:cs="Arial"/>
                <w:i/>
                <w:iCs/>
                <w:color w:val="262626" w:themeColor="text1" w:themeTint="D9"/>
              </w:rPr>
              <w:t>Statutory / contractual obligations are highlighted within the policy. Areas where the Academy may determine their own approach or adopt varied provisions are also indicated.</w:t>
            </w:r>
          </w:p>
          <w:p w14:paraId="34222A28" w14:textId="77777777" w:rsidR="005141DB" w:rsidRPr="003A38E6" w:rsidRDefault="005141DB" w:rsidP="005141DB">
            <w:pPr>
              <w:pStyle w:val="SPSBodyText"/>
              <w:jc w:val="both"/>
              <w:rPr>
                <w:rFonts w:cs="Arial"/>
                <w:i/>
                <w:iCs/>
                <w:color w:val="262626" w:themeColor="text1" w:themeTint="D9"/>
              </w:rPr>
            </w:pPr>
          </w:p>
          <w:p w14:paraId="1DB820E4" w14:textId="77777777" w:rsidR="005141DB" w:rsidRPr="003A38E6" w:rsidRDefault="005141DB" w:rsidP="005141DB">
            <w:pPr>
              <w:pStyle w:val="SPSBodyText"/>
              <w:jc w:val="both"/>
              <w:rPr>
                <w:rFonts w:cs="Arial"/>
                <w:i/>
                <w:iCs/>
                <w:color w:val="262626" w:themeColor="text1" w:themeTint="D9"/>
              </w:rPr>
            </w:pPr>
            <w:r w:rsidRPr="003A38E6">
              <w:rPr>
                <w:rFonts w:cs="Arial"/>
                <w:i/>
                <w:iCs/>
                <w:color w:val="262626" w:themeColor="text1" w:themeTint="D9"/>
              </w:rPr>
              <w:t>The Schools’ Personnel Service is able to advise and support Academies in developing their own policies.</w:t>
            </w:r>
          </w:p>
          <w:p w14:paraId="3BD294EF" w14:textId="77777777" w:rsidR="005141DB" w:rsidRPr="003A38E6" w:rsidRDefault="005141DB" w:rsidP="005141DB">
            <w:pPr>
              <w:jc w:val="both"/>
              <w:rPr>
                <w:rFonts w:ascii="Arial" w:hAnsi="Arial" w:cs="Arial"/>
                <w:i/>
                <w:iCs/>
                <w:color w:val="262626" w:themeColor="text1" w:themeTint="D9"/>
                <w:sz w:val="20"/>
                <w:szCs w:val="20"/>
              </w:rPr>
            </w:pPr>
          </w:p>
          <w:p w14:paraId="18A860F4" w14:textId="77777777" w:rsidR="005141DB" w:rsidRPr="003A38E6" w:rsidRDefault="005141DB" w:rsidP="005141DB">
            <w:pPr>
              <w:jc w:val="both"/>
              <w:rPr>
                <w:rFonts w:cs="Arial"/>
                <w:i/>
                <w:iCs/>
                <w:color w:val="262626" w:themeColor="text1" w:themeTint="D9"/>
              </w:rPr>
            </w:pPr>
            <w:r w:rsidRPr="003A38E6">
              <w:rPr>
                <w:rFonts w:ascii="Arial" w:hAnsi="Arial" w:cs="Arial"/>
                <w:i/>
                <w:iCs/>
                <w:color w:val="262626" w:themeColor="text1" w:themeTint="D9"/>
                <w:sz w:val="20"/>
                <w:szCs w:val="20"/>
              </w:rPr>
              <w:t>Schools are advised to ensure there is meaningful consultation with staff and their trade union / professional association representatives at a local level prior to the document being formally adopted by Governors</w:t>
            </w:r>
            <w:r w:rsidRPr="003A38E6">
              <w:rPr>
                <w:rFonts w:cs="Arial"/>
                <w:i/>
                <w:iCs/>
                <w:color w:val="262626" w:themeColor="text1" w:themeTint="D9"/>
              </w:rPr>
              <w:t>.</w:t>
            </w:r>
          </w:p>
          <w:p w14:paraId="0E9C391A" w14:textId="77777777" w:rsidR="005141DB" w:rsidRPr="003A38E6" w:rsidRDefault="005141DB" w:rsidP="005141DB">
            <w:pPr>
              <w:jc w:val="both"/>
              <w:rPr>
                <w:rFonts w:ascii="Arial" w:hAnsi="Arial" w:cs="Arial"/>
                <w:i/>
                <w:iCs/>
                <w:color w:val="262626" w:themeColor="text1" w:themeTint="D9"/>
                <w:sz w:val="20"/>
                <w:szCs w:val="20"/>
              </w:rPr>
            </w:pPr>
          </w:p>
          <w:p w14:paraId="1A47405D" w14:textId="77777777" w:rsidR="005141DB" w:rsidRPr="003A38E6" w:rsidRDefault="005141DB" w:rsidP="005141DB">
            <w:pPr>
              <w:jc w:val="both"/>
              <w:rPr>
                <w:rFonts w:ascii="Arial" w:hAnsi="Arial" w:cs="Arial"/>
                <w:i/>
                <w:iCs/>
                <w:color w:val="262626" w:themeColor="text1" w:themeTint="D9"/>
                <w:sz w:val="20"/>
                <w:szCs w:val="20"/>
              </w:rPr>
            </w:pPr>
            <w:r w:rsidRPr="003A38E6">
              <w:rPr>
                <w:rFonts w:ascii="Arial" w:hAnsi="Arial" w:cs="Arial"/>
                <w:i/>
                <w:iCs/>
                <w:color w:val="262626" w:themeColor="text1" w:themeTint="D9"/>
                <w:sz w:val="20"/>
                <w:szCs w:val="20"/>
              </w:rPr>
              <w:t>The document also contains Guidance Notes which the school may wish to remove from the final policy.</w:t>
            </w:r>
          </w:p>
          <w:p w14:paraId="3A7CDFD1" w14:textId="77777777" w:rsidR="005141DB" w:rsidRPr="003A38E6" w:rsidRDefault="005141DB" w:rsidP="005141DB">
            <w:pPr>
              <w:jc w:val="both"/>
              <w:rPr>
                <w:rFonts w:ascii="Arial" w:hAnsi="Arial" w:cs="Arial"/>
                <w:i/>
                <w:iCs/>
                <w:color w:val="262626" w:themeColor="text1" w:themeTint="D9"/>
                <w:sz w:val="20"/>
                <w:szCs w:val="20"/>
              </w:rPr>
            </w:pPr>
          </w:p>
          <w:p w14:paraId="63A318F5" w14:textId="77777777" w:rsidR="005141DB" w:rsidRPr="003A38E6" w:rsidRDefault="005141DB" w:rsidP="005141DB">
            <w:pPr>
              <w:pStyle w:val="SPSBodyText"/>
              <w:jc w:val="both"/>
              <w:rPr>
                <w:rFonts w:cs="Arial"/>
                <w:i/>
                <w:iCs/>
                <w:color w:val="262626" w:themeColor="text1" w:themeTint="D9"/>
              </w:rPr>
            </w:pPr>
            <w:r w:rsidRPr="003A38E6">
              <w:rPr>
                <w:rFonts w:cs="Arial"/>
                <w:i/>
                <w:iCs/>
                <w:color w:val="262626" w:themeColor="text1" w:themeTint="D9"/>
              </w:rPr>
              <w:t>Note on terminology: reference to ‘School’ in this policy should be considered to include ‘Academies’ – Academies may wish to amend accordingly.</w:t>
            </w:r>
          </w:p>
          <w:p w14:paraId="03016C83" w14:textId="77777777" w:rsidR="005141DB" w:rsidRPr="003A38E6" w:rsidRDefault="005141DB" w:rsidP="005141DB">
            <w:pPr>
              <w:jc w:val="both"/>
              <w:rPr>
                <w:rFonts w:ascii="Arial" w:hAnsi="Arial" w:cs="Arial"/>
                <w:i/>
                <w:color w:val="262626" w:themeColor="text1" w:themeTint="D9"/>
                <w:sz w:val="20"/>
                <w:szCs w:val="20"/>
              </w:rPr>
            </w:pPr>
          </w:p>
          <w:p w14:paraId="68AC9A94" w14:textId="77777777" w:rsidR="005141DB" w:rsidRPr="003A38E6" w:rsidRDefault="005141DB" w:rsidP="005141DB">
            <w:pPr>
              <w:pStyle w:val="SPSBodyText"/>
              <w:rPr>
                <w:rFonts w:cs="Arial"/>
                <w:color w:val="262626" w:themeColor="text1" w:themeTint="D9"/>
              </w:rPr>
            </w:pPr>
          </w:p>
        </w:tc>
      </w:tr>
    </w:tbl>
    <w:p w14:paraId="6D58064A" w14:textId="13909E12" w:rsidR="006474BE" w:rsidRDefault="006474BE" w:rsidP="00775124">
      <w:pPr>
        <w:rPr>
          <w:rFonts w:ascii="Arial" w:hAnsi="Arial" w:cs="Arial"/>
          <w:color w:val="0070C0"/>
          <w:szCs w:val="40"/>
        </w:rPr>
      </w:pPr>
    </w:p>
    <w:p w14:paraId="2E0CDC33" w14:textId="77777777" w:rsidR="005141DB" w:rsidRPr="00676A5D" w:rsidRDefault="005141DB" w:rsidP="00775124">
      <w:pPr>
        <w:rPr>
          <w:rFonts w:ascii="Arial" w:hAnsi="Arial" w:cs="Arial"/>
          <w:color w:val="0070C0"/>
          <w:szCs w:val="40"/>
        </w:rPr>
      </w:pPr>
    </w:p>
    <w:p w14:paraId="061DDA5D" w14:textId="5574651E" w:rsidR="00775124" w:rsidRPr="00676A5D" w:rsidRDefault="00775124" w:rsidP="00775124">
      <w:pPr>
        <w:rPr>
          <w:rFonts w:ascii="Arial" w:hAnsi="Arial" w:cs="Arial"/>
          <w:color w:val="0070C0"/>
        </w:rPr>
      </w:pPr>
      <w:r w:rsidRPr="00676A5D">
        <w:rPr>
          <w:rFonts w:ascii="Arial" w:hAnsi="Arial" w:cs="Arial"/>
          <w:color w:val="0070C0"/>
        </w:rPr>
        <w:t xml:space="preserve">Version Control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0"/>
      </w:tblGrid>
      <w:tr w:rsidR="006474BE" w:rsidRPr="00676A5D" w14:paraId="63DB6789" w14:textId="77777777" w:rsidTr="00775124">
        <w:tc>
          <w:tcPr>
            <w:tcW w:w="4981" w:type="dxa"/>
            <w:shd w:val="clear" w:color="auto" w:fill="auto"/>
          </w:tcPr>
          <w:p w14:paraId="424ECE5E" w14:textId="77777777" w:rsidR="00775124" w:rsidRPr="00676A5D" w:rsidRDefault="00775124" w:rsidP="00775124">
            <w:pPr>
              <w:rPr>
                <w:rFonts w:ascii="Arial" w:hAnsi="Arial" w:cs="Arial"/>
                <w:color w:val="0070C0"/>
              </w:rPr>
            </w:pPr>
            <w:r w:rsidRPr="00676A5D">
              <w:rPr>
                <w:rFonts w:ascii="Arial" w:hAnsi="Arial" w:cs="Arial"/>
                <w:color w:val="0070C0"/>
              </w:rPr>
              <w:t xml:space="preserve">Date </w:t>
            </w:r>
          </w:p>
        </w:tc>
        <w:tc>
          <w:tcPr>
            <w:tcW w:w="4982" w:type="dxa"/>
            <w:shd w:val="clear" w:color="auto" w:fill="auto"/>
          </w:tcPr>
          <w:p w14:paraId="644FC8E8" w14:textId="77777777" w:rsidR="00775124" w:rsidRPr="00676A5D" w:rsidRDefault="00775124" w:rsidP="00775124">
            <w:pPr>
              <w:rPr>
                <w:rFonts w:ascii="Arial" w:hAnsi="Arial" w:cs="Arial"/>
                <w:color w:val="0070C0"/>
              </w:rPr>
            </w:pPr>
            <w:r w:rsidRPr="00676A5D">
              <w:rPr>
                <w:rFonts w:ascii="Arial" w:hAnsi="Arial" w:cs="Arial"/>
                <w:color w:val="0070C0"/>
              </w:rPr>
              <w:t>Revisions</w:t>
            </w:r>
          </w:p>
        </w:tc>
      </w:tr>
      <w:tr w:rsidR="006474BE" w:rsidRPr="00676A5D" w14:paraId="16BE8CB8" w14:textId="77777777" w:rsidTr="00775124">
        <w:tc>
          <w:tcPr>
            <w:tcW w:w="4981" w:type="dxa"/>
            <w:shd w:val="clear" w:color="auto" w:fill="auto"/>
          </w:tcPr>
          <w:p w14:paraId="731FEB40" w14:textId="77777777" w:rsidR="00775124" w:rsidRPr="00676A5D" w:rsidRDefault="00775124" w:rsidP="00775124">
            <w:pPr>
              <w:rPr>
                <w:rFonts w:ascii="Arial" w:hAnsi="Arial" w:cs="Arial"/>
              </w:rPr>
            </w:pPr>
            <w:r w:rsidRPr="00676A5D">
              <w:rPr>
                <w:rFonts w:ascii="Arial" w:hAnsi="Arial" w:cs="Arial"/>
              </w:rPr>
              <w:t>September 2019</w:t>
            </w:r>
          </w:p>
        </w:tc>
        <w:tc>
          <w:tcPr>
            <w:tcW w:w="4982" w:type="dxa"/>
            <w:shd w:val="clear" w:color="auto" w:fill="auto"/>
          </w:tcPr>
          <w:p w14:paraId="2A90F973" w14:textId="6936D1A3" w:rsidR="00775124" w:rsidRPr="00676A5D" w:rsidRDefault="00775124" w:rsidP="00775124">
            <w:pPr>
              <w:rPr>
                <w:rFonts w:ascii="Arial" w:hAnsi="Arial" w:cs="Arial"/>
              </w:rPr>
            </w:pPr>
            <w:r w:rsidRPr="00676A5D">
              <w:rPr>
                <w:rFonts w:ascii="Arial" w:hAnsi="Arial" w:cs="Arial"/>
              </w:rPr>
              <w:t>Para, 9, 14, 15, 18, 19</w:t>
            </w:r>
            <w:r w:rsidR="0069570E" w:rsidRPr="00676A5D">
              <w:rPr>
                <w:rFonts w:ascii="Arial" w:hAnsi="Arial" w:cs="Arial"/>
              </w:rPr>
              <w:t xml:space="preserve">, </w:t>
            </w:r>
            <w:r w:rsidRPr="00676A5D">
              <w:rPr>
                <w:rFonts w:ascii="Arial" w:hAnsi="Arial" w:cs="Arial"/>
              </w:rPr>
              <w:t>2</w:t>
            </w:r>
            <w:r w:rsidR="00E23BA9" w:rsidRPr="00676A5D">
              <w:rPr>
                <w:rFonts w:ascii="Arial" w:hAnsi="Arial" w:cs="Arial"/>
              </w:rPr>
              <w:t>6</w:t>
            </w:r>
            <w:r w:rsidRPr="00676A5D">
              <w:rPr>
                <w:rFonts w:ascii="Arial" w:hAnsi="Arial" w:cs="Arial"/>
              </w:rPr>
              <w:t xml:space="preserve">.  </w:t>
            </w:r>
          </w:p>
        </w:tc>
      </w:tr>
    </w:tbl>
    <w:p w14:paraId="5FA411BC" w14:textId="77777777" w:rsidR="006474BE" w:rsidRPr="00676A5D" w:rsidRDefault="006474BE" w:rsidP="006474BE">
      <w:pPr>
        <w:rPr>
          <w:rFonts w:ascii="Arial" w:hAnsi="Arial" w:cs="Arial"/>
          <w:lang w:val="en-GB" w:eastAsia="en-GB"/>
        </w:rPr>
      </w:pPr>
    </w:p>
    <w:p w14:paraId="28C15686" w14:textId="77777777" w:rsidR="005141DB" w:rsidRDefault="005141DB" w:rsidP="00003F1F">
      <w:pPr>
        <w:pStyle w:val="Heading1"/>
        <w:rPr>
          <w:rFonts w:cs="Arial"/>
          <w:bCs w:val="0"/>
          <w:szCs w:val="40"/>
          <w:lang w:val="en-GB" w:eastAsia="en-GB"/>
        </w:rPr>
      </w:pPr>
      <w:bookmarkStart w:id="2" w:name="_Toc17378305"/>
    </w:p>
    <w:p w14:paraId="3A467A95" w14:textId="77777777" w:rsidR="005141DB" w:rsidRDefault="005141DB" w:rsidP="00003F1F">
      <w:pPr>
        <w:pStyle w:val="Heading1"/>
        <w:rPr>
          <w:rFonts w:cs="Arial"/>
          <w:bCs w:val="0"/>
          <w:szCs w:val="40"/>
          <w:lang w:val="en-GB" w:eastAsia="en-GB"/>
        </w:rPr>
      </w:pPr>
    </w:p>
    <w:p w14:paraId="7EF2600E" w14:textId="77777777" w:rsidR="005141DB" w:rsidRDefault="005141DB" w:rsidP="00003F1F">
      <w:pPr>
        <w:pStyle w:val="Heading1"/>
        <w:rPr>
          <w:rFonts w:cs="Arial"/>
          <w:bCs w:val="0"/>
          <w:szCs w:val="40"/>
          <w:lang w:val="en-GB" w:eastAsia="en-GB"/>
        </w:rPr>
      </w:pPr>
    </w:p>
    <w:p w14:paraId="6AD3597D" w14:textId="77777777" w:rsidR="005141DB" w:rsidRDefault="005141DB" w:rsidP="00003F1F">
      <w:pPr>
        <w:pStyle w:val="Heading1"/>
        <w:rPr>
          <w:rFonts w:cs="Arial"/>
          <w:bCs w:val="0"/>
          <w:szCs w:val="40"/>
          <w:lang w:val="en-GB" w:eastAsia="en-GB"/>
        </w:rPr>
      </w:pPr>
    </w:p>
    <w:p w14:paraId="2EC2EFBC" w14:textId="335BFBB0" w:rsidR="00003F1F" w:rsidRPr="00676A5D" w:rsidRDefault="00003F1F" w:rsidP="00003F1F">
      <w:pPr>
        <w:pStyle w:val="Heading1"/>
        <w:rPr>
          <w:rFonts w:cs="Arial"/>
          <w:bCs w:val="0"/>
          <w:szCs w:val="40"/>
          <w:lang w:val="en-GB" w:eastAsia="en-GB"/>
        </w:rPr>
      </w:pPr>
      <w:r w:rsidRPr="00676A5D">
        <w:rPr>
          <w:rFonts w:cs="Arial"/>
          <w:bCs w:val="0"/>
          <w:szCs w:val="40"/>
          <w:lang w:val="en-GB" w:eastAsia="en-GB"/>
        </w:rPr>
        <w:t>Part A - Policy</w:t>
      </w:r>
      <w:bookmarkEnd w:id="2"/>
    </w:p>
    <w:p w14:paraId="0773CECD" w14:textId="77777777" w:rsidR="00003F1F" w:rsidRPr="005141DB" w:rsidRDefault="00003F1F" w:rsidP="00003F1F">
      <w:pPr>
        <w:keepNext/>
        <w:numPr>
          <w:ilvl w:val="0"/>
          <w:numId w:val="15"/>
        </w:numPr>
        <w:spacing w:before="240" w:after="60"/>
        <w:outlineLvl w:val="1"/>
        <w:rPr>
          <w:rFonts w:ascii="Arial" w:hAnsi="Arial" w:cs="Arial"/>
          <w:b/>
          <w:bCs/>
          <w:iCs/>
          <w:color w:val="0070C0"/>
          <w:lang w:val="en-GB" w:eastAsia="en-GB"/>
        </w:rPr>
      </w:pPr>
      <w:bookmarkStart w:id="3" w:name="_Toc17378306"/>
      <w:r w:rsidRPr="005141DB">
        <w:rPr>
          <w:rFonts w:ascii="Arial" w:hAnsi="Arial" w:cs="Arial"/>
          <w:b/>
          <w:bCs/>
          <w:iCs/>
          <w:color w:val="0070C0"/>
          <w:lang w:val="en-GB" w:eastAsia="en-GB"/>
        </w:rPr>
        <w:t>Policy Statement</w:t>
      </w:r>
      <w:bookmarkEnd w:id="3"/>
    </w:p>
    <w:p w14:paraId="00D1373D" w14:textId="77777777" w:rsidR="00003F1F" w:rsidRPr="00676A5D" w:rsidRDefault="00003F1F" w:rsidP="00003F1F">
      <w:pPr>
        <w:spacing w:after="240"/>
        <w:contextualSpacing/>
        <w:jc w:val="both"/>
        <w:rPr>
          <w:rFonts w:ascii="Arial" w:hAnsi="Arial" w:cs="Arial"/>
          <w:sz w:val="22"/>
          <w:szCs w:val="22"/>
          <w:lang w:val="en-GB" w:eastAsia="en-GB"/>
        </w:rPr>
      </w:pPr>
      <w:r w:rsidRPr="00676A5D">
        <w:rPr>
          <w:rFonts w:ascii="Arial" w:hAnsi="Arial" w:cs="Arial"/>
          <w:sz w:val="22"/>
          <w:szCs w:val="22"/>
          <w:lang w:val="en-GB" w:eastAsia="en-GB"/>
        </w:rPr>
        <w:t xml:space="preserve">The School undertakes to promote positive working relationships and is committed to providing a working environment where Employees are treated with dignity, fairness and respect.  </w:t>
      </w:r>
    </w:p>
    <w:p w14:paraId="7540CB71" w14:textId="77777777" w:rsidR="00003F1F" w:rsidRPr="00676A5D" w:rsidRDefault="00003F1F" w:rsidP="00003F1F">
      <w:pPr>
        <w:spacing w:after="240"/>
        <w:contextualSpacing/>
        <w:jc w:val="both"/>
        <w:rPr>
          <w:rFonts w:ascii="Arial" w:hAnsi="Arial" w:cs="Arial"/>
          <w:sz w:val="22"/>
          <w:szCs w:val="22"/>
          <w:lang w:val="en-GB" w:eastAsia="en-GB"/>
        </w:rPr>
      </w:pPr>
    </w:p>
    <w:p w14:paraId="51C9954D" w14:textId="77777777" w:rsidR="00003F1F" w:rsidRPr="00676A5D" w:rsidRDefault="00003F1F" w:rsidP="00003F1F">
      <w:pPr>
        <w:spacing w:after="240"/>
        <w:contextualSpacing/>
        <w:jc w:val="both"/>
        <w:rPr>
          <w:rFonts w:ascii="Arial" w:hAnsi="Arial" w:cs="Arial"/>
          <w:sz w:val="22"/>
          <w:szCs w:val="22"/>
          <w:lang w:val="en-GB" w:eastAsia="en-GB"/>
        </w:rPr>
      </w:pPr>
      <w:r w:rsidRPr="00676A5D">
        <w:rPr>
          <w:rFonts w:ascii="Arial" w:hAnsi="Arial" w:cs="Arial"/>
          <w:sz w:val="22"/>
          <w:szCs w:val="22"/>
          <w:lang w:val="en-GB" w:eastAsia="en-GB"/>
        </w:rPr>
        <w:t>The School recognises that occasionally an individual Employee or group of Employees may have a problem, concern or complaint regarding their working environment or working relationships.</w:t>
      </w:r>
    </w:p>
    <w:p w14:paraId="3D719BE4" w14:textId="77777777" w:rsidR="00003F1F" w:rsidRPr="00676A5D" w:rsidRDefault="00003F1F" w:rsidP="00003F1F">
      <w:pPr>
        <w:spacing w:after="240"/>
        <w:contextualSpacing/>
        <w:jc w:val="both"/>
        <w:rPr>
          <w:rFonts w:ascii="Arial" w:hAnsi="Arial" w:cs="Arial"/>
          <w:sz w:val="22"/>
          <w:szCs w:val="22"/>
          <w:lang w:val="en-GB" w:eastAsia="en-GB"/>
        </w:rPr>
      </w:pPr>
    </w:p>
    <w:p w14:paraId="4A764967" w14:textId="77777777" w:rsidR="00003F1F" w:rsidRPr="00676A5D" w:rsidRDefault="00003F1F" w:rsidP="00003F1F">
      <w:pPr>
        <w:spacing w:after="240"/>
        <w:contextualSpacing/>
        <w:jc w:val="both"/>
        <w:rPr>
          <w:rFonts w:ascii="Arial" w:hAnsi="Arial" w:cs="Arial"/>
          <w:sz w:val="22"/>
          <w:szCs w:val="22"/>
          <w:lang w:val="en-GB" w:eastAsia="en-GB"/>
        </w:rPr>
      </w:pPr>
      <w:r w:rsidRPr="00676A5D">
        <w:rPr>
          <w:rFonts w:ascii="Arial" w:hAnsi="Arial" w:cs="Arial"/>
          <w:sz w:val="22"/>
          <w:szCs w:val="22"/>
          <w:lang w:val="en-GB" w:eastAsia="en-GB"/>
        </w:rPr>
        <w:t xml:space="preserve">It is expected that the majority of day to day concerns can be resolved through regular communication between Managers and Employees. </w:t>
      </w:r>
    </w:p>
    <w:p w14:paraId="36EACA83" w14:textId="77777777" w:rsidR="00003F1F" w:rsidRPr="00676A5D" w:rsidRDefault="00003F1F" w:rsidP="00003F1F">
      <w:pPr>
        <w:spacing w:after="240"/>
        <w:contextualSpacing/>
        <w:jc w:val="both"/>
        <w:rPr>
          <w:rFonts w:ascii="Arial" w:hAnsi="Arial" w:cs="Arial"/>
          <w:sz w:val="22"/>
          <w:szCs w:val="22"/>
          <w:lang w:val="en-GB" w:eastAsia="en-GB"/>
        </w:rPr>
      </w:pPr>
    </w:p>
    <w:p w14:paraId="6867D21D" w14:textId="13DA8754" w:rsidR="00003F1F" w:rsidRPr="00676A5D" w:rsidRDefault="008C64D2" w:rsidP="00003F1F">
      <w:pPr>
        <w:spacing w:after="240"/>
        <w:contextualSpacing/>
        <w:jc w:val="both"/>
        <w:rPr>
          <w:rFonts w:ascii="Arial" w:hAnsi="Arial" w:cs="Arial"/>
          <w:sz w:val="22"/>
          <w:szCs w:val="22"/>
          <w:lang w:val="en-GB" w:eastAsia="en-GB"/>
        </w:rPr>
      </w:pPr>
      <w:r w:rsidRPr="00676A5D">
        <w:rPr>
          <w:rFonts w:ascii="Arial" w:hAnsi="Arial" w:cs="Arial"/>
          <w:sz w:val="22"/>
          <w:szCs w:val="22"/>
          <w:lang w:val="en-GB" w:eastAsia="en-GB"/>
        </w:rPr>
        <w:t>However,</w:t>
      </w:r>
      <w:r w:rsidR="00003F1F" w:rsidRPr="00676A5D">
        <w:rPr>
          <w:rFonts w:ascii="Arial" w:hAnsi="Arial" w:cs="Arial"/>
          <w:sz w:val="22"/>
          <w:szCs w:val="22"/>
          <w:lang w:val="en-GB" w:eastAsia="en-GB"/>
        </w:rPr>
        <w:t xml:space="preserve"> on occasion this may not be possible and a more structured approach may be necessary using this procedure. </w:t>
      </w:r>
    </w:p>
    <w:p w14:paraId="71F48A29" w14:textId="77777777" w:rsidR="00003F1F" w:rsidRPr="00676A5D" w:rsidRDefault="00003F1F" w:rsidP="00003F1F">
      <w:pPr>
        <w:spacing w:after="240"/>
        <w:contextualSpacing/>
        <w:jc w:val="both"/>
        <w:rPr>
          <w:rFonts w:ascii="Arial" w:hAnsi="Arial" w:cs="Arial"/>
          <w:sz w:val="22"/>
          <w:szCs w:val="22"/>
          <w:lang w:val="en-GB" w:eastAsia="en-GB"/>
        </w:rPr>
      </w:pPr>
    </w:p>
    <w:p w14:paraId="4D6528C0" w14:textId="1524E905" w:rsidR="00003F1F" w:rsidRPr="00676A5D" w:rsidRDefault="00003F1F" w:rsidP="00003F1F">
      <w:pPr>
        <w:spacing w:after="240"/>
        <w:contextualSpacing/>
        <w:jc w:val="both"/>
        <w:rPr>
          <w:rFonts w:ascii="Arial" w:hAnsi="Arial" w:cs="Arial"/>
          <w:sz w:val="22"/>
          <w:szCs w:val="22"/>
          <w:lang w:val="en-GB" w:eastAsia="en-GB"/>
        </w:rPr>
      </w:pPr>
      <w:r w:rsidRPr="00676A5D">
        <w:rPr>
          <w:rFonts w:ascii="Arial" w:hAnsi="Arial" w:cs="Arial"/>
          <w:sz w:val="22"/>
          <w:szCs w:val="22"/>
          <w:lang w:val="en-GB" w:eastAsia="en-GB"/>
        </w:rPr>
        <w:t xml:space="preserve">Where an Employee raises a </w:t>
      </w:r>
      <w:r w:rsidR="008C64D2" w:rsidRPr="00676A5D">
        <w:rPr>
          <w:rFonts w:ascii="Arial" w:hAnsi="Arial" w:cs="Arial"/>
          <w:sz w:val="22"/>
          <w:szCs w:val="22"/>
          <w:lang w:val="en-GB" w:eastAsia="en-GB"/>
        </w:rPr>
        <w:t>grievance,</w:t>
      </w:r>
      <w:r w:rsidRPr="00676A5D">
        <w:rPr>
          <w:rFonts w:ascii="Arial" w:hAnsi="Arial" w:cs="Arial"/>
          <w:sz w:val="22"/>
          <w:szCs w:val="22"/>
          <w:lang w:val="en-GB" w:eastAsia="en-GB"/>
        </w:rPr>
        <w:t xml:space="preserve"> it is preferable for this to be resolved informally between the individual and the Headteacher / Line Manager, or person who the complaint is made against, as close to the point of origin, wherever possible. </w:t>
      </w:r>
    </w:p>
    <w:p w14:paraId="3CD93048" w14:textId="77777777" w:rsidR="00003F1F" w:rsidRPr="00676A5D" w:rsidRDefault="00003F1F" w:rsidP="00003F1F">
      <w:pPr>
        <w:spacing w:after="240"/>
        <w:contextualSpacing/>
        <w:jc w:val="both"/>
        <w:rPr>
          <w:rFonts w:ascii="Arial" w:hAnsi="Arial" w:cs="Arial"/>
          <w:sz w:val="22"/>
          <w:szCs w:val="22"/>
          <w:lang w:val="en-GB" w:eastAsia="en-GB"/>
        </w:rPr>
      </w:pPr>
    </w:p>
    <w:p w14:paraId="731E0E86" w14:textId="77777777" w:rsidR="00003F1F" w:rsidRPr="00676A5D" w:rsidRDefault="00003F1F" w:rsidP="00003F1F">
      <w:pPr>
        <w:spacing w:after="240"/>
        <w:contextualSpacing/>
        <w:jc w:val="both"/>
        <w:rPr>
          <w:rFonts w:ascii="Arial" w:hAnsi="Arial" w:cs="Arial"/>
          <w:sz w:val="22"/>
          <w:szCs w:val="22"/>
          <w:lang w:val="en-GB" w:eastAsia="en-GB"/>
        </w:rPr>
      </w:pPr>
      <w:r w:rsidRPr="00676A5D">
        <w:rPr>
          <w:rFonts w:ascii="Arial" w:hAnsi="Arial" w:cs="Arial"/>
          <w:sz w:val="22"/>
          <w:szCs w:val="22"/>
          <w:lang w:val="en-GB" w:eastAsia="en-GB"/>
        </w:rPr>
        <w:t xml:space="preserve">Where a grievance cannot be resolved informally, it may be appropriate for the issue to be addressed formally, including allowing the right of appeal.  </w:t>
      </w:r>
    </w:p>
    <w:p w14:paraId="632018BF" w14:textId="77777777" w:rsidR="00003F1F" w:rsidRPr="00676A5D" w:rsidRDefault="00003F1F" w:rsidP="00003F1F">
      <w:pPr>
        <w:spacing w:after="240"/>
        <w:contextualSpacing/>
        <w:jc w:val="both"/>
        <w:rPr>
          <w:rFonts w:ascii="Arial" w:hAnsi="Arial" w:cs="Arial"/>
          <w:sz w:val="22"/>
          <w:szCs w:val="22"/>
          <w:lang w:val="en-GB" w:eastAsia="en-GB"/>
        </w:rPr>
      </w:pPr>
    </w:p>
    <w:p w14:paraId="61625125" w14:textId="77777777" w:rsidR="00003F1F" w:rsidRPr="00676A5D" w:rsidRDefault="00003F1F" w:rsidP="00003F1F">
      <w:pPr>
        <w:spacing w:after="240"/>
        <w:contextualSpacing/>
        <w:jc w:val="both"/>
        <w:rPr>
          <w:rFonts w:ascii="Arial" w:hAnsi="Arial" w:cs="Arial"/>
          <w:sz w:val="22"/>
          <w:szCs w:val="22"/>
          <w:lang w:val="en-GB" w:eastAsia="en-GB"/>
        </w:rPr>
      </w:pPr>
      <w:r w:rsidRPr="00676A5D">
        <w:rPr>
          <w:rFonts w:ascii="Arial" w:hAnsi="Arial" w:cs="Arial"/>
          <w:sz w:val="22"/>
          <w:szCs w:val="22"/>
          <w:lang w:val="en-GB" w:eastAsia="en-GB"/>
        </w:rPr>
        <w:t>The School encourages individuals to work towards a resolution and requires all parties to engage in this process. Consideration will be given to the use of mediation as a means to achieve a lasting resolution to complaints.</w:t>
      </w:r>
    </w:p>
    <w:p w14:paraId="13CFD8A7" w14:textId="77777777" w:rsidR="00003F1F" w:rsidRPr="00676A5D" w:rsidRDefault="00003F1F" w:rsidP="00003F1F">
      <w:pPr>
        <w:spacing w:after="240"/>
        <w:contextualSpacing/>
        <w:jc w:val="both"/>
        <w:rPr>
          <w:rFonts w:ascii="Arial" w:hAnsi="Arial" w:cs="Arial"/>
          <w:sz w:val="22"/>
          <w:szCs w:val="22"/>
          <w:lang w:val="en-GB" w:eastAsia="en-GB"/>
        </w:rPr>
      </w:pPr>
    </w:p>
    <w:p w14:paraId="27B73AD6" w14:textId="77777777" w:rsidR="00003F1F" w:rsidRPr="00676A5D" w:rsidRDefault="00003F1F" w:rsidP="00003F1F">
      <w:pPr>
        <w:spacing w:after="240"/>
        <w:contextualSpacing/>
        <w:jc w:val="both"/>
        <w:rPr>
          <w:rFonts w:ascii="Arial" w:hAnsi="Arial" w:cs="Arial"/>
          <w:sz w:val="22"/>
          <w:szCs w:val="22"/>
          <w:lang w:val="en-GB" w:eastAsia="en-GB"/>
        </w:rPr>
      </w:pPr>
      <w:r w:rsidRPr="00676A5D">
        <w:rPr>
          <w:rFonts w:ascii="Arial" w:hAnsi="Arial" w:cs="Arial"/>
          <w:sz w:val="22"/>
          <w:szCs w:val="22"/>
          <w:lang w:val="en-GB" w:eastAsia="en-GB"/>
        </w:rPr>
        <w:t xml:space="preserve">The School recognises the need to ensure grievances are addressed without undue delay.  The School may undertake reasonable investigation to assist in the resolution of the grievance.  </w:t>
      </w:r>
    </w:p>
    <w:p w14:paraId="3B58F81D" w14:textId="77777777" w:rsidR="00003F1F" w:rsidRPr="00676A5D" w:rsidRDefault="00003F1F" w:rsidP="00003F1F">
      <w:pPr>
        <w:spacing w:after="240"/>
        <w:contextualSpacing/>
        <w:jc w:val="both"/>
        <w:rPr>
          <w:rFonts w:ascii="Arial" w:hAnsi="Arial" w:cs="Arial"/>
          <w:sz w:val="22"/>
          <w:szCs w:val="22"/>
          <w:lang w:val="en-GB" w:eastAsia="en-GB"/>
        </w:rPr>
      </w:pPr>
    </w:p>
    <w:p w14:paraId="5F33383D" w14:textId="77777777" w:rsidR="00003F1F" w:rsidRPr="00676A5D" w:rsidRDefault="00003F1F" w:rsidP="00003F1F">
      <w:pPr>
        <w:spacing w:after="240"/>
        <w:contextualSpacing/>
        <w:jc w:val="both"/>
        <w:rPr>
          <w:rFonts w:ascii="Arial" w:hAnsi="Arial" w:cs="Arial"/>
          <w:sz w:val="22"/>
          <w:szCs w:val="22"/>
          <w:lang w:val="en-GB" w:eastAsia="en-GB"/>
        </w:rPr>
      </w:pPr>
      <w:r w:rsidRPr="00676A5D">
        <w:rPr>
          <w:rFonts w:ascii="Arial" w:hAnsi="Arial" w:cs="Arial"/>
          <w:sz w:val="22"/>
          <w:szCs w:val="22"/>
          <w:lang w:val="en-GB" w:eastAsia="en-GB"/>
        </w:rPr>
        <w:t>Complaints that are found to amount to misconduct on the part of an Employee will be addressed under the School’s Disciplinary Procedure.</w:t>
      </w:r>
    </w:p>
    <w:p w14:paraId="4B0175D8" w14:textId="77777777" w:rsidR="00003F1F" w:rsidRPr="00676A5D" w:rsidRDefault="00003F1F" w:rsidP="00003F1F">
      <w:pPr>
        <w:spacing w:after="240"/>
        <w:contextualSpacing/>
        <w:jc w:val="both"/>
        <w:rPr>
          <w:rFonts w:ascii="Arial" w:hAnsi="Arial" w:cs="Arial"/>
          <w:sz w:val="22"/>
          <w:szCs w:val="22"/>
          <w:lang w:val="en-GB" w:eastAsia="en-GB"/>
        </w:rPr>
      </w:pPr>
    </w:p>
    <w:p w14:paraId="1212B8B6" w14:textId="77777777" w:rsidR="00003F1F" w:rsidRPr="00676A5D" w:rsidRDefault="00003F1F" w:rsidP="00003F1F">
      <w:pPr>
        <w:spacing w:after="240"/>
        <w:contextualSpacing/>
        <w:jc w:val="both"/>
        <w:rPr>
          <w:rFonts w:ascii="Arial" w:hAnsi="Arial" w:cs="Arial"/>
          <w:sz w:val="22"/>
          <w:szCs w:val="22"/>
          <w:lang w:val="en-GB" w:eastAsia="en-GB"/>
        </w:rPr>
      </w:pPr>
      <w:r w:rsidRPr="00676A5D">
        <w:rPr>
          <w:rFonts w:ascii="Arial" w:hAnsi="Arial" w:cs="Arial"/>
          <w:sz w:val="22"/>
          <w:szCs w:val="22"/>
          <w:lang w:val="en-GB" w:eastAsia="en-GB"/>
        </w:rPr>
        <w:t xml:space="preserve">An Employee who has raised a complaint in good faith will not be treated less favourably or suffer any detriment in their employment as a result of raising a complaint under this procedure. </w:t>
      </w:r>
    </w:p>
    <w:p w14:paraId="7344DE67" w14:textId="77777777" w:rsidR="00003F1F" w:rsidRPr="00676A5D" w:rsidRDefault="00003F1F" w:rsidP="00003F1F">
      <w:pPr>
        <w:spacing w:after="240"/>
        <w:contextualSpacing/>
        <w:jc w:val="both"/>
        <w:rPr>
          <w:rFonts w:ascii="Arial" w:hAnsi="Arial" w:cs="Arial"/>
          <w:sz w:val="22"/>
          <w:szCs w:val="22"/>
          <w:lang w:val="en-GB" w:eastAsia="en-GB"/>
        </w:rPr>
      </w:pPr>
    </w:p>
    <w:p w14:paraId="34150FC7" w14:textId="77777777" w:rsidR="00003F1F" w:rsidRPr="00676A5D" w:rsidRDefault="00003F1F" w:rsidP="00003F1F">
      <w:pPr>
        <w:spacing w:after="240"/>
        <w:contextualSpacing/>
        <w:jc w:val="both"/>
        <w:rPr>
          <w:rFonts w:ascii="Arial" w:hAnsi="Arial" w:cs="Arial"/>
          <w:sz w:val="22"/>
          <w:szCs w:val="22"/>
          <w:lang w:val="en-GB" w:eastAsia="en-GB"/>
        </w:rPr>
      </w:pPr>
      <w:r w:rsidRPr="00676A5D">
        <w:rPr>
          <w:rFonts w:ascii="Arial" w:hAnsi="Arial" w:cs="Arial"/>
          <w:sz w:val="22"/>
          <w:szCs w:val="22"/>
          <w:lang w:val="en-GB" w:eastAsia="en-GB"/>
        </w:rPr>
        <w:t>Due consideration will be given to the support required by both parties when addressing concerns.</w:t>
      </w:r>
    </w:p>
    <w:p w14:paraId="270B1099" w14:textId="77777777" w:rsidR="00003F1F" w:rsidRPr="00676A5D" w:rsidRDefault="00003F1F" w:rsidP="00003F1F">
      <w:pPr>
        <w:spacing w:after="240"/>
        <w:contextualSpacing/>
        <w:jc w:val="both"/>
        <w:rPr>
          <w:rFonts w:ascii="Arial" w:hAnsi="Arial" w:cs="Arial"/>
          <w:sz w:val="22"/>
          <w:szCs w:val="22"/>
          <w:lang w:val="en-GB" w:eastAsia="en-GB"/>
        </w:rPr>
      </w:pPr>
    </w:p>
    <w:p w14:paraId="6E88861C" w14:textId="77777777" w:rsidR="00003F1F" w:rsidRPr="00676A5D" w:rsidRDefault="00003F1F" w:rsidP="00003F1F">
      <w:pPr>
        <w:spacing w:after="240"/>
        <w:contextualSpacing/>
        <w:jc w:val="both"/>
        <w:rPr>
          <w:rFonts w:ascii="Arial" w:hAnsi="Arial" w:cs="Arial"/>
          <w:sz w:val="22"/>
          <w:szCs w:val="22"/>
          <w:lang w:val="en-GB" w:eastAsia="en-GB"/>
        </w:rPr>
      </w:pPr>
      <w:r w:rsidRPr="00676A5D">
        <w:rPr>
          <w:rFonts w:ascii="Arial" w:hAnsi="Arial" w:cs="Arial"/>
          <w:sz w:val="22"/>
          <w:szCs w:val="22"/>
          <w:lang w:val="en-GB" w:eastAsia="en-GB"/>
        </w:rPr>
        <w:lastRenderedPageBreak/>
        <w:t xml:space="preserve">A grievance will be treated as confidential by all parties. </w:t>
      </w:r>
    </w:p>
    <w:p w14:paraId="068DD9C9"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This policy has been developed to comply with legal requirements and in accordance with ACAS guidance and best practice principles.</w:t>
      </w:r>
    </w:p>
    <w:p w14:paraId="0AE8A002" w14:textId="77777777" w:rsidR="00003F1F" w:rsidRPr="00676A5D" w:rsidRDefault="00003F1F" w:rsidP="00003F1F">
      <w:pPr>
        <w:jc w:val="both"/>
        <w:rPr>
          <w:rFonts w:ascii="Arial" w:hAnsi="Arial" w:cs="Arial"/>
          <w:sz w:val="22"/>
          <w:szCs w:val="22"/>
          <w:lang w:val="en-GB" w:eastAsia="en-GB"/>
        </w:rPr>
      </w:pPr>
    </w:p>
    <w:p w14:paraId="194F11BE"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procedure explains:</w:t>
      </w:r>
    </w:p>
    <w:p w14:paraId="09687587" w14:textId="77777777" w:rsidR="00003F1F" w:rsidRPr="00676A5D" w:rsidRDefault="00003F1F" w:rsidP="00003F1F">
      <w:pPr>
        <w:numPr>
          <w:ilvl w:val="1"/>
          <w:numId w:val="1"/>
        </w:numPr>
        <w:spacing w:after="240"/>
        <w:jc w:val="both"/>
        <w:rPr>
          <w:rFonts w:ascii="Arial" w:hAnsi="Arial" w:cs="Arial"/>
          <w:sz w:val="22"/>
          <w:szCs w:val="22"/>
          <w:lang w:val="en-GB" w:eastAsia="en-GB"/>
        </w:rPr>
      </w:pPr>
      <w:r w:rsidRPr="00676A5D">
        <w:rPr>
          <w:rFonts w:ascii="Arial" w:hAnsi="Arial" w:cs="Arial"/>
          <w:sz w:val="22"/>
          <w:szCs w:val="22"/>
          <w:lang w:val="en-GB" w:eastAsia="en-GB"/>
        </w:rPr>
        <w:t>how Employees can raise issues with their Managers about their working environment or work relationships</w:t>
      </w:r>
    </w:p>
    <w:p w14:paraId="077164CF" w14:textId="77777777" w:rsidR="00003F1F" w:rsidRPr="00676A5D" w:rsidRDefault="00003F1F" w:rsidP="00003F1F">
      <w:pPr>
        <w:numPr>
          <w:ilvl w:val="1"/>
          <w:numId w:val="1"/>
        </w:numPr>
        <w:spacing w:after="240"/>
        <w:jc w:val="both"/>
        <w:rPr>
          <w:rFonts w:ascii="Arial" w:hAnsi="Arial" w:cs="Arial"/>
          <w:sz w:val="22"/>
          <w:szCs w:val="22"/>
          <w:lang w:val="en-GB" w:eastAsia="en-GB"/>
        </w:rPr>
      </w:pPr>
      <w:r w:rsidRPr="00676A5D">
        <w:rPr>
          <w:rFonts w:ascii="Arial" w:hAnsi="Arial" w:cs="Arial"/>
          <w:sz w:val="22"/>
          <w:szCs w:val="22"/>
          <w:lang w:val="en-GB" w:eastAsia="en-GB"/>
        </w:rPr>
        <w:t xml:space="preserve">how the School will address those concerns in a fair and consistent manner  </w:t>
      </w:r>
    </w:p>
    <w:p w14:paraId="2435057C" w14:textId="1DC515AA" w:rsidR="00003F1F" w:rsidRPr="00676A5D" w:rsidRDefault="00003F1F" w:rsidP="00003F1F">
      <w:pPr>
        <w:numPr>
          <w:ilvl w:val="1"/>
          <w:numId w:val="1"/>
        </w:numPr>
        <w:spacing w:after="240"/>
        <w:jc w:val="both"/>
        <w:rPr>
          <w:rFonts w:ascii="Arial" w:hAnsi="Arial" w:cs="Arial"/>
          <w:sz w:val="22"/>
          <w:szCs w:val="22"/>
          <w:lang w:val="en-GB" w:eastAsia="en-GB"/>
        </w:rPr>
      </w:pPr>
      <w:r w:rsidRPr="00676A5D">
        <w:rPr>
          <w:rFonts w:ascii="Arial" w:hAnsi="Arial" w:cs="Arial"/>
          <w:sz w:val="22"/>
          <w:szCs w:val="22"/>
          <w:lang w:val="en-GB" w:eastAsia="en-GB"/>
        </w:rPr>
        <w:t xml:space="preserve">what is expected from Managers and Employees with regards </w:t>
      </w:r>
      <w:r w:rsidR="008C64D2" w:rsidRPr="00676A5D">
        <w:rPr>
          <w:rFonts w:ascii="Arial" w:hAnsi="Arial" w:cs="Arial"/>
          <w:sz w:val="22"/>
          <w:szCs w:val="22"/>
          <w:lang w:val="en-GB" w:eastAsia="en-GB"/>
        </w:rPr>
        <w:t>to the</w:t>
      </w:r>
      <w:r w:rsidRPr="00676A5D">
        <w:rPr>
          <w:rFonts w:ascii="Arial" w:hAnsi="Arial" w:cs="Arial"/>
          <w:sz w:val="22"/>
          <w:szCs w:val="22"/>
          <w:lang w:val="en-GB" w:eastAsia="en-GB"/>
        </w:rPr>
        <w:t xml:space="preserve"> management of grievance issues</w:t>
      </w:r>
    </w:p>
    <w:p w14:paraId="212026F0" w14:textId="77777777" w:rsidR="00003F1F" w:rsidRPr="005141DB" w:rsidRDefault="00003F1F" w:rsidP="00003F1F">
      <w:pPr>
        <w:keepNext/>
        <w:numPr>
          <w:ilvl w:val="0"/>
          <w:numId w:val="15"/>
        </w:numPr>
        <w:spacing w:before="240" w:after="60"/>
        <w:outlineLvl w:val="1"/>
        <w:rPr>
          <w:rFonts w:ascii="Arial" w:hAnsi="Arial" w:cs="Arial"/>
          <w:b/>
          <w:bCs/>
          <w:iCs/>
          <w:color w:val="0070C0"/>
          <w:lang w:val="en-GB" w:eastAsia="en-GB"/>
        </w:rPr>
      </w:pPr>
      <w:bookmarkStart w:id="4" w:name="_Toc17378307"/>
      <w:r w:rsidRPr="005141DB">
        <w:rPr>
          <w:rFonts w:ascii="Arial" w:hAnsi="Arial" w:cs="Arial"/>
          <w:b/>
          <w:bCs/>
          <w:iCs/>
          <w:color w:val="0070C0"/>
          <w:lang w:val="en-GB" w:eastAsia="en-GB"/>
        </w:rPr>
        <w:t>Scope</w:t>
      </w:r>
      <w:bookmarkEnd w:id="4"/>
    </w:p>
    <w:p w14:paraId="69828433"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This Policy and Procedure applies to all current Employees of XXXXX.  </w:t>
      </w:r>
    </w:p>
    <w:p w14:paraId="4F168F83" w14:textId="77777777" w:rsidR="00003F1F" w:rsidRPr="00676A5D" w:rsidRDefault="00003F1F" w:rsidP="00003F1F">
      <w:pPr>
        <w:jc w:val="both"/>
        <w:rPr>
          <w:rFonts w:ascii="Arial" w:hAnsi="Arial" w:cs="Arial"/>
          <w:sz w:val="22"/>
          <w:szCs w:val="22"/>
          <w:lang w:val="en-GB" w:eastAsia="en-GB"/>
        </w:rPr>
      </w:pPr>
    </w:p>
    <w:p w14:paraId="2F8C7F84"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grievance policy should be used for work related issues such as concerns relating to an Employee’s own employment, working environment, working relationships and terms and conditions.  It may also be used to raise concerns about the actions of another employee or manager acting on the School’s behalf.</w:t>
      </w:r>
    </w:p>
    <w:p w14:paraId="3C04A626" w14:textId="77777777" w:rsidR="00003F1F" w:rsidRPr="00676A5D" w:rsidRDefault="00003F1F" w:rsidP="00003F1F">
      <w:pPr>
        <w:jc w:val="both"/>
        <w:rPr>
          <w:rFonts w:ascii="Arial" w:hAnsi="Arial" w:cs="Arial"/>
          <w:sz w:val="22"/>
          <w:szCs w:val="22"/>
          <w:lang w:val="en-GB" w:eastAsia="en-GB"/>
        </w:rPr>
      </w:pPr>
    </w:p>
    <w:p w14:paraId="1966C651"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This policy may also be used by a group of employees who wish to raise a grievance about their employment where the circumstances are the same.</w:t>
      </w:r>
    </w:p>
    <w:p w14:paraId="16D2C1FB" w14:textId="77777777" w:rsidR="00003F1F" w:rsidRPr="00676A5D" w:rsidRDefault="00003F1F" w:rsidP="00003F1F">
      <w:pPr>
        <w:jc w:val="both"/>
        <w:rPr>
          <w:rFonts w:ascii="Arial" w:hAnsi="Arial" w:cs="Arial"/>
          <w:sz w:val="22"/>
          <w:szCs w:val="22"/>
          <w:lang w:val="en-GB" w:eastAsia="en-GB"/>
        </w:rPr>
      </w:pPr>
    </w:p>
    <w:p w14:paraId="2E6888A3"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If the complaint relates to an allegation of bullying and harassment – the matter should be addressed under the School’s Bullying and Harassment procedure.</w:t>
      </w:r>
    </w:p>
    <w:p w14:paraId="7B4E8F81" w14:textId="77777777" w:rsidR="00003F1F" w:rsidRPr="00676A5D" w:rsidRDefault="00003F1F" w:rsidP="00003F1F">
      <w:pPr>
        <w:jc w:val="both"/>
        <w:rPr>
          <w:rFonts w:ascii="Arial" w:hAnsi="Arial" w:cs="Arial"/>
          <w:sz w:val="22"/>
          <w:szCs w:val="22"/>
          <w:lang w:val="en-GB" w:eastAsia="en-GB"/>
        </w:rPr>
      </w:pPr>
    </w:p>
    <w:p w14:paraId="0FE45435"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Employees are advised that any grievances raised must lie within the authority and control of the School to resolve in its role as an Employer.</w:t>
      </w:r>
    </w:p>
    <w:p w14:paraId="457F30F9" w14:textId="77777777" w:rsidR="00003F1F" w:rsidRPr="00676A5D" w:rsidRDefault="00003F1F" w:rsidP="00003F1F">
      <w:pPr>
        <w:jc w:val="both"/>
        <w:rPr>
          <w:rFonts w:ascii="Arial" w:hAnsi="Arial" w:cs="Arial"/>
          <w:sz w:val="22"/>
          <w:szCs w:val="22"/>
          <w:lang w:val="en-GB" w:eastAsia="en-GB"/>
        </w:rPr>
      </w:pPr>
    </w:p>
    <w:p w14:paraId="3B869161"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This procedure is not intended to be used in instances where other procedures apply</w:t>
      </w:r>
      <w:r w:rsidR="006A3A8F" w:rsidRPr="00676A5D">
        <w:rPr>
          <w:rFonts w:ascii="Arial" w:hAnsi="Arial" w:cs="Arial"/>
          <w:sz w:val="22"/>
          <w:szCs w:val="22"/>
          <w:lang w:val="en-GB" w:eastAsia="en-GB"/>
        </w:rPr>
        <w:t xml:space="preserve">, </w:t>
      </w:r>
      <w:r w:rsidRPr="00676A5D">
        <w:rPr>
          <w:rFonts w:ascii="Arial" w:hAnsi="Arial" w:cs="Arial"/>
          <w:sz w:val="22"/>
          <w:szCs w:val="22"/>
          <w:lang w:val="en-GB" w:eastAsia="en-GB"/>
        </w:rPr>
        <w:t xml:space="preserve">including: </w:t>
      </w:r>
    </w:p>
    <w:p w14:paraId="348416AC" w14:textId="77777777" w:rsidR="00003F1F" w:rsidRPr="00676A5D" w:rsidRDefault="00003F1F" w:rsidP="00003F1F">
      <w:pPr>
        <w:numPr>
          <w:ilvl w:val="0"/>
          <w:numId w:val="4"/>
        </w:numPr>
        <w:spacing w:after="240"/>
        <w:jc w:val="both"/>
        <w:rPr>
          <w:rFonts w:ascii="Arial" w:hAnsi="Arial" w:cs="Arial"/>
          <w:sz w:val="22"/>
          <w:szCs w:val="22"/>
          <w:lang w:val="en-GB" w:eastAsia="en-GB"/>
        </w:rPr>
      </w:pPr>
      <w:r w:rsidRPr="00676A5D">
        <w:rPr>
          <w:rFonts w:ascii="Arial" w:hAnsi="Arial" w:cs="Arial"/>
          <w:sz w:val="22"/>
          <w:szCs w:val="22"/>
          <w:lang w:val="en-GB" w:eastAsia="en-GB"/>
        </w:rPr>
        <w:t>Dismissal or disciplinary matters</w:t>
      </w:r>
    </w:p>
    <w:p w14:paraId="4A66958E" w14:textId="77777777" w:rsidR="00003F1F" w:rsidRPr="00676A5D" w:rsidRDefault="00003F1F" w:rsidP="00003F1F">
      <w:pPr>
        <w:numPr>
          <w:ilvl w:val="0"/>
          <w:numId w:val="4"/>
        </w:numPr>
        <w:spacing w:after="240"/>
        <w:jc w:val="both"/>
        <w:rPr>
          <w:rFonts w:ascii="Arial" w:hAnsi="Arial" w:cs="Arial"/>
          <w:sz w:val="22"/>
          <w:szCs w:val="22"/>
          <w:lang w:val="en-GB" w:eastAsia="en-GB"/>
        </w:rPr>
      </w:pPr>
      <w:r w:rsidRPr="00676A5D">
        <w:rPr>
          <w:rFonts w:ascii="Arial" w:hAnsi="Arial" w:cs="Arial"/>
          <w:sz w:val="22"/>
          <w:szCs w:val="22"/>
          <w:lang w:val="en-GB" w:eastAsia="en-GB"/>
        </w:rPr>
        <w:t>Performance or capability matters</w:t>
      </w:r>
    </w:p>
    <w:p w14:paraId="5C8456F4" w14:textId="77777777" w:rsidR="00003F1F" w:rsidRPr="00676A5D" w:rsidRDefault="00003F1F" w:rsidP="00003F1F">
      <w:pPr>
        <w:numPr>
          <w:ilvl w:val="0"/>
          <w:numId w:val="4"/>
        </w:numPr>
        <w:spacing w:after="240"/>
        <w:jc w:val="both"/>
        <w:rPr>
          <w:rFonts w:ascii="Arial" w:hAnsi="Arial" w:cs="Arial"/>
          <w:sz w:val="22"/>
          <w:szCs w:val="22"/>
          <w:lang w:val="en-GB" w:eastAsia="en-GB"/>
        </w:rPr>
      </w:pPr>
      <w:r w:rsidRPr="00676A5D">
        <w:rPr>
          <w:rFonts w:ascii="Arial" w:hAnsi="Arial" w:cs="Arial"/>
          <w:sz w:val="22"/>
          <w:szCs w:val="22"/>
          <w:lang w:val="en-GB" w:eastAsia="en-GB"/>
        </w:rPr>
        <w:t>Redundancy or restructure issues</w:t>
      </w:r>
    </w:p>
    <w:p w14:paraId="5C08BDD5" w14:textId="77777777" w:rsidR="00003F1F" w:rsidRPr="00676A5D" w:rsidRDefault="00003F1F" w:rsidP="00003F1F">
      <w:pPr>
        <w:numPr>
          <w:ilvl w:val="0"/>
          <w:numId w:val="4"/>
        </w:numPr>
        <w:spacing w:after="240"/>
        <w:jc w:val="both"/>
        <w:rPr>
          <w:rFonts w:ascii="Arial" w:hAnsi="Arial" w:cs="Arial"/>
          <w:sz w:val="22"/>
          <w:szCs w:val="22"/>
          <w:lang w:val="en-GB" w:eastAsia="en-GB"/>
        </w:rPr>
      </w:pPr>
      <w:r w:rsidRPr="00676A5D">
        <w:rPr>
          <w:rFonts w:ascii="Arial" w:hAnsi="Arial" w:cs="Arial"/>
          <w:sz w:val="22"/>
          <w:szCs w:val="22"/>
          <w:lang w:val="en-GB" w:eastAsia="en-GB"/>
        </w:rPr>
        <w:t>Pay decisions</w:t>
      </w:r>
    </w:p>
    <w:p w14:paraId="5667837F" w14:textId="77777777" w:rsidR="00003F1F" w:rsidRPr="00676A5D" w:rsidRDefault="00003F1F" w:rsidP="00003F1F">
      <w:pPr>
        <w:numPr>
          <w:ilvl w:val="0"/>
          <w:numId w:val="4"/>
        </w:numPr>
        <w:spacing w:before="100" w:beforeAutospacing="1" w:after="100" w:afterAutospacing="1"/>
        <w:jc w:val="both"/>
        <w:rPr>
          <w:rFonts w:ascii="Arial" w:hAnsi="Arial" w:cs="Arial"/>
          <w:sz w:val="22"/>
          <w:szCs w:val="22"/>
          <w:lang w:val="en-GB" w:eastAsia="en-GB"/>
        </w:rPr>
      </w:pPr>
      <w:r w:rsidRPr="00676A5D">
        <w:rPr>
          <w:rFonts w:ascii="Arial" w:hAnsi="Arial" w:cs="Arial"/>
          <w:sz w:val="22"/>
          <w:szCs w:val="22"/>
          <w:lang w:val="en-GB" w:eastAsia="en-GB"/>
        </w:rPr>
        <w:t>Complaints about harassment, bullying or whistleblowing</w:t>
      </w:r>
    </w:p>
    <w:p w14:paraId="5C2C8749" w14:textId="77777777" w:rsidR="00003F1F" w:rsidRPr="00676A5D" w:rsidRDefault="00003F1F" w:rsidP="00003F1F">
      <w:pPr>
        <w:rPr>
          <w:rFonts w:ascii="Arial" w:hAnsi="Arial" w:cs="Arial"/>
          <w:sz w:val="22"/>
          <w:szCs w:val="22"/>
          <w:lang w:val="en-GB" w:eastAsia="en-GB"/>
        </w:rPr>
      </w:pPr>
    </w:p>
    <w:p w14:paraId="334EE7CB" w14:textId="77777777" w:rsidR="00003F1F" w:rsidRPr="00676A5D" w:rsidRDefault="00003F1F" w:rsidP="00003F1F">
      <w:pPr>
        <w:autoSpaceDE w:val="0"/>
        <w:autoSpaceDN w:val="0"/>
        <w:adjustRightInd w:val="0"/>
        <w:jc w:val="both"/>
        <w:rPr>
          <w:rFonts w:ascii="Arial" w:eastAsia="Calibri" w:hAnsi="Arial" w:cs="Arial"/>
          <w:sz w:val="22"/>
          <w:szCs w:val="22"/>
          <w:lang w:val="en-GB"/>
        </w:rPr>
      </w:pPr>
      <w:r w:rsidRPr="00676A5D">
        <w:rPr>
          <w:rFonts w:ascii="Arial" w:eastAsia="Calibri" w:hAnsi="Arial" w:cs="Arial"/>
          <w:sz w:val="22"/>
          <w:szCs w:val="22"/>
          <w:lang w:val="en-GB"/>
        </w:rPr>
        <w:t>Issues that are subject to collective agreements or disputes legislation should be raised under the collective disputes procedure within the Conditions of Service for School Teachers or in accordance with the provisions of the Facilities Agreement between KCC and recognised Trade Unions</w:t>
      </w:r>
    </w:p>
    <w:p w14:paraId="751F1C47" w14:textId="77777777" w:rsidR="00003F1F" w:rsidRPr="00676A5D" w:rsidRDefault="00003F1F" w:rsidP="00003F1F">
      <w:pPr>
        <w:autoSpaceDE w:val="0"/>
        <w:autoSpaceDN w:val="0"/>
        <w:adjustRightInd w:val="0"/>
        <w:jc w:val="both"/>
        <w:rPr>
          <w:rFonts w:ascii="Arial" w:eastAsia="Calibri" w:hAnsi="Arial" w:cs="Arial"/>
          <w:color w:val="000000"/>
          <w:sz w:val="22"/>
          <w:szCs w:val="22"/>
          <w:lang w:val="en-GB"/>
        </w:rPr>
      </w:pPr>
    </w:p>
    <w:p w14:paraId="458CBF36" w14:textId="77777777" w:rsidR="00003F1F" w:rsidRPr="005141DB" w:rsidRDefault="00003F1F" w:rsidP="00003F1F">
      <w:pPr>
        <w:keepNext/>
        <w:numPr>
          <w:ilvl w:val="0"/>
          <w:numId w:val="15"/>
        </w:numPr>
        <w:spacing w:before="240" w:after="60"/>
        <w:outlineLvl w:val="1"/>
        <w:rPr>
          <w:rFonts w:ascii="Arial" w:hAnsi="Arial" w:cs="Arial"/>
          <w:b/>
          <w:bCs/>
          <w:iCs/>
          <w:color w:val="0070C0"/>
          <w:lang w:val="en-GB" w:eastAsia="en-GB"/>
        </w:rPr>
      </w:pPr>
      <w:bookmarkStart w:id="5" w:name="_Toc17378308"/>
      <w:r w:rsidRPr="005141DB">
        <w:rPr>
          <w:rFonts w:ascii="Arial" w:hAnsi="Arial" w:cs="Arial"/>
          <w:b/>
          <w:bCs/>
          <w:iCs/>
          <w:color w:val="0070C0"/>
          <w:lang w:val="en-GB" w:eastAsia="en-GB"/>
        </w:rPr>
        <w:lastRenderedPageBreak/>
        <w:t>Adoption Arrangements and Date</w:t>
      </w:r>
      <w:bookmarkEnd w:id="5"/>
    </w:p>
    <w:p w14:paraId="4390585A"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This procedure was adopted by XXXX on XXXX and supersedes any previous Grievance procedure.</w:t>
      </w:r>
    </w:p>
    <w:p w14:paraId="139A5774" w14:textId="77777777" w:rsidR="00003F1F" w:rsidRPr="00676A5D" w:rsidRDefault="00003F1F" w:rsidP="00003F1F">
      <w:pPr>
        <w:ind w:left="720"/>
        <w:jc w:val="both"/>
        <w:rPr>
          <w:rFonts w:ascii="Arial" w:hAnsi="Arial" w:cs="Arial"/>
          <w:sz w:val="22"/>
          <w:szCs w:val="22"/>
          <w:lang w:val="en-GB" w:eastAsia="en-GB"/>
        </w:rPr>
      </w:pPr>
    </w:p>
    <w:p w14:paraId="2319C00E" w14:textId="385FB6B7" w:rsidR="00003F1F" w:rsidRPr="00676A5D" w:rsidRDefault="00003F1F" w:rsidP="00003F1F">
      <w:pPr>
        <w:rPr>
          <w:rFonts w:ascii="Arial" w:hAnsi="Arial" w:cs="Arial"/>
          <w:lang w:val="en-GB" w:eastAsia="en-GB"/>
        </w:rPr>
      </w:pPr>
      <w:r w:rsidRPr="00676A5D">
        <w:rPr>
          <w:rFonts w:ascii="Arial" w:hAnsi="Arial" w:cs="Arial"/>
          <w:sz w:val="22"/>
          <w:szCs w:val="22"/>
          <w:lang w:val="en-GB" w:eastAsia="en-GB"/>
        </w:rPr>
        <w:t>This policy will be reviewed by XXXX every XXXX or earlier if there is a need.  This will involve consultation with the recognised unions</w:t>
      </w:r>
      <w:r w:rsidR="00CF76BF" w:rsidRPr="00676A5D">
        <w:rPr>
          <w:rFonts w:ascii="Arial" w:hAnsi="Arial" w:cs="Arial"/>
          <w:sz w:val="22"/>
          <w:szCs w:val="22"/>
          <w:lang w:val="en-GB" w:eastAsia="en-GB"/>
        </w:rPr>
        <w:t xml:space="preserve"> where there have been material changes</w:t>
      </w:r>
      <w:r w:rsidRPr="00676A5D">
        <w:rPr>
          <w:rFonts w:ascii="Arial" w:hAnsi="Arial" w:cs="Arial"/>
          <w:sz w:val="22"/>
          <w:szCs w:val="22"/>
          <w:lang w:val="en-GB" w:eastAsia="en-GB"/>
        </w:rPr>
        <w:t>.</w:t>
      </w:r>
    </w:p>
    <w:p w14:paraId="2DE9946E" w14:textId="77777777" w:rsidR="00003F1F" w:rsidRPr="005141DB" w:rsidRDefault="00003F1F" w:rsidP="00003F1F">
      <w:pPr>
        <w:keepNext/>
        <w:numPr>
          <w:ilvl w:val="0"/>
          <w:numId w:val="15"/>
        </w:numPr>
        <w:spacing w:before="240" w:after="60"/>
        <w:outlineLvl w:val="1"/>
        <w:rPr>
          <w:rFonts w:ascii="Arial" w:hAnsi="Arial" w:cs="Arial"/>
          <w:b/>
          <w:bCs/>
          <w:iCs/>
          <w:color w:val="0070C0"/>
          <w:lang w:val="en-GB" w:eastAsia="en-GB"/>
        </w:rPr>
      </w:pPr>
      <w:bookmarkStart w:id="6" w:name="_Toc17378309"/>
      <w:r w:rsidRPr="005141DB">
        <w:rPr>
          <w:rFonts w:ascii="Arial" w:hAnsi="Arial" w:cs="Arial"/>
          <w:b/>
          <w:bCs/>
          <w:iCs/>
          <w:color w:val="0070C0"/>
          <w:lang w:val="en-GB" w:eastAsia="en-GB"/>
        </w:rPr>
        <w:t>Responsibilities of the School</w:t>
      </w:r>
      <w:bookmarkEnd w:id="6"/>
    </w:p>
    <w:p w14:paraId="74F01467" w14:textId="77777777" w:rsidR="00003F1F" w:rsidRPr="00676A5D" w:rsidRDefault="00003F1F" w:rsidP="00003F1F">
      <w:pPr>
        <w:numPr>
          <w:ilvl w:val="0"/>
          <w:numId w:val="2"/>
        </w:numPr>
        <w:spacing w:after="240"/>
        <w:jc w:val="both"/>
        <w:rPr>
          <w:rFonts w:ascii="Arial" w:hAnsi="Arial" w:cs="Arial"/>
          <w:sz w:val="22"/>
          <w:szCs w:val="22"/>
          <w:lang w:val="en-GB" w:eastAsia="en-GB"/>
        </w:rPr>
      </w:pPr>
      <w:r w:rsidRPr="00676A5D">
        <w:rPr>
          <w:rFonts w:ascii="Arial" w:hAnsi="Arial" w:cs="Arial"/>
          <w:sz w:val="22"/>
          <w:szCs w:val="22"/>
          <w:lang w:val="en-GB" w:eastAsia="en-GB"/>
        </w:rPr>
        <w:t>To ensure Employees are given the opportunity to explain their concern and the outcome sought.</w:t>
      </w:r>
    </w:p>
    <w:p w14:paraId="394BA875" w14:textId="77777777" w:rsidR="00003F1F" w:rsidRPr="00676A5D" w:rsidRDefault="00003F1F" w:rsidP="00003F1F">
      <w:pPr>
        <w:numPr>
          <w:ilvl w:val="0"/>
          <w:numId w:val="2"/>
        </w:numPr>
        <w:spacing w:after="240"/>
        <w:jc w:val="both"/>
        <w:rPr>
          <w:rFonts w:ascii="Arial" w:hAnsi="Arial" w:cs="Arial"/>
          <w:sz w:val="22"/>
          <w:szCs w:val="22"/>
          <w:lang w:val="en-GB" w:eastAsia="en-GB"/>
        </w:rPr>
      </w:pPr>
      <w:r w:rsidRPr="00676A5D">
        <w:rPr>
          <w:rFonts w:ascii="Arial" w:hAnsi="Arial" w:cs="Arial"/>
          <w:sz w:val="22"/>
          <w:szCs w:val="22"/>
          <w:lang w:val="en-GB" w:eastAsia="en-GB"/>
        </w:rPr>
        <w:t>To seek a means to resolve the grievance wherever possible whilst taking into account School policies, procedures and rules.</w:t>
      </w:r>
    </w:p>
    <w:p w14:paraId="268A5FDB" w14:textId="77777777" w:rsidR="00003F1F" w:rsidRPr="00676A5D" w:rsidRDefault="00003F1F" w:rsidP="00003F1F">
      <w:pPr>
        <w:numPr>
          <w:ilvl w:val="0"/>
          <w:numId w:val="2"/>
        </w:numPr>
        <w:spacing w:after="240"/>
        <w:jc w:val="both"/>
        <w:rPr>
          <w:rFonts w:ascii="Arial" w:hAnsi="Arial" w:cs="Arial"/>
          <w:sz w:val="22"/>
          <w:szCs w:val="22"/>
          <w:lang w:val="en-GB" w:eastAsia="en-GB"/>
        </w:rPr>
      </w:pPr>
      <w:r w:rsidRPr="00676A5D">
        <w:rPr>
          <w:rFonts w:ascii="Arial" w:hAnsi="Arial" w:cs="Arial"/>
          <w:sz w:val="22"/>
          <w:szCs w:val="22"/>
          <w:lang w:val="en-GB" w:eastAsia="en-GB"/>
        </w:rPr>
        <w:t>Achieve the early resolution of grievances where possible and to allow Employees to take their concerns to a further level of management where appropriate</w:t>
      </w:r>
    </w:p>
    <w:p w14:paraId="258C15C0" w14:textId="77777777" w:rsidR="00003F1F" w:rsidRPr="00676A5D" w:rsidRDefault="00003F1F" w:rsidP="00003F1F">
      <w:pPr>
        <w:numPr>
          <w:ilvl w:val="0"/>
          <w:numId w:val="2"/>
        </w:numPr>
        <w:spacing w:after="240"/>
        <w:jc w:val="both"/>
        <w:rPr>
          <w:rFonts w:ascii="Arial" w:hAnsi="Arial" w:cs="Arial"/>
          <w:sz w:val="22"/>
          <w:szCs w:val="22"/>
          <w:lang w:val="en-GB" w:eastAsia="en-GB"/>
        </w:rPr>
      </w:pPr>
      <w:r w:rsidRPr="00676A5D">
        <w:rPr>
          <w:rFonts w:ascii="Arial" w:hAnsi="Arial" w:cs="Arial"/>
          <w:sz w:val="22"/>
          <w:szCs w:val="22"/>
          <w:lang w:val="en-GB" w:eastAsia="en-GB"/>
        </w:rPr>
        <w:t>To ensure consistency and fairness of treatment.</w:t>
      </w:r>
    </w:p>
    <w:p w14:paraId="0A2B1B47" w14:textId="77777777" w:rsidR="00003F1F" w:rsidRPr="005141DB" w:rsidRDefault="00003F1F" w:rsidP="00003F1F">
      <w:pPr>
        <w:keepNext/>
        <w:numPr>
          <w:ilvl w:val="0"/>
          <w:numId w:val="15"/>
        </w:numPr>
        <w:spacing w:before="240" w:after="60"/>
        <w:outlineLvl w:val="1"/>
        <w:rPr>
          <w:rFonts w:ascii="Arial" w:hAnsi="Arial" w:cs="Arial"/>
          <w:b/>
          <w:bCs/>
          <w:iCs/>
          <w:color w:val="0070C0"/>
          <w:lang w:val="en-GB" w:eastAsia="en-GB"/>
        </w:rPr>
      </w:pPr>
      <w:bookmarkStart w:id="7" w:name="_Toc17378310"/>
      <w:r w:rsidRPr="005141DB">
        <w:rPr>
          <w:rFonts w:ascii="Arial" w:hAnsi="Arial" w:cs="Arial"/>
          <w:b/>
          <w:bCs/>
          <w:iCs/>
          <w:color w:val="0070C0"/>
          <w:lang w:val="en-GB" w:eastAsia="en-GB"/>
        </w:rPr>
        <w:t>Responsibilities of the Employee</w:t>
      </w:r>
      <w:bookmarkEnd w:id="7"/>
    </w:p>
    <w:p w14:paraId="32C232EF" w14:textId="77777777" w:rsidR="00003F1F" w:rsidRPr="00676A5D" w:rsidRDefault="00003F1F" w:rsidP="00003F1F">
      <w:pPr>
        <w:ind w:left="720"/>
        <w:rPr>
          <w:rFonts w:ascii="Arial" w:hAnsi="Arial" w:cs="Arial"/>
          <w:lang w:val="en-GB" w:eastAsia="en-GB"/>
        </w:rPr>
      </w:pPr>
    </w:p>
    <w:p w14:paraId="5F28C0E1" w14:textId="77777777" w:rsidR="00003F1F" w:rsidRPr="00676A5D" w:rsidRDefault="00003F1F" w:rsidP="00003F1F">
      <w:pPr>
        <w:numPr>
          <w:ilvl w:val="0"/>
          <w:numId w:val="3"/>
        </w:numPr>
        <w:spacing w:after="240"/>
        <w:jc w:val="both"/>
        <w:rPr>
          <w:rFonts w:ascii="Arial" w:hAnsi="Arial" w:cs="Arial"/>
          <w:lang w:val="en-GB" w:eastAsia="en-GB"/>
        </w:rPr>
      </w:pPr>
      <w:r w:rsidRPr="00676A5D">
        <w:rPr>
          <w:rFonts w:ascii="Arial" w:hAnsi="Arial" w:cs="Arial"/>
          <w:sz w:val="22"/>
          <w:szCs w:val="22"/>
          <w:lang w:val="en-GB" w:eastAsia="en-GB"/>
        </w:rPr>
        <w:t>To raise concerns at the earliest opportunity, to make every effort to raise / resolve matters informally at an early stage and to consider mediation as a means of resolving concerns.</w:t>
      </w:r>
    </w:p>
    <w:p w14:paraId="397C7193" w14:textId="77777777" w:rsidR="00003F1F" w:rsidRPr="00676A5D" w:rsidRDefault="00003F1F" w:rsidP="00003F1F">
      <w:pPr>
        <w:numPr>
          <w:ilvl w:val="0"/>
          <w:numId w:val="3"/>
        </w:numPr>
        <w:spacing w:after="240"/>
        <w:jc w:val="both"/>
        <w:rPr>
          <w:rFonts w:ascii="Arial" w:hAnsi="Arial" w:cs="Arial"/>
          <w:sz w:val="22"/>
          <w:szCs w:val="22"/>
          <w:lang w:val="en-GB" w:eastAsia="en-GB"/>
        </w:rPr>
      </w:pPr>
      <w:r w:rsidRPr="00676A5D">
        <w:rPr>
          <w:rFonts w:ascii="Arial" w:hAnsi="Arial" w:cs="Arial"/>
          <w:sz w:val="22"/>
          <w:szCs w:val="22"/>
          <w:lang w:val="en-GB" w:eastAsia="en-GB"/>
        </w:rPr>
        <w:t>To engage with Managers in seeking to resolve any grievance that has been raised – by attending meetings and / or participating in any investigation and providing evidence to support the complaint.</w:t>
      </w:r>
    </w:p>
    <w:p w14:paraId="761DD536" w14:textId="77777777" w:rsidR="00003F1F" w:rsidRPr="00676A5D" w:rsidRDefault="00003F1F" w:rsidP="00003F1F">
      <w:pPr>
        <w:numPr>
          <w:ilvl w:val="0"/>
          <w:numId w:val="3"/>
        </w:numPr>
        <w:spacing w:after="240"/>
        <w:jc w:val="both"/>
        <w:rPr>
          <w:rFonts w:ascii="Arial" w:hAnsi="Arial" w:cs="Arial"/>
          <w:sz w:val="22"/>
          <w:szCs w:val="22"/>
          <w:lang w:val="en-GB" w:eastAsia="en-GB"/>
        </w:rPr>
      </w:pPr>
      <w:r w:rsidRPr="00676A5D">
        <w:rPr>
          <w:rFonts w:ascii="Arial" w:hAnsi="Arial" w:cs="Arial"/>
          <w:sz w:val="22"/>
          <w:szCs w:val="22"/>
          <w:lang w:val="en-GB" w:eastAsia="en-GB"/>
        </w:rPr>
        <w:t>To act in a respectful and professional manner towards all parties.</w:t>
      </w:r>
    </w:p>
    <w:p w14:paraId="71897D63" w14:textId="77777777" w:rsidR="00003F1F" w:rsidRPr="00676A5D" w:rsidRDefault="00003F1F" w:rsidP="00003F1F">
      <w:pPr>
        <w:numPr>
          <w:ilvl w:val="0"/>
          <w:numId w:val="3"/>
        </w:numPr>
        <w:spacing w:after="240"/>
        <w:jc w:val="both"/>
        <w:rPr>
          <w:rFonts w:ascii="Arial" w:hAnsi="Arial" w:cs="Arial"/>
          <w:sz w:val="22"/>
          <w:szCs w:val="22"/>
          <w:lang w:val="en-GB" w:eastAsia="en-GB"/>
        </w:rPr>
      </w:pPr>
      <w:r w:rsidRPr="00676A5D">
        <w:rPr>
          <w:rFonts w:ascii="Arial" w:hAnsi="Arial" w:cs="Arial"/>
          <w:sz w:val="22"/>
          <w:szCs w:val="22"/>
          <w:lang w:val="en-GB" w:eastAsia="en-GB"/>
        </w:rPr>
        <w:t>To maintain confidentiality</w:t>
      </w:r>
    </w:p>
    <w:p w14:paraId="429C3A12" w14:textId="77777777" w:rsidR="00003F1F" w:rsidRPr="00676A5D" w:rsidRDefault="00003F1F" w:rsidP="00003F1F">
      <w:pPr>
        <w:numPr>
          <w:ilvl w:val="0"/>
          <w:numId w:val="3"/>
        </w:numPr>
        <w:spacing w:after="240"/>
        <w:jc w:val="both"/>
        <w:rPr>
          <w:rFonts w:ascii="Arial" w:hAnsi="Arial" w:cs="Arial"/>
          <w:sz w:val="22"/>
          <w:szCs w:val="22"/>
          <w:lang w:val="en-GB" w:eastAsia="en-GB"/>
        </w:rPr>
      </w:pPr>
      <w:r w:rsidRPr="00676A5D">
        <w:rPr>
          <w:rFonts w:ascii="Arial" w:hAnsi="Arial" w:cs="Arial"/>
          <w:sz w:val="22"/>
          <w:szCs w:val="22"/>
          <w:lang w:val="en-GB" w:eastAsia="en-GB"/>
        </w:rPr>
        <w:t>To raise grievances only in relation to legitimate concerns and not of a malicious / vexatious nature.</w:t>
      </w:r>
    </w:p>
    <w:p w14:paraId="7E6CAF29" w14:textId="77777777" w:rsidR="00003F1F" w:rsidRPr="00676A5D" w:rsidRDefault="00003F1F" w:rsidP="00003F1F">
      <w:pPr>
        <w:keepNext/>
        <w:spacing w:before="240" w:after="60"/>
        <w:outlineLvl w:val="0"/>
        <w:rPr>
          <w:rFonts w:ascii="Arial" w:hAnsi="Arial" w:cs="Arial"/>
          <w:color w:val="0070C0"/>
          <w:kern w:val="32"/>
          <w:sz w:val="40"/>
          <w:szCs w:val="40"/>
          <w:lang w:val="en-GB" w:eastAsia="en-GB"/>
        </w:rPr>
      </w:pPr>
    </w:p>
    <w:p w14:paraId="2A88A3F1" w14:textId="77777777" w:rsidR="00003F1F" w:rsidRPr="00676A5D" w:rsidRDefault="00003F1F" w:rsidP="00003F1F">
      <w:pPr>
        <w:keepNext/>
        <w:spacing w:before="240" w:after="60"/>
        <w:outlineLvl w:val="0"/>
        <w:rPr>
          <w:rFonts w:ascii="Arial" w:hAnsi="Arial" w:cs="Arial"/>
          <w:color w:val="0070C0"/>
          <w:kern w:val="32"/>
          <w:sz w:val="40"/>
          <w:szCs w:val="40"/>
          <w:lang w:val="en-GB" w:eastAsia="en-GB"/>
        </w:rPr>
      </w:pPr>
      <w:bookmarkStart w:id="8" w:name="_Toc17378311"/>
      <w:r w:rsidRPr="00676A5D">
        <w:rPr>
          <w:rFonts w:ascii="Arial" w:hAnsi="Arial" w:cs="Arial"/>
          <w:color w:val="0070C0"/>
          <w:kern w:val="32"/>
          <w:sz w:val="40"/>
          <w:szCs w:val="40"/>
          <w:lang w:val="en-GB" w:eastAsia="en-GB"/>
        </w:rPr>
        <w:t>Part B - Procedure</w:t>
      </w:r>
      <w:bookmarkEnd w:id="8"/>
    </w:p>
    <w:p w14:paraId="57062BB1" w14:textId="77777777" w:rsidR="00003F1F" w:rsidRPr="005141DB" w:rsidRDefault="00003F1F" w:rsidP="00003F1F">
      <w:pPr>
        <w:keepNext/>
        <w:numPr>
          <w:ilvl w:val="0"/>
          <w:numId w:val="15"/>
        </w:numPr>
        <w:spacing w:before="240" w:after="60"/>
        <w:outlineLvl w:val="1"/>
        <w:rPr>
          <w:rFonts w:ascii="Arial" w:hAnsi="Arial" w:cs="Arial"/>
          <w:b/>
          <w:bCs/>
          <w:iCs/>
          <w:color w:val="0070C0"/>
          <w:lang w:val="en-GB" w:eastAsia="en-GB"/>
        </w:rPr>
      </w:pPr>
      <w:bookmarkStart w:id="9" w:name="_Toc17378312"/>
      <w:r w:rsidRPr="005141DB">
        <w:rPr>
          <w:rFonts w:ascii="Arial" w:hAnsi="Arial" w:cs="Arial"/>
          <w:b/>
          <w:bCs/>
          <w:iCs/>
          <w:color w:val="0070C0"/>
          <w:lang w:val="en-GB" w:eastAsia="en-GB"/>
        </w:rPr>
        <w:t>Definition</w:t>
      </w:r>
      <w:bookmarkEnd w:id="9"/>
    </w:p>
    <w:p w14:paraId="22C708A8" w14:textId="77777777" w:rsidR="00003F1F" w:rsidRPr="00676A5D" w:rsidRDefault="00003F1F" w:rsidP="00003F1F">
      <w:pPr>
        <w:spacing w:after="240"/>
        <w:rPr>
          <w:rFonts w:ascii="Arial" w:hAnsi="Arial" w:cs="Arial"/>
          <w:sz w:val="22"/>
          <w:szCs w:val="22"/>
          <w:lang w:val="en-GB" w:eastAsia="en-GB"/>
        </w:rPr>
      </w:pPr>
      <w:r w:rsidRPr="00676A5D">
        <w:rPr>
          <w:rFonts w:ascii="Arial" w:hAnsi="Arial" w:cs="Arial"/>
          <w:sz w:val="22"/>
          <w:szCs w:val="22"/>
          <w:lang w:val="en-GB" w:eastAsia="en-GB"/>
        </w:rPr>
        <w:t>A grievance is defined as:</w:t>
      </w:r>
    </w:p>
    <w:p w14:paraId="48A3E953" w14:textId="77777777" w:rsidR="00003F1F" w:rsidRPr="00676A5D" w:rsidRDefault="00003F1F" w:rsidP="00003F1F">
      <w:pPr>
        <w:spacing w:after="240"/>
        <w:rPr>
          <w:rFonts w:ascii="Arial" w:hAnsi="Arial" w:cs="Arial"/>
          <w:i/>
          <w:iCs/>
          <w:sz w:val="22"/>
          <w:szCs w:val="22"/>
          <w:lang w:val="en-GB" w:eastAsia="en-GB"/>
        </w:rPr>
      </w:pPr>
      <w:r w:rsidRPr="00676A5D">
        <w:rPr>
          <w:rFonts w:ascii="Arial" w:hAnsi="Arial" w:cs="Arial"/>
          <w:i/>
          <w:iCs/>
          <w:sz w:val="22"/>
          <w:szCs w:val="22"/>
          <w:lang w:val="en-GB" w:eastAsia="en-GB"/>
        </w:rPr>
        <w:t xml:space="preserve">‘concerns, problems or complaints that Employees raise with their Employers’ </w:t>
      </w:r>
    </w:p>
    <w:p w14:paraId="533AFC41" w14:textId="77777777" w:rsidR="00003F1F" w:rsidRPr="00676A5D" w:rsidRDefault="00003F1F" w:rsidP="00003F1F">
      <w:pPr>
        <w:spacing w:after="240"/>
        <w:rPr>
          <w:rFonts w:ascii="Arial" w:hAnsi="Arial" w:cs="Arial"/>
          <w:i/>
          <w:sz w:val="22"/>
          <w:szCs w:val="22"/>
          <w:lang w:val="en-GB" w:eastAsia="en-GB"/>
        </w:rPr>
      </w:pPr>
      <w:r w:rsidRPr="00676A5D">
        <w:rPr>
          <w:rFonts w:ascii="Arial" w:hAnsi="Arial" w:cs="Arial"/>
          <w:i/>
          <w:iCs/>
          <w:sz w:val="22"/>
          <w:szCs w:val="22"/>
          <w:lang w:val="en-GB" w:eastAsia="en-GB"/>
        </w:rPr>
        <w:t>(Acas Code of Practice Discipline and Grievance)</w:t>
      </w:r>
    </w:p>
    <w:p w14:paraId="18EC210F" w14:textId="77777777" w:rsidR="00003F1F" w:rsidRPr="00676A5D" w:rsidRDefault="00003F1F" w:rsidP="00003F1F">
      <w:pPr>
        <w:jc w:val="both"/>
        <w:rPr>
          <w:rFonts w:ascii="Arial" w:hAnsi="Arial" w:cs="Arial"/>
          <w:lang w:val="en-GB" w:eastAsia="en-GB"/>
        </w:rPr>
      </w:pPr>
      <w:r w:rsidRPr="00676A5D">
        <w:rPr>
          <w:rFonts w:ascii="Arial" w:hAnsi="Arial" w:cs="Arial"/>
          <w:sz w:val="22"/>
          <w:szCs w:val="22"/>
          <w:lang w:val="en-GB" w:eastAsia="en-GB"/>
        </w:rPr>
        <w:lastRenderedPageBreak/>
        <w:t>This may include a problem or concern that an Employee or group of Employees has about their work, working conditions, or relationships with and actions of their manager or colleagues</w:t>
      </w:r>
      <w:r w:rsidRPr="00676A5D">
        <w:rPr>
          <w:rFonts w:ascii="Arial" w:hAnsi="Arial" w:cs="Arial"/>
          <w:lang w:val="en-GB" w:eastAsia="en-GB"/>
        </w:rPr>
        <w:t>.</w:t>
      </w:r>
    </w:p>
    <w:p w14:paraId="35BCEEF4" w14:textId="77777777" w:rsidR="00003F1F" w:rsidRPr="005141DB" w:rsidRDefault="00003F1F" w:rsidP="00003F1F">
      <w:pPr>
        <w:keepNext/>
        <w:numPr>
          <w:ilvl w:val="0"/>
          <w:numId w:val="15"/>
        </w:numPr>
        <w:spacing w:before="240" w:after="60"/>
        <w:outlineLvl w:val="1"/>
        <w:rPr>
          <w:rFonts w:ascii="Arial" w:hAnsi="Arial" w:cs="Arial"/>
          <w:b/>
          <w:bCs/>
          <w:iCs/>
          <w:color w:val="0070C0"/>
          <w:lang w:val="en-GB" w:eastAsia="en-GB"/>
        </w:rPr>
      </w:pPr>
      <w:bookmarkStart w:id="10" w:name="_Toc17378313"/>
      <w:r w:rsidRPr="005141DB">
        <w:rPr>
          <w:rFonts w:ascii="Arial" w:hAnsi="Arial" w:cs="Arial"/>
          <w:b/>
          <w:bCs/>
          <w:iCs/>
          <w:color w:val="0070C0"/>
          <w:lang w:val="en-GB" w:eastAsia="en-GB"/>
        </w:rPr>
        <w:t>Timescales for Raising a Grievance</w:t>
      </w:r>
      <w:bookmarkEnd w:id="10"/>
    </w:p>
    <w:p w14:paraId="2C27CA74"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A grievance should not be raised if the event, act or issue (or last of a series of acts, even</w:t>
      </w:r>
      <w:r w:rsidR="00DD0741" w:rsidRPr="00676A5D">
        <w:rPr>
          <w:rFonts w:ascii="Arial" w:hAnsi="Arial" w:cs="Arial"/>
          <w:sz w:val="22"/>
          <w:szCs w:val="22"/>
          <w:lang w:val="en-GB" w:eastAsia="en-GB"/>
        </w:rPr>
        <w:t>t</w:t>
      </w:r>
      <w:r w:rsidRPr="00676A5D">
        <w:rPr>
          <w:rFonts w:ascii="Arial" w:hAnsi="Arial" w:cs="Arial"/>
          <w:sz w:val="22"/>
          <w:szCs w:val="22"/>
          <w:lang w:val="en-GB" w:eastAsia="en-GB"/>
        </w:rPr>
        <w:t>s or issues) complained of occurred more than 3 calendar months prior to an Employee raising a complaint.</w:t>
      </w:r>
    </w:p>
    <w:p w14:paraId="0D8E8661" w14:textId="77777777" w:rsidR="00003F1F" w:rsidRPr="00676A5D" w:rsidRDefault="00003F1F" w:rsidP="00003F1F">
      <w:pPr>
        <w:jc w:val="both"/>
        <w:rPr>
          <w:rFonts w:ascii="Arial" w:hAnsi="Arial" w:cs="Arial"/>
          <w:sz w:val="22"/>
          <w:szCs w:val="22"/>
          <w:lang w:val="en-GB" w:eastAsia="en-GB"/>
        </w:rPr>
      </w:pPr>
    </w:p>
    <w:p w14:paraId="2FC60098"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Should an employee wish to raise a complaint outside of this period they will need to demonstrate that:</w:t>
      </w:r>
    </w:p>
    <w:p w14:paraId="5A119A63" w14:textId="77777777" w:rsidR="00003F1F" w:rsidRPr="00676A5D" w:rsidRDefault="00003F1F" w:rsidP="00003F1F">
      <w:pPr>
        <w:jc w:val="both"/>
        <w:rPr>
          <w:rFonts w:ascii="Arial" w:hAnsi="Arial" w:cs="Arial"/>
          <w:sz w:val="22"/>
          <w:szCs w:val="22"/>
          <w:lang w:val="en-GB" w:eastAsia="en-GB"/>
        </w:rPr>
      </w:pPr>
    </w:p>
    <w:p w14:paraId="705CB9A1" w14:textId="77777777" w:rsidR="00003F1F" w:rsidRPr="00676A5D" w:rsidRDefault="00003F1F" w:rsidP="00003F1F">
      <w:pPr>
        <w:numPr>
          <w:ilvl w:val="0"/>
          <w:numId w:val="11"/>
        </w:numPr>
        <w:jc w:val="both"/>
        <w:rPr>
          <w:rFonts w:ascii="Arial" w:hAnsi="Arial" w:cs="Arial"/>
          <w:sz w:val="22"/>
          <w:szCs w:val="22"/>
          <w:lang w:val="en-GB" w:eastAsia="en-GB"/>
        </w:rPr>
      </w:pPr>
      <w:r w:rsidRPr="00676A5D">
        <w:rPr>
          <w:rFonts w:ascii="Arial" w:hAnsi="Arial" w:cs="Arial"/>
          <w:sz w:val="22"/>
          <w:szCs w:val="22"/>
          <w:lang w:val="en-GB" w:eastAsia="en-GB"/>
        </w:rPr>
        <w:t>They have made reasonable attempts to resolve the matter informally outside of the grievance process</w:t>
      </w:r>
    </w:p>
    <w:p w14:paraId="304A4462" w14:textId="77777777" w:rsidR="00003F1F" w:rsidRPr="00676A5D" w:rsidRDefault="00003F1F" w:rsidP="00003F1F">
      <w:pPr>
        <w:numPr>
          <w:ilvl w:val="0"/>
          <w:numId w:val="11"/>
        </w:numPr>
        <w:jc w:val="both"/>
        <w:rPr>
          <w:rFonts w:ascii="Arial" w:hAnsi="Arial" w:cs="Arial"/>
          <w:sz w:val="22"/>
          <w:szCs w:val="22"/>
          <w:lang w:val="en-GB" w:eastAsia="en-GB"/>
        </w:rPr>
      </w:pPr>
      <w:r w:rsidRPr="00676A5D">
        <w:rPr>
          <w:rFonts w:ascii="Arial" w:hAnsi="Arial" w:cs="Arial"/>
          <w:sz w:val="22"/>
          <w:szCs w:val="22"/>
          <w:lang w:val="en-GB" w:eastAsia="en-GB"/>
        </w:rPr>
        <w:t>They could not reasonably be expected to have known about the issue and have raised the complaint within 3 months of first becoming aware of it.</w:t>
      </w:r>
    </w:p>
    <w:p w14:paraId="2C2E36D9" w14:textId="77777777" w:rsidR="00003F1F" w:rsidRPr="00676A5D" w:rsidRDefault="00003F1F" w:rsidP="00003F1F">
      <w:pPr>
        <w:jc w:val="both"/>
        <w:rPr>
          <w:rFonts w:ascii="Arial" w:hAnsi="Arial" w:cs="Arial"/>
          <w:color w:val="7030A0"/>
          <w:sz w:val="22"/>
          <w:szCs w:val="22"/>
          <w:lang w:val="en-GB" w:eastAsia="en-GB"/>
        </w:rPr>
      </w:pPr>
    </w:p>
    <w:p w14:paraId="03FAF51B" w14:textId="77777777" w:rsidR="00003F1F" w:rsidRPr="005141DB" w:rsidRDefault="00003F1F" w:rsidP="00003F1F">
      <w:pPr>
        <w:keepNext/>
        <w:numPr>
          <w:ilvl w:val="0"/>
          <w:numId w:val="15"/>
        </w:numPr>
        <w:spacing w:before="240" w:after="60"/>
        <w:outlineLvl w:val="1"/>
        <w:rPr>
          <w:rFonts w:ascii="Arial" w:hAnsi="Arial" w:cs="Arial"/>
          <w:b/>
          <w:bCs/>
          <w:iCs/>
          <w:color w:val="0070C0"/>
          <w:lang w:val="en-GB" w:eastAsia="en-GB"/>
        </w:rPr>
      </w:pPr>
      <w:bookmarkStart w:id="11" w:name="_Toc17378314"/>
      <w:r w:rsidRPr="005141DB">
        <w:rPr>
          <w:rFonts w:ascii="Arial" w:hAnsi="Arial" w:cs="Arial"/>
          <w:b/>
          <w:bCs/>
          <w:iCs/>
          <w:color w:val="0070C0"/>
          <w:lang w:val="en-GB" w:eastAsia="en-GB"/>
        </w:rPr>
        <w:t>Authority to Act</w:t>
      </w:r>
      <w:bookmarkEnd w:id="11"/>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9693"/>
      </w:tblGrid>
      <w:tr w:rsidR="00483D5F" w:rsidRPr="00676A5D" w14:paraId="6EE4407A" w14:textId="77777777" w:rsidTr="005141DB">
        <w:tc>
          <w:tcPr>
            <w:tcW w:w="9963" w:type="dxa"/>
            <w:shd w:val="clear" w:color="auto" w:fill="F2F2F2"/>
          </w:tcPr>
          <w:p w14:paraId="3DD91895" w14:textId="77777777" w:rsidR="00483D5F" w:rsidRPr="005141DB" w:rsidRDefault="00483D5F" w:rsidP="005141DB">
            <w:pPr>
              <w:pStyle w:val="SPSSubHeading"/>
              <w:rPr>
                <w:b w:val="0"/>
                <w:i/>
                <w:iCs/>
                <w:color w:val="4A442A" w:themeColor="background2" w:themeShade="40"/>
              </w:rPr>
            </w:pPr>
            <w:bookmarkStart w:id="12" w:name="_Hlk17356286"/>
            <w:r w:rsidRPr="005141DB">
              <w:rPr>
                <w:b w:val="0"/>
                <w:i/>
                <w:iCs/>
                <w:color w:val="4A442A" w:themeColor="background2" w:themeShade="40"/>
              </w:rPr>
              <w:t>Guidance Note:</w:t>
            </w:r>
          </w:p>
          <w:p w14:paraId="4C90ED16" w14:textId="27B28D88" w:rsidR="00483D5F" w:rsidRPr="00676A5D" w:rsidRDefault="00483D5F" w:rsidP="005141DB">
            <w:pPr>
              <w:jc w:val="both"/>
              <w:rPr>
                <w:rFonts w:ascii="Arial" w:hAnsi="Arial" w:cs="Arial"/>
                <w:sz w:val="20"/>
                <w:szCs w:val="20"/>
              </w:rPr>
            </w:pPr>
            <w:r w:rsidRPr="005141DB">
              <w:rPr>
                <w:rFonts w:ascii="Arial" w:hAnsi="Arial" w:cs="Arial"/>
                <w:i/>
                <w:iCs/>
                <w:color w:val="4A442A" w:themeColor="background2" w:themeShade="40"/>
                <w:sz w:val="20"/>
                <w:szCs w:val="20"/>
              </w:rPr>
              <w:t>The individual / manager to whom complaints should be addressed should be stated within this policy.  Schools / Academies may wish to specify alternative arrangements. As a general principle formal grievances should be raised with a more senior manager who is not the subject of the grievance and appeals heard by the next tier of management.</w:t>
            </w:r>
          </w:p>
        </w:tc>
      </w:tr>
    </w:tbl>
    <w:bookmarkEnd w:id="12"/>
    <w:p w14:paraId="4D99D138" w14:textId="77777777" w:rsidR="00003F1F" w:rsidRPr="00676A5D" w:rsidRDefault="00003F1F" w:rsidP="00003F1F">
      <w:pPr>
        <w:rPr>
          <w:rFonts w:ascii="Arial" w:hAnsi="Arial" w:cs="Arial"/>
          <w:sz w:val="22"/>
          <w:szCs w:val="22"/>
          <w:lang w:val="en-GB" w:eastAsia="en-GB"/>
        </w:rPr>
      </w:pPr>
      <w:r w:rsidRPr="00676A5D">
        <w:rPr>
          <w:rFonts w:ascii="Arial" w:hAnsi="Arial" w:cs="Arial"/>
          <w:sz w:val="22"/>
          <w:szCs w:val="22"/>
          <w:lang w:val="en-GB" w:eastAsia="en-GB"/>
        </w:rPr>
        <w:t>The table below indicates the appropriate person for an Employee to address a grievance to depending on the nature of the complaint.</w:t>
      </w:r>
    </w:p>
    <w:p w14:paraId="20FC24F7" w14:textId="77777777" w:rsidR="00003F1F" w:rsidRPr="00676A5D" w:rsidRDefault="00003F1F" w:rsidP="00003F1F">
      <w:pPr>
        <w:rPr>
          <w:rFonts w:ascii="Arial" w:hAnsi="Arial" w:cs="Arial"/>
          <w:sz w:val="22"/>
          <w:szCs w:val="22"/>
          <w:lang w:val="en-GB" w:eastAsia="en-GB"/>
        </w:rPr>
      </w:pPr>
    </w:p>
    <w:p w14:paraId="0422E67C" w14:textId="77777777" w:rsidR="00003F1F" w:rsidRPr="00676A5D" w:rsidRDefault="00003F1F" w:rsidP="00003F1F">
      <w:pPr>
        <w:rPr>
          <w:rFonts w:ascii="Arial" w:hAnsi="Arial" w:cs="Arial"/>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003F1F" w:rsidRPr="00676A5D" w14:paraId="433A2304" w14:textId="77777777" w:rsidTr="006A3A8F">
        <w:tc>
          <w:tcPr>
            <w:tcW w:w="2130" w:type="dxa"/>
            <w:shd w:val="clear" w:color="auto" w:fill="auto"/>
          </w:tcPr>
          <w:p w14:paraId="49F0D2DA" w14:textId="77777777" w:rsidR="00003F1F" w:rsidRPr="00676A5D" w:rsidRDefault="00003F1F" w:rsidP="006A3A8F">
            <w:pPr>
              <w:jc w:val="both"/>
              <w:rPr>
                <w:rFonts w:ascii="Arial" w:hAnsi="Arial" w:cs="Arial"/>
                <w:sz w:val="20"/>
                <w:szCs w:val="20"/>
                <w:lang w:val="en-GB" w:eastAsia="en-GB"/>
              </w:rPr>
            </w:pPr>
            <w:r w:rsidRPr="00676A5D">
              <w:rPr>
                <w:rFonts w:ascii="Arial" w:hAnsi="Arial" w:cs="Arial"/>
                <w:sz w:val="20"/>
                <w:szCs w:val="20"/>
                <w:lang w:val="en-GB" w:eastAsia="en-GB"/>
              </w:rPr>
              <w:t>Nature of Grievance</w:t>
            </w:r>
          </w:p>
        </w:tc>
        <w:tc>
          <w:tcPr>
            <w:tcW w:w="2130" w:type="dxa"/>
            <w:shd w:val="clear" w:color="auto" w:fill="auto"/>
          </w:tcPr>
          <w:p w14:paraId="36D5CAB0" w14:textId="77777777" w:rsidR="00003F1F" w:rsidRPr="00676A5D" w:rsidRDefault="00003F1F" w:rsidP="006A3A8F">
            <w:pPr>
              <w:jc w:val="both"/>
              <w:rPr>
                <w:rFonts w:ascii="Arial" w:hAnsi="Arial" w:cs="Arial"/>
                <w:sz w:val="20"/>
                <w:szCs w:val="20"/>
                <w:lang w:val="en-GB" w:eastAsia="en-GB"/>
              </w:rPr>
            </w:pPr>
            <w:r w:rsidRPr="00676A5D">
              <w:rPr>
                <w:rFonts w:ascii="Arial" w:hAnsi="Arial" w:cs="Arial"/>
                <w:sz w:val="20"/>
                <w:szCs w:val="20"/>
                <w:lang w:val="en-GB" w:eastAsia="en-GB"/>
              </w:rPr>
              <w:t>Informal</w:t>
            </w:r>
          </w:p>
        </w:tc>
        <w:tc>
          <w:tcPr>
            <w:tcW w:w="2131" w:type="dxa"/>
            <w:shd w:val="clear" w:color="auto" w:fill="auto"/>
          </w:tcPr>
          <w:p w14:paraId="42CDA571" w14:textId="77777777" w:rsidR="00003F1F" w:rsidRPr="00676A5D" w:rsidRDefault="00003F1F" w:rsidP="006A3A8F">
            <w:pPr>
              <w:jc w:val="both"/>
              <w:rPr>
                <w:rFonts w:ascii="Arial" w:hAnsi="Arial" w:cs="Arial"/>
                <w:sz w:val="20"/>
                <w:szCs w:val="20"/>
                <w:lang w:val="en-GB" w:eastAsia="en-GB"/>
              </w:rPr>
            </w:pPr>
            <w:r w:rsidRPr="00676A5D">
              <w:rPr>
                <w:rFonts w:ascii="Arial" w:hAnsi="Arial" w:cs="Arial"/>
                <w:sz w:val="20"/>
                <w:szCs w:val="20"/>
                <w:lang w:val="en-GB" w:eastAsia="en-GB"/>
              </w:rPr>
              <w:t>Formal</w:t>
            </w:r>
          </w:p>
        </w:tc>
        <w:tc>
          <w:tcPr>
            <w:tcW w:w="2131" w:type="dxa"/>
            <w:shd w:val="clear" w:color="auto" w:fill="auto"/>
          </w:tcPr>
          <w:p w14:paraId="6650C248" w14:textId="77777777" w:rsidR="00003F1F" w:rsidRPr="00676A5D" w:rsidRDefault="00003F1F" w:rsidP="006A3A8F">
            <w:pPr>
              <w:jc w:val="both"/>
              <w:rPr>
                <w:rFonts w:ascii="Arial" w:hAnsi="Arial" w:cs="Arial"/>
                <w:sz w:val="20"/>
                <w:szCs w:val="20"/>
                <w:lang w:val="en-GB" w:eastAsia="en-GB"/>
              </w:rPr>
            </w:pPr>
            <w:r w:rsidRPr="00676A5D">
              <w:rPr>
                <w:rFonts w:ascii="Arial" w:hAnsi="Arial" w:cs="Arial"/>
                <w:sz w:val="20"/>
                <w:szCs w:val="20"/>
                <w:lang w:val="en-GB" w:eastAsia="en-GB"/>
              </w:rPr>
              <w:t>Appeal</w:t>
            </w:r>
          </w:p>
        </w:tc>
      </w:tr>
      <w:tr w:rsidR="00003F1F" w:rsidRPr="00676A5D" w14:paraId="74C8707E" w14:textId="77777777" w:rsidTr="006A3A8F">
        <w:tc>
          <w:tcPr>
            <w:tcW w:w="2130" w:type="dxa"/>
            <w:shd w:val="clear" w:color="auto" w:fill="auto"/>
          </w:tcPr>
          <w:p w14:paraId="285E28A5"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Employee against colleague</w:t>
            </w:r>
          </w:p>
        </w:tc>
        <w:tc>
          <w:tcPr>
            <w:tcW w:w="2130" w:type="dxa"/>
            <w:shd w:val="clear" w:color="auto" w:fill="auto"/>
          </w:tcPr>
          <w:p w14:paraId="3F4A13C3"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Colleague who the complaint is about or Line Manager / Headteacher</w:t>
            </w:r>
          </w:p>
        </w:tc>
        <w:tc>
          <w:tcPr>
            <w:tcW w:w="2131" w:type="dxa"/>
            <w:shd w:val="clear" w:color="auto" w:fill="auto"/>
          </w:tcPr>
          <w:p w14:paraId="17E5072B"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Line Manager /</w:t>
            </w:r>
          </w:p>
          <w:p w14:paraId="4850C29B"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Headteacher</w:t>
            </w:r>
          </w:p>
        </w:tc>
        <w:tc>
          <w:tcPr>
            <w:tcW w:w="2131" w:type="dxa"/>
            <w:shd w:val="clear" w:color="auto" w:fill="auto"/>
          </w:tcPr>
          <w:p w14:paraId="5D4680CF"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 xml:space="preserve">Headteacher / Governor or Governor Panel </w:t>
            </w:r>
          </w:p>
        </w:tc>
      </w:tr>
      <w:tr w:rsidR="00003F1F" w:rsidRPr="00676A5D" w14:paraId="2BD83E7C" w14:textId="77777777" w:rsidTr="006A3A8F">
        <w:tc>
          <w:tcPr>
            <w:tcW w:w="2130" w:type="dxa"/>
            <w:shd w:val="clear" w:color="auto" w:fill="auto"/>
          </w:tcPr>
          <w:p w14:paraId="4890962C"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Employee against line manager</w:t>
            </w:r>
          </w:p>
        </w:tc>
        <w:tc>
          <w:tcPr>
            <w:tcW w:w="2130" w:type="dxa"/>
            <w:shd w:val="clear" w:color="auto" w:fill="auto"/>
          </w:tcPr>
          <w:p w14:paraId="6DDDEE53"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Line Manager or Headteacher</w:t>
            </w:r>
          </w:p>
        </w:tc>
        <w:tc>
          <w:tcPr>
            <w:tcW w:w="2131" w:type="dxa"/>
            <w:shd w:val="clear" w:color="auto" w:fill="auto"/>
          </w:tcPr>
          <w:p w14:paraId="760CC5E8"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Headteacher</w:t>
            </w:r>
          </w:p>
        </w:tc>
        <w:tc>
          <w:tcPr>
            <w:tcW w:w="2131" w:type="dxa"/>
            <w:shd w:val="clear" w:color="auto" w:fill="auto"/>
          </w:tcPr>
          <w:p w14:paraId="63115AE0"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Governor or Governor Panel</w:t>
            </w:r>
          </w:p>
        </w:tc>
      </w:tr>
      <w:tr w:rsidR="00003F1F" w:rsidRPr="00676A5D" w14:paraId="053AD733" w14:textId="77777777" w:rsidTr="006A3A8F">
        <w:tc>
          <w:tcPr>
            <w:tcW w:w="2130" w:type="dxa"/>
            <w:shd w:val="clear" w:color="auto" w:fill="auto"/>
          </w:tcPr>
          <w:p w14:paraId="21E1DF3C"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Employee against Headteacher</w:t>
            </w:r>
          </w:p>
        </w:tc>
        <w:tc>
          <w:tcPr>
            <w:tcW w:w="2130" w:type="dxa"/>
            <w:shd w:val="clear" w:color="auto" w:fill="auto"/>
          </w:tcPr>
          <w:p w14:paraId="713DBF82"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Headteacher or</w:t>
            </w:r>
          </w:p>
          <w:p w14:paraId="68E8DFB3"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Chair of Governors</w:t>
            </w:r>
          </w:p>
        </w:tc>
        <w:tc>
          <w:tcPr>
            <w:tcW w:w="2131" w:type="dxa"/>
            <w:shd w:val="clear" w:color="auto" w:fill="auto"/>
          </w:tcPr>
          <w:p w14:paraId="48DAD16F"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Chair of Governors</w:t>
            </w:r>
          </w:p>
        </w:tc>
        <w:tc>
          <w:tcPr>
            <w:tcW w:w="2131" w:type="dxa"/>
            <w:shd w:val="clear" w:color="auto" w:fill="auto"/>
          </w:tcPr>
          <w:p w14:paraId="0DA16F63" w14:textId="77777777" w:rsidR="00003F1F" w:rsidRPr="00676A5D" w:rsidRDefault="00003F1F" w:rsidP="006A3A8F">
            <w:pPr>
              <w:tabs>
                <w:tab w:val="right" w:pos="1915"/>
              </w:tabs>
              <w:rPr>
                <w:rFonts w:ascii="Arial" w:hAnsi="Arial" w:cs="Arial"/>
                <w:i/>
                <w:sz w:val="20"/>
                <w:szCs w:val="20"/>
                <w:lang w:val="en-GB" w:eastAsia="en-GB"/>
              </w:rPr>
            </w:pPr>
            <w:r w:rsidRPr="00676A5D">
              <w:rPr>
                <w:rFonts w:ascii="Arial" w:hAnsi="Arial" w:cs="Arial"/>
                <w:i/>
                <w:sz w:val="20"/>
                <w:szCs w:val="20"/>
                <w:lang w:val="en-GB" w:eastAsia="en-GB"/>
              </w:rPr>
              <w:t>Vice Chair</w:t>
            </w:r>
            <w:r w:rsidRPr="00676A5D">
              <w:rPr>
                <w:rFonts w:ascii="Arial" w:hAnsi="Arial" w:cs="Arial"/>
                <w:i/>
                <w:sz w:val="20"/>
                <w:szCs w:val="20"/>
                <w:lang w:val="en-GB" w:eastAsia="en-GB"/>
              </w:rPr>
              <w:tab/>
            </w:r>
          </w:p>
        </w:tc>
      </w:tr>
      <w:tr w:rsidR="00003F1F" w:rsidRPr="00676A5D" w14:paraId="289A79EA" w14:textId="77777777" w:rsidTr="006A3A8F">
        <w:tc>
          <w:tcPr>
            <w:tcW w:w="2130" w:type="dxa"/>
            <w:shd w:val="clear" w:color="auto" w:fill="auto"/>
          </w:tcPr>
          <w:p w14:paraId="3D5E75C7"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Employee about his / her own employment</w:t>
            </w:r>
          </w:p>
        </w:tc>
        <w:tc>
          <w:tcPr>
            <w:tcW w:w="2130" w:type="dxa"/>
            <w:shd w:val="clear" w:color="auto" w:fill="auto"/>
          </w:tcPr>
          <w:p w14:paraId="6BD91A3F"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Headteacher / Line Manager</w:t>
            </w:r>
          </w:p>
        </w:tc>
        <w:tc>
          <w:tcPr>
            <w:tcW w:w="2131" w:type="dxa"/>
            <w:shd w:val="clear" w:color="auto" w:fill="auto"/>
          </w:tcPr>
          <w:p w14:paraId="02D0E39E"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Headteacher / Line Manager</w:t>
            </w:r>
          </w:p>
        </w:tc>
        <w:tc>
          <w:tcPr>
            <w:tcW w:w="2131" w:type="dxa"/>
            <w:shd w:val="clear" w:color="auto" w:fill="auto"/>
          </w:tcPr>
          <w:p w14:paraId="22B8DA46"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Headteacher / Governor or Governor Panel</w:t>
            </w:r>
          </w:p>
        </w:tc>
      </w:tr>
    </w:tbl>
    <w:p w14:paraId="4943BF41" w14:textId="77777777" w:rsidR="00003F1F" w:rsidRPr="00676A5D" w:rsidRDefault="00003F1F" w:rsidP="00003F1F">
      <w:pPr>
        <w:jc w:val="both"/>
        <w:rPr>
          <w:rFonts w:ascii="Arial" w:hAnsi="Arial" w:cs="Arial"/>
          <w:sz w:val="22"/>
          <w:szCs w:val="22"/>
          <w:lang w:val="en-GB" w:eastAsia="en-GB"/>
        </w:rPr>
      </w:pPr>
    </w:p>
    <w:p w14:paraId="470CF1C3"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In this procedure the manager considering the complaint is referred to as the ‘Grievance Officer’.</w:t>
      </w:r>
    </w:p>
    <w:p w14:paraId="56A394D0" w14:textId="77777777" w:rsidR="00003F1F" w:rsidRPr="00676A5D" w:rsidRDefault="00003F1F" w:rsidP="00003F1F">
      <w:pPr>
        <w:jc w:val="both"/>
        <w:rPr>
          <w:rFonts w:ascii="Arial" w:hAnsi="Arial" w:cs="Arial"/>
          <w:sz w:val="22"/>
          <w:szCs w:val="22"/>
          <w:lang w:val="en-GB" w:eastAsia="en-GB"/>
        </w:rPr>
      </w:pPr>
    </w:p>
    <w:p w14:paraId="5C90DAA2" w14:textId="77777777" w:rsidR="00003F1F" w:rsidRPr="005141DB" w:rsidRDefault="00003F1F" w:rsidP="00003F1F">
      <w:pPr>
        <w:jc w:val="both"/>
        <w:rPr>
          <w:rFonts w:ascii="Arial" w:hAnsi="Arial" w:cs="Arial"/>
          <w:b/>
          <w:bCs/>
          <w:color w:val="0070C0"/>
          <w:sz w:val="22"/>
          <w:szCs w:val="22"/>
          <w:lang w:val="en-GB" w:eastAsia="en-GB"/>
        </w:rPr>
      </w:pPr>
      <w:r w:rsidRPr="005141DB">
        <w:rPr>
          <w:rFonts w:ascii="Arial" w:hAnsi="Arial" w:cs="Arial"/>
          <w:b/>
          <w:bCs/>
          <w:color w:val="0070C0"/>
          <w:sz w:val="22"/>
          <w:szCs w:val="22"/>
          <w:lang w:val="en-GB" w:eastAsia="en-GB"/>
        </w:rPr>
        <w:t>Informal Grievances</w:t>
      </w:r>
    </w:p>
    <w:p w14:paraId="3C206858"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Every effort should be made to informally resolve grievances before resorting to the formal stages of this procedure. </w:t>
      </w:r>
    </w:p>
    <w:p w14:paraId="424FDC99" w14:textId="77777777" w:rsidR="00003F1F" w:rsidRPr="00676A5D" w:rsidRDefault="00003F1F" w:rsidP="00003F1F">
      <w:pPr>
        <w:jc w:val="both"/>
        <w:rPr>
          <w:rFonts w:ascii="Arial" w:hAnsi="Arial" w:cs="Arial"/>
          <w:sz w:val="22"/>
          <w:szCs w:val="22"/>
          <w:lang w:val="en-GB" w:eastAsia="en-GB"/>
        </w:rPr>
      </w:pPr>
    </w:p>
    <w:p w14:paraId="0CCEB140"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Grievances relating to an Employee’s own employment should initially be raised with the Employee’s Line Manager.  </w:t>
      </w:r>
    </w:p>
    <w:p w14:paraId="7072ABA7" w14:textId="77777777" w:rsidR="00003F1F" w:rsidRPr="00676A5D" w:rsidRDefault="00003F1F" w:rsidP="00003F1F">
      <w:pPr>
        <w:jc w:val="both"/>
        <w:rPr>
          <w:rFonts w:ascii="Arial" w:hAnsi="Arial" w:cs="Arial"/>
          <w:sz w:val="22"/>
          <w:szCs w:val="22"/>
          <w:lang w:val="en-GB" w:eastAsia="en-GB"/>
        </w:rPr>
      </w:pPr>
    </w:p>
    <w:p w14:paraId="7A3029D7" w14:textId="4F3A68DD"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Grievances relating to colleagues or Line Manager should wherever possible be raised informally with the individual who the complaint is about in the first instance. If the Employee feels uncomfortable doing </w:t>
      </w:r>
      <w:r w:rsidR="008C64D2" w:rsidRPr="00676A5D">
        <w:rPr>
          <w:rFonts w:ascii="Arial" w:hAnsi="Arial" w:cs="Arial"/>
          <w:sz w:val="22"/>
          <w:szCs w:val="22"/>
          <w:lang w:val="en-GB" w:eastAsia="en-GB"/>
        </w:rPr>
        <w:t>this,</w:t>
      </w:r>
      <w:r w:rsidRPr="00676A5D">
        <w:rPr>
          <w:rFonts w:ascii="Arial" w:hAnsi="Arial" w:cs="Arial"/>
          <w:sz w:val="22"/>
          <w:szCs w:val="22"/>
          <w:lang w:val="en-GB" w:eastAsia="en-GB"/>
        </w:rPr>
        <w:t xml:space="preserve"> they should raise the issue with their Line Manager who may be able to facilitate a discussion between all parties regarding the concerns. </w:t>
      </w:r>
    </w:p>
    <w:p w14:paraId="24C206D5" w14:textId="77777777" w:rsidR="00003F1F" w:rsidRPr="00676A5D" w:rsidRDefault="00003F1F" w:rsidP="00003F1F">
      <w:pPr>
        <w:jc w:val="both"/>
        <w:rPr>
          <w:rFonts w:ascii="Arial" w:hAnsi="Arial" w:cs="Arial"/>
          <w:sz w:val="22"/>
          <w:szCs w:val="22"/>
          <w:lang w:val="en-GB" w:eastAsia="en-GB"/>
        </w:rPr>
      </w:pPr>
    </w:p>
    <w:p w14:paraId="428CD83E"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In instances where the complaint is against an Employee’s Line Manager – complaints should be raised with the next level manager - who may be able to facilitate a discussion between all parties regarding the concerns.</w:t>
      </w:r>
    </w:p>
    <w:p w14:paraId="3050AB93" w14:textId="77777777" w:rsidR="00003F1F" w:rsidRPr="00676A5D" w:rsidRDefault="00003F1F" w:rsidP="00003F1F">
      <w:pPr>
        <w:jc w:val="both"/>
        <w:rPr>
          <w:rFonts w:ascii="Arial" w:hAnsi="Arial" w:cs="Arial"/>
          <w:sz w:val="22"/>
          <w:szCs w:val="22"/>
          <w:lang w:val="en-GB" w:eastAsia="en-GB"/>
        </w:rPr>
      </w:pPr>
    </w:p>
    <w:p w14:paraId="21D2F335"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In exceptional circumstances and where </w:t>
      </w:r>
      <w:r w:rsidR="00492D8D" w:rsidRPr="00676A5D">
        <w:rPr>
          <w:rFonts w:ascii="Arial" w:hAnsi="Arial" w:cs="Arial"/>
          <w:sz w:val="22"/>
          <w:szCs w:val="22"/>
          <w:lang w:val="en-GB" w:eastAsia="en-GB"/>
        </w:rPr>
        <w:t>it’s</w:t>
      </w:r>
      <w:r w:rsidRPr="00676A5D">
        <w:rPr>
          <w:rFonts w:ascii="Arial" w:hAnsi="Arial" w:cs="Arial"/>
          <w:sz w:val="22"/>
          <w:szCs w:val="22"/>
          <w:lang w:val="en-GB" w:eastAsia="en-GB"/>
        </w:rPr>
        <w:t xml:space="preserve"> not deemed appropriate for a complaint to be addressed informally an Employee may raise a formal grievance without first seeking to resolve the matter informally.</w:t>
      </w:r>
    </w:p>
    <w:p w14:paraId="1C138A95" w14:textId="77777777" w:rsidR="00003F1F" w:rsidRPr="005141DB" w:rsidRDefault="00003F1F" w:rsidP="00003F1F">
      <w:pPr>
        <w:jc w:val="both"/>
        <w:rPr>
          <w:rFonts w:ascii="Arial" w:hAnsi="Arial" w:cs="Arial"/>
          <w:b/>
          <w:bCs/>
          <w:sz w:val="22"/>
          <w:szCs w:val="22"/>
          <w:lang w:val="en-GB" w:eastAsia="en-GB"/>
        </w:rPr>
      </w:pPr>
    </w:p>
    <w:p w14:paraId="34B82988" w14:textId="77777777" w:rsidR="00003F1F" w:rsidRPr="005141DB" w:rsidRDefault="00003F1F" w:rsidP="00003F1F">
      <w:pPr>
        <w:jc w:val="both"/>
        <w:rPr>
          <w:rFonts w:ascii="Arial" w:hAnsi="Arial" w:cs="Arial"/>
          <w:b/>
          <w:bCs/>
          <w:color w:val="0070C0"/>
          <w:sz w:val="22"/>
          <w:szCs w:val="22"/>
          <w:lang w:val="en-GB" w:eastAsia="en-GB"/>
        </w:rPr>
      </w:pPr>
      <w:r w:rsidRPr="005141DB">
        <w:rPr>
          <w:rFonts w:ascii="Arial" w:hAnsi="Arial" w:cs="Arial"/>
          <w:b/>
          <w:bCs/>
          <w:color w:val="0070C0"/>
          <w:sz w:val="22"/>
          <w:szCs w:val="22"/>
          <w:lang w:val="en-GB" w:eastAsia="en-GB"/>
        </w:rPr>
        <w:t>Formal Grievances</w:t>
      </w:r>
    </w:p>
    <w:p w14:paraId="181E111D"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If it is not possible to resolve a grievance informally, an Employee may raise the matter formally in writing stating the basis for the grievance and the </w:t>
      </w:r>
      <w:r w:rsidR="00492D8D" w:rsidRPr="00676A5D">
        <w:rPr>
          <w:rFonts w:ascii="Arial" w:hAnsi="Arial" w:cs="Arial"/>
          <w:sz w:val="22"/>
          <w:szCs w:val="22"/>
          <w:lang w:val="en-GB" w:eastAsia="en-GB"/>
        </w:rPr>
        <w:t>resolution sought</w:t>
      </w:r>
      <w:r w:rsidRPr="00676A5D">
        <w:rPr>
          <w:rFonts w:ascii="Arial" w:hAnsi="Arial" w:cs="Arial"/>
          <w:sz w:val="22"/>
          <w:szCs w:val="22"/>
          <w:lang w:val="en-GB" w:eastAsia="en-GB"/>
        </w:rPr>
        <w:t xml:space="preserve">.  The Grievance should be raised with the Employee’s Line Manager (or with the next level of management if the grievance issues involve the Line Manager). In instances where the grievance is against the Headteacher </w:t>
      </w:r>
      <w:r w:rsidR="00492D8D" w:rsidRPr="00676A5D">
        <w:rPr>
          <w:rFonts w:ascii="Arial" w:hAnsi="Arial" w:cs="Arial"/>
          <w:sz w:val="22"/>
          <w:szCs w:val="22"/>
          <w:lang w:val="en-GB" w:eastAsia="en-GB"/>
        </w:rPr>
        <w:t>– any</w:t>
      </w:r>
      <w:r w:rsidRPr="00676A5D">
        <w:rPr>
          <w:rFonts w:ascii="Arial" w:hAnsi="Arial" w:cs="Arial"/>
          <w:sz w:val="22"/>
          <w:szCs w:val="22"/>
          <w:lang w:val="en-GB" w:eastAsia="en-GB"/>
        </w:rPr>
        <w:t xml:space="preserve"> formal grievance should be raised with the Chair of Governors.   </w:t>
      </w:r>
    </w:p>
    <w:p w14:paraId="54833CAE" w14:textId="77777777" w:rsidR="00003F1F" w:rsidRPr="00676A5D" w:rsidRDefault="00003F1F" w:rsidP="00003F1F">
      <w:pPr>
        <w:jc w:val="both"/>
        <w:rPr>
          <w:rFonts w:ascii="Arial" w:hAnsi="Arial" w:cs="Arial"/>
          <w:sz w:val="22"/>
          <w:szCs w:val="22"/>
          <w:lang w:val="en-GB" w:eastAsia="en-GB"/>
        </w:rPr>
      </w:pPr>
    </w:p>
    <w:p w14:paraId="49BBD36D"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It should be noted that at the formal stage the Grievance Officer may be the same person who facilitated a discussion at the informal stage or may be another appropriate manager.</w:t>
      </w:r>
    </w:p>
    <w:p w14:paraId="45AACBDF" w14:textId="77777777" w:rsidR="00003F1F" w:rsidRPr="00676A5D" w:rsidRDefault="00003F1F" w:rsidP="00003F1F">
      <w:pPr>
        <w:rPr>
          <w:rFonts w:ascii="Arial" w:hAnsi="Arial" w:cs="Arial"/>
          <w:color w:val="0070C0"/>
          <w:sz w:val="22"/>
          <w:szCs w:val="22"/>
          <w:lang w:val="en-GB" w:eastAsia="en-GB"/>
        </w:rPr>
      </w:pPr>
    </w:p>
    <w:p w14:paraId="445C0A98" w14:textId="77777777" w:rsidR="00003F1F" w:rsidRPr="005141DB" w:rsidRDefault="00003F1F" w:rsidP="00003F1F">
      <w:pPr>
        <w:rPr>
          <w:rFonts w:ascii="Arial" w:hAnsi="Arial" w:cs="Arial"/>
          <w:b/>
          <w:bCs/>
          <w:color w:val="0070C0"/>
          <w:sz w:val="22"/>
          <w:szCs w:val="22"/>
          <w:lang w:val="en-GB" w:eastAsia="en-GB"/>
        </w:rPr>
      </w:pPr>
      <w:r w:rsidRPr="005141DB">
        <w:rPr>
          <w:rFonts w:ascii="Arial" w:hAnsi="Arial" w:cs="Arial"/>
          <w:b/>
          <w:bCs/>
          <w:color w:val="0070C0"/>
          <w:sz w:val="22"/>
          <w:szCs w:val="22"/>
          <w:lang w:val="en-GB" w:eastAsia="en-GB"/>
        </w:rPr>
        <w:t>Complaints raised by the Headteacher</w:t>
      </w:r>
    </w:p>
    <w:p w14:paraId="1A0F483B" w14:textId="77777777" w:rsidR="00003F1F" w:rsidRPr="00676A5D" w:rsidRDefault="00003F1F" w:rsidP="00003F1F">
      <w:pPr>
        <w:rPr>
          <w:rFonts w:ascii="Arial" w:hAnsi="Arial" w:cs="Arial"/>
          <w:sz w:val="22"/>
          <w:szCs w:val="22"/>
          <w:lang w:val="en-GB" w:eastAsia="en-GB"/>
        </w:rPr>
      </w:pPr>
      <w:r w:rsidRPr="00676A5D">
        <w:rPr>
          <w:rFonts w:ascii="Arial" w:hAnsi="Arial" w:cs="Arial"/>
          <w:sz w:val="22"/>
          <w:szCs w:val="22"/>
          <w:lang w:val="en-GB" w:eastAsia="en-GB"/>
        </w:rPr>
        <w:t>Where the Headteacher has a grievance, the matter should be raised formally with the Chair of Governors, or in instances where the complaint is against the Chair of Governors, the matter should be raised with the Vice Chair.</w:t>
      </w:r>
    </w:p>
    <w:p w14:paraId="5752BF32" w14:textId="77777777" w:rsidR="00003F1F" w:rsidRPr="00676A5D" w:rsidRDefault="00003F1F" w:rsidP="00003F1F">
      <w:pPr>
        <w:rPr>
          <w:rFonts w:ascii="Arial" w:hAnsi="Arial" w:cs="Arial"/>
          <w:sz w:val="22"/>
          <w:szCs w:val="22"/>
          <w:lang w:val="en-GB" w:eastAsia="en-GB"/>
        </w:rPr>
      </w:pPr>
    </w:p>
    <w:p w14:paraId="1C7DD11C" w14:textId="77777777" w:rsidR="00003F1F" w:rsidRPr="005141DB" w:rsidRDefault="00003F1F" w:rsidP="00003F1F">
      <w:pPr>
        <w:jc w:val="both"/>
        <w:rPr>
          <w:rFonts w:ascii="Arial" w:hAnsi="Arial" w:cs="Arial"/>
          <w:b/>
          <w:bCs/>
          <w:color w:val="0070C0"/>
          <w:sz w:val="22"/>
          <w:szCs w:val="22"/>
          <w:lang w:val="en-GB" w:eastAsia="en-GB"/>
        </w:rPr>
      </w:pPr>
      <w:r w:rsidRPr="005141DB">
        <w:rPr>
          <w:rFonts w:ascii="Arial" w:hAnsi="Arial" w:cs="Arial"/>
          <w:b/>
          <w:bCs/>
          <w:color w:val="0070C0"/>
          <w:sz w:val="22"/>
          <w:szCs w:val="22"/>
          <w:lang w:val="en-GB" w:eastAsia="en-GB"/>
        </w:rPr>
        <w:t>Grievance Appeals</w:t>
      </w:r>
    </w:p>
    <w:p w14:paraId="21CBE0E3"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Appeals should be heard by a more senior manager to the manager who initially considered the formal grievance. In instances where there is not a higher level of management within the School’s structure – appeals may be heard by either an individual governor or a panel of no more than 3 members of the Governing Body.</w:t>
      </w:r>
    </w:p>
    <w:p w14:paraId="257F2368" w14:textId="77777777" w:rsidR="00003F1F" w:rsidRPr="00676A5D" w:rsidRDefault="00003F1F" w:rsidP="00003F1F">
      <w:pPr>
        <w:jc w:val="both"/>
        <w:rPr>
          <w:rFonts w:ascii="Arial" w:hAnsi="Arial" w:cs="Arial"/>
          <w:color w:val="0070C0"/>
          <w:sz w:val="22"/>
          <w:szCs w:val="22"/>
          <w:lang w:val="en-GB" w:eastAsia="en-GB"/>
        </w:rPr>
      </w:pPr>
    </w:p>
    <w:p w14:paraId="197E1670" w14:textId="77777777" w:rsidR="00003F1F" w:rsidRPr="005141DB" w:rsidRDefault="00003F1F" w:rsidP="00003F1F">
      <w:pPr>
        <w:jc w:val="both"/>
        <w:rPr>
          <w:rFonts w:ascii="Arial" w:hAnsi="Arial" w:cs="Arial"/>
          <w:b/>
          <w:bCs/>
          <w:sz w:val="22"/>
          <w:szCs w:val="22"/>
          <w:lang w:val="en-GB" w:eastAsia="en-GB"/>
        </w:rPr>
      </w:pPr>
      <w:r w:rsidRPr="005141DB">
        <w:rPr>
          <w:rFonts w:ascii="Arial" w:hAnsi="Arial" w:cs="Arial"/>
          <w:b/>
          <w:bCs/>
          <w:color w:val="0070C0"/>
          <w:sz w:val="22"/>
          <w:szCs w:val="22"/>
          <w:lang w:val="en-GB" w:eastAsia="en-GB"/>
        </w:rPr>
        <w:t>Collective Grievances</w:t>
      </w:r>
    </w:p>
    <w:p w14:paraId="152F8F5F" w14:textId="77777777" w:rsidR="00003F1F" w:rsidRPr="00676A5D" w:rsidRDefault="00003F1F" w:rsidP="00003F1F">
      <w:pPr>
        <w:pStyle w:val="ListParagraph"/>
        <w:ind w:left="0"/>
        <w:jc w:val="both"/>
        <w:rPr>
          <w:rFonts w:ascii="Arial" w:hAnsi="Arial" w:cs="Arial"/>
          <w:sz w:val="22"/>
          <w:szCs w:val="22"/>
        </w:rPr>
      </w:pPr>
      <w:r w:rsidRPr="00676A5D">
        <w:rPr>
          <w:rFonts w:ascii="Arial" w:hAnsi="Arial" w:cs="Arial"/>
          <w:sz w:val="22"/>
          <w:szCs w:val="22"/>
        </w:rPr>
        <w:t xml:space="preserve">This procedure may also be used by groups of employees who have a collective grievance (or on their behalf by their </w:t>
      </w:r>
      <w:proofErr w:type="spellStart"/>
      <w:r w:rsidRPr="00676A5D">
        <w:rPr>
          <w:rFonts w:ascii="Arial" w:hAnsi="Arial" w:cs="Arial"/>
          <w:sz w:val="22"/>
          <w:szCs w:val="22"/>
        </w:rPr>
        <w:t>recognised</w:t>
      </w:r>
      <w:proofErr w:type="spellEnd"/>
      <w:r w:rsidRPr="00676A5D">
        <w:rPr>
          <w:rFonts w:ascii="Arial" w:hAnsi="Arial" w:cs="Arial"/>
          <w:sz w:val="22"/>
          <w:szCs w:val="22"/>
        </w:rPr>
        <w:t xml:space="preserve"> trades union) and, if the situation arises, the words ‘group of employees’ should be substituted for ‘employee’ throughout this procedure. </w:t>
      </w:r>
    </w:p>
    <w:p w14:paraId="5C9BEA54" w14:textId="77777777" w:rsidR="00003F1F" w:rsidRPr="00676A5D" w:rsidRDefault="00003F1F" w:rsidP="00003F1F">
      <w:pPr>
        <w:pStyle w:val="ListParagraph"/>
        <w:ind w:left="0"/>
        <w:jc w:val="both"/>
        <w:rPr>
          <w:rFonts w:ascii="Arial" w:hAnsi="Arial" w:cs="Arial"/>
          <w:sz w:val="22"/>
          <w:szCs w:val="22"/>
        </w:rPr>
      </w:pPr>
    </w:p>
    <w:p w14:paraId="647988E8" w14:textId="77777777" w:rsidR="00003F1F" w:rsidRPr="00676A5D" w:rsidRDefault="00003F1F" w:rsidP="00003F1F">
      <w:pPr>
        <w:pStyle w:val="ListParagraph"/>
        <w:ind w:left="0"/>
        <w:jc w:val="both"/>
        <w:rPr>
          <w:rFonts w:ascii="Arial" w:hAnsi="Arial" w:cs="Arial"/>
          <w:sz w:val="22"/>
          <w:szCs w:val="22"/>
        </w:rPr>
      </w:pPr>
      <w:r w:rsidRPr="00676A5D">
        <w:rPr>
          <w:rFonts w:ascii="Arial" w:hAnsi="Arial" w:cs="Arial"/>
          <w:sz w:val="22"/>
          <w:szCs w:val="22"/>
        </w:rPr>
        <w:t>When dealing with groups of employees, representatives of the group, or where desired a trade union representative, may be asked to make representations on behalf of the group.</w:t>
      </w:r>
    </w:p>
    <w:p w14:paraId="258617CE" w14:textId="77777777" w:rsidR="00003F1F" w:rsidRPr="00676A5D" w:rsidRDefault="00003F1F" w:rsidP="00003F1F">
      <w:pPr>
        <w:jc w:val="both"/>
        <w:rPr>
          <w:rFonts w:ascii="Arial" w:hAnsi="Arial" w:cs="Arial"/>
          <w:sz w:val="22"/>
          <w:szCs w:val="22"/>
          <w:lang w:val="en-GB" w:eastAsia="en-GB"/>
        </w:rPr>
      </w:pPr>
    </w:p>
    <w:p w14:paraId="244C066A" w14:textId="77777777" w:rsidR="00003F1F" w:rsidRPr="005141DB" w:rsidRDefault="00003F1F" w:rsidP="00003F1F">
      <w:pPr>
        <w:keepNext/>
        <w:numPr>
          <w:ilvl w:val="0"/>
          <w:numId w:val="15"/>
        </w:numPr>
        <w:spacing w:before="240" w:after="60"/>
        <w:outlineLvl w:val="1"/>
        <w:rPr>
          <w:rFonts w:ascii="Arial" w:hAnsi="Arial" w:cs="Arial"/>
          <w:b/>
          <w:bCs/>
          <w:iCs/>
          <w:color w:val="0070C0"/>
          <w:lang w:val="en-GB" w:eastAsia="en-GB"/>
        </w:rPr>
      </w:pPr>
      <w:bookmarkStart w:id="13" w:name="_Toc17378315"/>
      <w:r w:rsidRPr="005141DB">
        <w:rPr>
          <w:rFonts w:ascii="Arial" w:hAnsi="Arial" w:cs="Arial"/>
          <w:b/>
          <w:bCs/>
          <w:iCs/>
          <w:color w:val="0070C0"/>
          <w:lang w:val="en-GB" w:eastAsia="en-GB"/>
        </w:rPr>
        <w:t>Right to Representation</w:t>
      </w:r>
      <w:bookmarkEnd w:id="13"/>
    </w:p>
    <w:p w14:paraId="139EDC6A"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Employees who raise or are the subject of a complaint have the right to be accompanied by a workplace colleague or trade union representative at any formal meetings held as part of this procedure.  </w:t>
      </w:r>
    </w:p>
    <w:p w14:paraId="507A820F" w14:textId="77777777" w:rsidR="00003F1F" w:rsidRPr="00676A5D" w:rsidRDefault="00003F1F" w:rsidP="00003F1F">
      <w:pPr>
        <w:jc w:val="both"/>
        <w:rPr>
          <w:rFonts w:ascii="Arial" w:hAnsi="Arial" w:cs="Arial"/>
          <w:sz w:val="22"/>
          <w:szCs w:val="22"/>
          <w:lang w:val="en-GB" w:eastAsia="en-GB"/>
        </w:rPr>
      </w:pPr>
    </w:p>
    <w:p w14:paraId="171D9EA3" w14:textId="55801DAF" w:rsidR="00227ACD" w:rsidRPr="00676A5D" w:rsidRDefault="00227ACD" w:rsidP="008C64D2">
      <w:pPr>
        <w:pStyle w:val="SPSBodyText"/>
        <w:jc w:val="both"/>
        <w:rPr>
          <w:rFonts w:cs="Arial"/>
          <w:color w:val="auto"/>
          <w:sz w:val="22"/>
          <w:szCs w:val="22"/>
        </w:rPr>
      </w:pPr>
      <w:r w:rsidRPr="00676A5D">
        <w:rPr>
          <w:rFonts w:cs="Arial"/>
          <w:color w:val="auto"/>
          <w:sz w:val="22"/>
          <w:szCs w:val="22"/>
        </w:rPr>
        <w:t>A workplace colleague or trade union representative may also attend a</w:t>
      </w:r>
      <w:r w:rsidR="0069570E" w:rsidRPr="00676A5D">
        <w:rPr>
          <w:rFonts w:cs="Arial"/>
          <w:color w:val="auto"/>
          <w:sz w:val="22"/>
          <w:szCs w:val="22"/>
        </w:rPr>
        <w:t>n</w:t>
      </w:r>
      <w:r w:rsidRPr="00676A5D">
        <w:rPr>
          <w:rFonts w:cs="Arial"/>
          <w:color w:val="auto"/>
          <w:sz w:val="22"/>
          <w:szCs w:val="22"/>
        </w:rPr>
        <w:t xml:space="preserve"> investigation meeting.</w:t>
      </w:r>
    </w:p>
    <w:p w14:paraId="665B89D6" w14:textId="77777777" w:rsidR="00227ACD" w:rsidRPr="00676A5D" w:rsidRDefault="00227ACD" w:rsidP="008C64D2">
      <w:pPr>
        <w:pStyle w:val="SPSBodyText"/>
        <w:jc w:val="both"/>
        <w:rPr>
          <w:rFonts w:cs="Arial"/>
          <w:color w:val="auto"/>
          <w:sz w:val="22"/>
          <w:szCs w:val="22"/>
        </w:rPr>
      </w:pPr>
    </w:p>
    <w:p w14:paraId="60C3C08A" w14:textId="77777777" w:rsidR="00227ACD" w:rsidRPr="00676A5D" w:rsidRDefault="00227ACD" w:rsidP="008C64D2">
      <w:pPr>
        <w:pStyle w:val="SPSBodyText"/>
        <w:jc w:val="both"/>
        <w:rPr>
          <w:rFonts w:cs="Arial"/>
          <w:color w:val="auto"/>
          <w:sz w:val="36"/>
          <w:szCs w:val="36"/>
        </w:rPr>
      </w:pPr>
      <w:r w:rsidRPr="00676A5D">
        <w:rPr>
          <w:rFonts w:cs="Arial"/>
          <w:color w:val="auto"/>
          <w:sz w:val="22"/>
          <w:szCs w:val="22"/>
        </w:rPr>
        <w:t>Due and careful consideration will also be given to any request from an Employee to be accompanied by a workplace colleague or trade union representative at informal meetings.  However it should be noted that the presence of a representative does not make the meeting formal</w:t>
      </w:r>
      <w:r w:rsidRPr="00676A5D">
        <w:rPr>
          <w:rFonts w:cs="Arial"/>
          <w:color w:val="auto"/>
        </w:rPr>
        <w:t>.</w:t>
      </w:r>
    </w:p>
    <w:p w14:paraId="4D4611A0" w14:textId="77777777" w:rsidR="00003F1F" w:rsidRPr="00676A5D" w:rsidRDefault="00003F1F" w:rsidP="00003F1F">
      <w:pPr>
        <w:jc w:val="both"/>
        <w:rPr>
          <w:rFonts w:ascii="Arial" w:hAnsi="Arial" w:cs="Arial"/>
          <w:sz w:val="22"/>
          <w:szCs w:val="22"/>
          <w:lang w:val="en-GB" w:eastAsia="en-GB"/>
        </w:rPr>
      </w:pPr>
    </w:p>
    <w:p w14:paraId="141EF5BA" w14:textId="77777777" w:rsidR="00003F1F" w:rsidRPr="005141DB" w:rsidRDefault="00003F1F" w:rsidP="00003F1F">
      <w:pPr>
        <w:keepNext/>
        <w:numPr>
          <w:ilvl w:val="0"/>
          <w:numId w:val="15"/>
        </w:numPr>
        <w:spacing w:before="240" w:after="60"/>
        <w:outlineLvl w:val="1"/>
        <w:rPr>
          <w:rFonts w:ascii="Arial" w:hAnsi="Arial" w:cs="Arial"/>
          <w:b/>
          <w:bCs/>
          <w:iCs/>
          <w:color w:val="0070C0"/>
          <w:sz w:val="22"/>
          <w:szCs w:val="22"/>
          <w:lang w:val="en-GB" w:eastAsia="en-GB"/>
        </w:rPr>
      </w:pPr>
      <w:bookmarkStart w:id="14" w:name="_Toc17378316"/>
      <w:r w:rsidRPr="005141DB">
        <w:rPr>
          <w:rFonts w:ascii="Arial" w:hAnsi="Arial" w:cs="Arial"/>
          <w:b/>
          <w:bCs/>
          <w:iCs/>
          <w:color w:val="0070C0"/>
          <w:sz w:val="22"/>
          <w:szCs w:val="22"/>
          <w:lang w:val="en-GB" w:eastAsia="en-GB"/>
        </w:rPr>
        <w:t>Timescales</w:t>
      </w:r>
      <w:bookmarkEnd w:id="14"/>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9693"/>
      </w:tblGrid>
      <w:tr w:rsidR="009E3FEA" w:rsidRPr="00676A5D" w14:paraId="6EC9BD13" w14:textId="77777777" w:rsidTr="005141DB">
        <w:tc>
          <w:tcPr>
            <w:tcW w:w="9963" w:type="dxa"/>
            <w:shd w:val="clear" w:color="auto" w:fill="F2F2F2"/>
          </w:tcPr>
          <w:p w14:paraId="1B84C0FB" w14:textId="77777777" w:rsidR="009E3FEA" w:rsidRPr="005141DB" w:rsidRDefault="009E3FEA" w:rsidP="005141DB">
            <w:pPr>
              <w:pStyle w:val="SPSSubHeading"/>
              <w:rPr>
                <w:b w:val="0"/>
                <w:i/>
                <w:iCs/>
                <w:color w:val="4A442A" w:themeColor="background2" w:themeShade="40"/>
              </w:rPr>
            </w:pPr>
            <w:r w:rsidRPr="005141DB">
              <w:rPr>
                <w:b w:val="0"/>
                <w:i/>
                <w:iCs/>
                <w:color w:val="4A442A" w:themeColor="background2" w:themeShade="40"/>
              </w:rPr>
              <w:t>Guidance Note:</w:t>
            </w:r>
          </w:p>
          <w:p w14:paraId="4EEC3081" w14:textId="77777777" w:rsidR="009E3FEA" w:rsidRPr="005141DB" w:rsidRDefault="009E3FEA" w:rsidP="005141DB">
            <w:pPr>
              <w:jc w:val="both"/>
              <w:rPr>
                <w:rFonts w:ascii="Arial" w:hAnsi="Arial" w:cs="Arial"/>
                <w:i/>
                <w:iCs/>
                <w:color w:val="4A442A" w:themeColor="background2" w:themeShade="40"/>
                <w:sz w:val="20"/>
                <w:szCs w:val="20"/>
              </w:rPr>
            </w:pPr>
            <w:r w:rsidRPr="005141DB">
              <w:rPr>
                <w:rFonts w:ascii="Arial" w:hAnsi="Arial" w:cs="Arial"/>
                <w:i/>
                <w:iCs/>
                <w:color w:val="4A442A" w:themeColor="background2" w:themeShade="40"/>
                <w:sz w:val="20"/>
                <w:szCs w:val="20"/>
              </w:rPr>
              <w:t>These are suggested timescales. Schools / Academies may choose to adopt alternative reasonable timescales should they wish.</w:t>
            </w:r>
          </w:p>
          <w:p w14:paraId="560D9E1A" w14:textId="77777777" w:rsidR="009E3FEA" w:rsidRPr="005141DB" w:rsidRDefault="009E3FEA" w:rsidP="005141DB">
            <w:pPr>
              <w:jc w:val="both"/>
              <w:rPr>
                <w:rFonts w:ascii="Arial" w:hAnsi="Arial" w:cs="Arial"/>
                <w:i/>
                <w:iCs/>
                <w:color w:val="4A442A" w:themeColor="background2" w:themeShade="40"/>
                <w:sz w:val="20"/>
                <w:szCs w:val="20"/>
              </w:rPr>
            </w:pPr>
          </w:p>
          <w:p w14:paraId="63773218" w14:textId="77777777" w:rsidR="009E3FEA" w:rsidRPr="00676A5D" w:rsidRDefault="009E3FEA" w:rsidP="005141DB">
            <w:pPr>
              <w:jc w:val="both"/>
              <w:rPr>
                <w:rFonts w:ascii="Arial" w:hAnsi="Arial" w:cs="Arial"/>
                <w:color w:val="7030A0"/>
                <w:sz w:val="20"/>
                <w:szCs w:val="20"/>
              </w:rPr>
            </w:pPr>
            <w:r w:rsidRPr="005141DB">
              <w:rPr>
                <w:rFonts w:ascii="Arial" w:hAnsi="Arial" w:cs="Arial"/>
                <w:i/>
                <w:iCs/>
                <w:color w:val="4A442A" w:themeColor="background2" w:themeShade="40"/>
                <w:sz w:val="20"/>
                <w:szCs w:val="20"/>
              </w:rPr>
              <w:t>ACAS guidance suggests issues should be dealt with promptly. Meetings and notification of decisions should not be unduly delayed. 5-10 working days is generally regarded as a reasonable timeframe</w:t>
            </w:r>
          </w:p>
        </w:tc>
      </w:tr>
    </w:tbl>
    <w:p w14:paraId="53DC1553" w14:textId="3D2AE79F" w:rsidR="009E3FEA" w:rsidRPr="00676A5D" w:rsidRDefault="009E3FEA" w:rsidP="00003F1F">
      <w:pPr>
        <w:jc w:val="both"/>
        <w:rPr>
          <w:rFonts w:ascii="Arial" w:hAnsi="Arial" w:cs="Arial"/>
          <w:sz w:val="22"/>
          <w:szCs w:val="22"/>
          <w:lang w:val="en-GB" w:eastAsia="en-GB"/>
        </w:rPr>
      </w:pPr>
    </w:p>
    <w:p w14:paraId="320489C4" w14:textId="77777777" w:rsidR="009E3FEA" w:rsidRPr="00676A5D" w:rsidRDefault="009E3FEA" w:rsidP="00003F1F">
      <w:pPr>
        <w:jc w:val="both"/>
        <w:rPr>
          <w:rFonts w:ascii="Arial" w:hAnsi="Arial" w:cs="Arial"/>
          <w:sz w:val="22"/>
          <w:szCs w:val="22"/>
          <w:lang w:val="en-GB" w:eastAsia="en-GB"/>
        </w:rPr>
      </w:pPr>
    </w:p>
    <w:p w14:paraId="02C5A8CE" w14:textId="0B26356C"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Grievances will be addressed promptly and without undue delay in achieving an outcome for all parties.  Indicative timescales are set out below – however these may vary depending on the circumstances of the case:</w:t>
      </w:r>
    </w:p>
    <w:p w14:paraId="3FBFC2C7" w14:textId="77777777" w:rsidR="001068B2" w:rsidRPr="00676A5D" w:rsidRDefault="001068B2" w:rsidP="00003F1F">
      <w:pPr>
        <w:jc w:val="both"/>
        <w:rPr>
          <w:rFonts w:ascii="Arial" w:hAnsi="Arial" w:cs="Arial"/>
          <w:sz w:val="22"/>
          <w:szCs w:val="22"/>
          <w:lang w:val="en-GB" w:eastAsia="en-GB"/>
        </w:rPr>
      </w:pPr>
    </w:p>
    <w:p w14:paraId="3AA013B3" w14:textId="77777777" w:rsidR="00003F1F" w:rsidRPr="00676A5D" w:rsidRDefault="00003F1F" w:rsidP="00003F1F">
      <w:pPr>
        <w:jc w:val="both"/>
        <w:rPr>
          <w:rFonts w:ascii="Arial" w:hAnsi="Arial" w:cs="Arial"/>
          <w:color w:val="7030A0"/>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4094"/>
      </w:tblGrid>
      <w:tr w:rsidR="00003F1F" w:rsidRPr="00676A5D" w14:paraId="131C29B0" w14:textId="77777777" w:rsidTr="006A3A8F">
        <w:tc>
          <w:tcPr>
            <w:tcW w:w="1728" w:type="dxa"/>
            <w:shd w:val="clear" w:color="auto" w:fill="auto"/>
          </w:tcPr>
          <w:p w14:paraId="2A2097D7" w14:textId="77777777" w:rsidR="00003F1F" w:rsidRPr="00676A5D" w:rsidRDefault="00003F1F" w:rsidP="006A3A8F">
            <w:pPr>
              <w:jc w:val="both"/>
              <w:rPr>
                <w:rFonts w:ascii="Arial" w:hAnsi="Arial" w:cs="Arial"/>
                <w:sz w:val="20"/>
                <w:szCs w:val="20"/>
                <w:lang w:val="en-GB" w:eastAsia="en-GB"/>
              </w:rPr>
            </w:pPr>
            <w:r w:rsidRPr="00676A5D">
              <w:rPr>
                <w:rFonts w:ascii="Arial" w:hAnsi="Arial" w:cs="Arial"/>
                <w:sz w:val="20"/>
                <w:szCs w:val="20"/>
                <w:lang w:val="en-GB" w:eastAsia="en-GB"/>
              </w:rPr>
              <w:t>Informal Stage</w:t>
            </w:r>
          </w:p>
        </w:tc>
        <w:tc>
          <w:tcPr>
            <w:tcW w:w="2700" w:type="dxa"/>
            <w:shd w:val="clear" w:color="auto" w:fill="auto"/>
          </w:tcPr>
          <w:p w14:paraId="3F6DD677" w14:textId="77777777"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Informal Grievance raised</w:t>
            </w:r>
          </w:p>
        </w:tc>
        <w:tc>
          <w:tcPr>
            <w:tcW w:w="4094" w:type="dxa"/>
            <w:shd w:val="clear" w:color="auto" w:fill="auto"/>
          </w:tcPr>
          <w:p w14:paraId="73C97861" w14:textId="77777777"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Meeting held and outcome reached as soon as is practicable</w:t>
            </w:r>
          </w:p>
        </w:tc>
      </w:tr>
      <w:tr w:rsidR="00003F1F" w:rsidRPr="00676A5D" w14:paraId="66C8EDBE" w14:textId="77777777" w:rsidTr="006A3A8F">
        <w:tc>
          <w:tcPr>
            <w:tcW w:w="1728" w:type="dxa"/>
            <w:shd w:val="clear" w:color="auto" w:fill="auto"/>
          </w:tcPr>
          <w:p w14:paraId="3A77EF93" w14:textId="77777777" w:rsidR="00003F1F" w:rsidRPr="00676A5D" w:rsidRDefault="00003F1F" w:rsidP="006A3A8F">
            <w:pPr>
              <w:jc w:val="both"/>
              <w:rPr>
                <w:rFonts w:ascii="Arial" w:hAnsi="Arial" w:cs="Arial"/>
                <w:sz w:val="20"/>
                <w:szCs w:val="20"/>
                <w:lang w:val="en-GB" w:eastAsia="en-GB"/>
              </w:rPr>
            </w:pPr>
          </w:p>
        </w:tc>
        <w:tc>
          <w:tcPr>
            <w:tcW w:w="2700" w:type="dxa"/>
            <w:shd w:val="clear" w:color="auto" w:fill="auto"/>
          </w:tcPr>
          <w:p w14:paraId="262E9B71" w14:textId="77777777"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 xml:space="preserve">Formal Grievance raised </w:t>
            </w:r>
          </w:p>
        </w:tc>
        <w:tc>
          <w:tcPr>
            <w:tcW w:w="4094" w:type="dxa"/>
            <w:shd w:val="clear" w:color="auto" w:fill="auto"/>
          </w:tcPr>
          <w:p w14:paraId="650E0B00" w14:textId="77777777"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Within 5 working days following the outcome of the Informal stage</w:t>
            </w:r>
          </w:p>
        </w:tc>
      </w:tr>
      <w:tr w:rsidR="00003F1F" w:rsidRPr="00676A5D" w14:paraId="41368F40" w14:textId="77777777" w:rsidTr="006A3A8F">
        <w:tc>
          <w:tcPr>
            <w:tcW w:w="1728" w:type="dxa"/>
            <w:shd w:val="clear" w:color="auto" w:fill="auto"/>
          </w:tcPr>
          <w:p w14:paraId="45557DB2" w14:textId="77777777" w:rsidR="00003F1F" w:rsidRPr="00676A5D" w:rsidRDefault="00003F1F" w:rsidP="006A3A8F">
            <w:pPr>
              <w:jc w:val="both"/>
              <w:rPr>
                <w:rFonts w:ascii="Arial" w:hAnsi="Arial" w:cs="Arial"/>
                <w:sz w:val="20"/>
                <w:szCs w:val="20"/>
                <w:lang w:val="en-GB" w:eastAsia="en-GB"/>
              </w:rPr>
            </w:pPr>
            <w:r w:rsidRPr="00676A5D">
              <w:rPr>
                <w:rFonts w:ascii="Arial" w:hAnsi="Arial" w:cs="Arial"/>
                <w:sz w:val="20"/>
                <w:szCs w:val="20"/>
                <w:lang w:val="en-GB" w:eastAsia="en-GB"/>
              </w:rPr>
              <w:t xml:space="preserve">Formal Stage </w:t>
            </w:r>
          </w:p>
        </w:tc>
        <w:tc>
          <w:tcPr>
            <w:tcW w:w="2700" w:type="dxa"/>
            <w:shd w:val="clear" w:color="auto" w:fill="auto"/>
          </w:tcPr>
          <w:p w14:paraId="7BC3F02D" w14:textId="77777777"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Grievance Meeting</w:t>
            </w:r>
          </w:p>
        </w:tc>
        <w:tc>
          <w:tcPr>
            <w:tcW w:w="4094" w:type="dxa"/>
            <w:shd w:val="clear" w:color="auto" w:fill="auto"/>
          </w:tcPr>
          <w:p w14:paraId="26E1D860" w14:textId="77777777"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 xml:space="preserve">Within 10 working days of receipt of formal complaint </w:t>
            </w:r>
          </w:p>
        </w:tc>
      </w:tr>
      <w:tr w:rsidR="00003F1F" w:rsidRPr="00676A5D" w14:paraId="08EED49B" w14:textId="77777777" w:rsidTr="006A3A8F">
        <w:tc>
          <w:tcPr>
            <w:tcW w:w="1728" w:type="dxa"/>
            <w:shd w:val="clear" w:color="auto" w:fill="auto"/>
          </w:tcPr>
          <w:p w14:paraId="652262D0" w14:textId="77777777" w:rsidR="00003F1F" w:rsidRPr="00676A5D" w:rsidRDefault="00003F1F" w:rsidP="006A3A8F">
            <w:pPr>
              <w:jc w:val="both"/>
              <w:rPr>
                <w:rFonts w:ascii="Arial" w:hAnsi="Arial" w:cs="Arial"/>
                <w:sz w:val="20"/>
                <w:szCs w:val="20"/>
                <w:lang w:val="en-GB" w:eastAsia="en-GB"/>
              </w:rPr>
            </w:pPr>
          </w:p>
        </w:tc>
        <w:tc>
          <w:tcPr>
            <w:tcW w:w="2700" w:type="dxa"/>
            <w:shd w:val="clear" w:color="auto" w:fill="auto"/>
          </w:tcPr>
          <w:p w14:paraId="7335BA39" w14:textId="77777777" w:rsidR="00003F1F" w:rsidRPr="00676A5D" w:rsidRDefault="00003F1F" w:rsidP="006A3A8F">
            <w:pPr>
              <w:rPr>
                <w:rFonts w:ascii="Arial" w:hAnsi="Arial" w:cs="Arial"/>
                <w:i/>
                <w:sz w:val="20"/>
                <w:szCs w:val="20"/>
                <w:lang w:val="en-GB" w:eastAsia="en-GB"/>
              </w:rPr>
            </w:pPr>
            <w:r w:rsidRPr="00676A5D">
              <w:rPr>
                <w:rFonts w:ascii="Arial" w:hAnsi="Arial" w:cs="Arial"/>
                <w:i/>
                <w:sz w:val="20"/>
                <w:szCs w:val="20"/>
                <w:lang w:val="en-GB" w:eastAsia="en-GB"/>
              </w:rPr>
              <w:t>Grievance Outcome Meeting</w:t>
            </w:r>
          </w:p>
        </w:tc>
        <w:tc>
          <w:tcPr>
            <w:tcW w:w="4094" w:type="dxa"/>
            <w:shd w:val="clear" w:color="auto" w:fill="auto"/>
          </w:tcPr>
          <w:p w14:paraId="6F3615CA" w14:textId="77777777"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As soon as practicable. Where meeting is adjourned within 10 working days of the conclusion of any investigation or other action</w:t>
            </w:r>
          </w:p>
        </w:tc>
      </w:tr>
      <w:tr w:rsidR="00003F1F" w:rsidRPr="00676A5D" w14:paraId="046750CE" w14:textId="77777777" w:rsidTr="006A3A8F">
        <w:tc>
          <w:tcPr>
            <w:tcW w:w="1728" w:type="dxa"/>
            <w:shd w:val="clear" w:color="auto" w:fill="auto"/>
          </w:tcPr>
          <w:p w14:paraId="4D5EF947" w14:textId="77777777" w:rsidR="00003F1F" w:rsidRPr="00676A5D" w:rsidRDefault="00003F1F" w:rsidP="006A3A8F">
            <w:pPr>
              <w:jc w:val="both"/>
              <w:rPr>
                <w:rFonts w:ascii="Arial" w:hAnsi="Arial" w:cs="Arial"/>
                <w:sz w:val="20"/>
                <w:szCs w:val="20"/>
                <w:lang w:val="en-GB" w:eastAsia="en-GB"/>
              </w:rPr>
            </w:pPr>
          </w:p>
        </w:tc>
        <w:tc>
          <w:tcPr>
            <w:tcW w:w="2700" w:type="dxa"/>
            <w:shd w:val="clear" w:color="auto" w:fill="auto"/>
          </w:tcPr>
          <w:p w14:paraId="4F8DF0C2" w14:textId="77777777"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Written Outcome</w:t>
            </w:r>
          </w:p>
        </w:tc>
        <w:tc>
          <w:tcPr>
            <w:tcW w:w="4094" w:type="dxa"/>
            <w:shd w:val="clear" w:color="auto" w:fill="auto"/>
          </w:tcPr>
          <w:p w14:paraId="135A25C2" w14:textId="77777777"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 xml:space="preserve">Within 5 working days of the Grievance Outcome Meeting </w:t>
            </w:r>
          </w:p>
        </w:tc>
      </w:tr>
      <w:tr w:rsidR="00003F1F" w:rsidRPr="00676A5D" w14:paraId="66F69634" w14:textId="77777777" w:rsidTr="006A3A8F">
        <w:tc>
          <w:tcPr>
            <w:tcW w:w="1728" w:type="dxa"/>
            <w:shd w:val="clear" w:color="auto" w:fill="auto"/>
          </w:tcPr>
          <w:p w14:paraId="0A93B3B3" w14:textId="77777777" w:rsidR="00003F1F" w:rsidRPr="00676A5D" w:rsidRDefault="00003F1F" w:rsidP="006A3A8F">
            <w:pPr>
              <w:jc w:val="both"/>
              <w:rPr>
                <w:rFonts w:ascii="Arial" w:hAnsi="Arial" w:cs="Arial"/>
                <w:sz w:val="20"/>
                <w:szCs w:val="20"/>
                <w:lang w:val="en-GB" w:eastAsia="en-GB"/>
              </w:rPr>
            </w:pPr>
            <w:r w:rsidRPr="00676A5D">
              <w:rPr>
                <w:rFonts w:ascii="Arial" w:hAnsi="Arial" w:cs="Arial"/>
                <w:sz w:val="20"/>
                <w:szCs w:val="20"/>
                <w:lang w:val="en-GB" w:eastAsia="en-GB"/>
              </w:rPr>
              <w:t>Appeal</w:t>
            </w:r>
          </w:p>
        </w:tc>
        <w:tc>
          <w:tcPr>
            <w:tcW w:w="2700" w:type="dxa"/>
            <w:shd w:val="clear" w:color="auto" w:fill="auto"/>
          </w:tcPr>
          <w:p w14:paraId="5F618ABB" w14:textId="77777777"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Appeal</w:t>
            </w:r>
          </w:p>
        </w:tc>
        <w:tc>
          <w:tcPr>
            <w:tcW w:w="4094" w:type="dxa"/>
            <w:shd w:val="clear" w:color="auto" w:fill="auto"/>
          </w:tcPr>
          <w:p w14:paraId="3C140452" w14:textId="3877C5F6"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 xml:space="preserve">Appeal to be made </w:t>
            </w:r>
            <w:r w:rsidR="008C64D2" w:rsidRPr="00676A5D">
              <w:rPr>
                <w:rFonts w:ascii="Arial" w:hAnsi="Arial" w:cs="Arial"/>
                <w:i/>
                <w:sz w:val="20"/>
                <w:szCs w:val="20"/>
                <w:lang w:val="en-GB" w:eastAsia="en-GB"/>
              </w:rPr>
              <w:t>within 5</w:t>
            </w:r>
            <w:r w:rsidRPr="00676A5D">
              <w:rPr>
                <w:rFonts w:ascii="Arial" w:hAnsi="Arial" w:cs="Arial"/>
                <w:i/>
                <w:sz w:val="20"/>
                <w:szCs w:val="20"/>
                <w:lang w:val="en-GB" w:eastAsia="en-GB"/>
              </w:rPr>
              <w:t xml:space="preserve"> working days of the receipt of the written outcome</w:t>
            </w:r>
          </w:p>
        </w:tc>
      </w:tr>
      <w:tr w:rsidR="00003F1F" w:rsidRPr="00676A5D" w14:paraId="57D799D5" w14:textId="77777777" w:rsidTr="006A3A8F">
        <w:tc>
          <w:tcPr>
            <w:tcW w:w="1728" w:type="dxa"/>
            <w:shd w:val="clear" w:color="auto" w:fill="auto"/>
          </w:tcPr>
          <w:p w14:paraId="1CED2F9F" w14:textId="77777777" w:rsidR="00003F1F" w:rsidRPr="00676A5D" w:rsidRDefault="00003F1F" w:rsidP="006A3A8F">
            <w:pPr>
              <w:jc w:val="both"/>
              <w:rPr>
                <w:rFonts w:ascii="Arial" w:hAnsi="Arial" w:cs="Arial"/>
                <w:i/>
                <w:sz w:val="20"/>
                <w:szCs w:val="20"/>
                <w:lang w:val="en-GB" w:eastAsia="en-GB"/>
              </w:rPr>
            </w:pPr>
          </w:p>
        </w:tc>
        <w:tc>
          <w:tcPr>
            <w:tcW w:w="2700" w:type="dxa"/>
            <w:shd w:val="clear" w:color="auto" w:fill="auto"/>
          </w:tcPr>
          <w:p w14:paraId="52489B5C" w14:textId="77777777"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Appeal Meeting</w:t>
            </w:r>
          </w:p>
        </w:tc>
        <w:tc>
          <w:tcPr>
            <w:tcW w:w="4094" w:type="dxa"/>
            <w:shd w:val="clear" w:color="auto" w:fill="auto"/>
          </w:tcPr>
          <w:p w14:paraId="467D05E4" w14:textId="77777777"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Within 10 working days of receipt of written appeal</w:t>
            </w:r>
          </w:p>
          <w:p w14:paraId="4557E421" w14:textId="77777777" w:rsidR="00003F1F" w:rsidRPr="00676A5D" w:rsidRDefault="00003F1F" w:rsidP="006A3A8F">
            <w:pPr>
              <w:jc w:val="both"/>
              <w:rPr>
                <w:rFonts w:ascii="Arial" w:hAnsi="Arial" w:cs="Arial"/>
                <w:i/>
                <w:sz w:val="20"/>
                <w:szCs w:val="20"/>
                <w:lang w:val="en-GB" w:eastAsia="en-GB"/>
              </w:rPr>
            </w:pPr>
          </w:p>
        </w:tc>
      </w:tr>
      <w:tr w:rsidR="00003F1F" w:rsidRPr="00676A5D" w14:paraId="4AE8C942" w14:textId="77777777" w:rsidTr="006A3A8F">
        <w:tc>
          <w:tcPr>
            <w:tcW w:w="1728" w:type="dxa"/>
            <w:shd w:val="clear" w:color="auto" w:fill="auto"/>
          </w:tcPr>
          <w:p w14:paraId="0535640A" w14:textId="77777777" w:rsidR="00003F1F" w:rsidRPr="00676A5D" w:rsidRDefault="00003F1F" w:rsidP="006A3A8F">
            <w:pPr>
              <w:jc w:val="both"/>
              <w:rPr>
                <w:rFonts w:ascii="Arial" w:hAnsi="Arial" w:cs="Arial"/>
                <w:i/>
                <w:sz w:val="20"/>
                <w:szCs w:val="20"/>
                <w:lang w:val="en-GB" w:eastAsia="en-GB"/>
              </w:rPr>
            </w:pPr>
          </w:p>
        </w:tc>
        <w:tc>
          <w:tcPr>
            <w:tcW w:w="2700" w:type="dxa"/>
            <w:shd w:val="clear" w:color="auto" w:fill="auto"/>
          </w:tcPr>
          <w:p w14:paraId="6C4B7712" w14:textId="77777777"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Written Appeal outcome</w:t>
            </w:r>
          </w:p>
        </w:tc>
        <w:tc>
          <w:tcPr>
            <w:tcW w:w="4094" w:type="dxa"/>
            <w:shd w:val="clear" w:color="auto" w:fill="auto"/>
          </w:tcPr>
          <w:p w14:paraId="2623EA85" w14:textId="77777777" w:rsidR="00003F1F" w:rsidRPr="00676A5D" w:rsidRDefault="00003F1F" w:rsidP="006A3A8F">
            <w:pPr>
              <w:jc w:val="both"/>
              <w:rPr>
                <w:rFonts w:ascii="Arial" w:hAnsi="Arial" w:cs="Arial"/>
                <w:i/>
                <w:sz w:val="20"/>
                <w:szCs w:val="20"/>
                <w:lang w:val="en-GB" w:eastAsia="en-GB"/>
              </w:rPr>
            </w:pPr>
            <w:r w:rsidRPr="00676A5D">
              <w:rPr>
                <w:rFonts w:ascii="Arial" w:hAnsi="Arial" w:cs="Arial"/>
                <w:i/>
                <w:sz w:val="20"/>
                <w:szCs w:val="20"/>
                <w:lang w:val="en-GB" w:eastAsia="en-GB"/>
              </w:rPr>
              <w:t>Within 5 working days of the appeal meeting</w:t>
            </w:r>
          </w:p>
        </w:tc>
      </w:tr>
    </w:tbl>
    <w:p w14:paraId="5F7DB3C1" w14:textId="77777777" w:rsidR="00003F1F" w:rsidRPr="00676A5D" w:rsidRDefault="00003F1F" w:rsidP="00003F1F">
      <w:pPr>
        <w:jc w:val="both"/>
        <w:rPr>
          <w:rFonts w:ascii="Arial" w:hAnsi="Arial" w:cs="Arial"/>
          <w:sz w:val="22"/>
          <w:szCs w:val="22"/>
          <w:lang w:val="en-GB" w:eastAsia="en-GB"/>
        </w:rPr>
      </w:pPr>
    </w:p>
    <w:p w14:paraId="7465D797"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For the purpose of this procedure working days will normally refer to the 195 days of the school year for teachers employed under the terms of the School Teachers’ Pay and Conditions Document.  </w:t>
      </w:r>
    </w:p>
    <w:p w14:paraId="020CABF4" w14:textId="77777777" w:rsidR="00003F1F" w:rsidRPr="00676A5D" w:rsidRDefault="00003F1F" w:rsidP="00003F1F">
      <w:pPr>
        <w:jc w:val="both"/>
        <w:rPr>
          <w:rFonts w:ascii="Arial" w:hAnsi="Arial" w:cs="Arial"/>
          <w:sz w:val="22"/>
          <w:szCs w:val="22"/>
          <w:lang w:val="en-GB" w:eastAsia="en-GB"/>
        </w:rPr>
      </w:pPr>
    </w:p>
    <w:p w14:paraId="3B2D58ED" w14:textId="77777777" w:rsidR="00003F1F" w:rsidRPr="00676A5D" w:rsidRDefault="00492D8D"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For support staff employed on a term time only basis working days will normally refer to the days worked under their contract or for staff employed on contracts outside of the school term will mean all days excluding weekends and bank holiday days.  </w:t>
      </w:r>
    </w:p>
    <w:p w14:paraId="55B95929" w14:textId="77777777" w:rsidR="00003F1F" w:rsidRPr="00676A5D" w:rsidRDefault="00003F1F" w:rsidP="00003F1F">
      <w:pPr>
        <w:jc w:val="both"/>
        <w:rPr>
          <w:rFonts w:ascii="Arial" w:hAnsi="Arial" w:cs="Arial"/>
          <w:sz w:val="22"/>
          <w:szCs w:val="22"/>
          <w:lang w:val="en-GB" w:eastAsia="en-GB"/>
        </w:rPr>
      </w:pPr>
    </w:p>
    <w:p w14:paraId="429E5B4D"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With agreement meetings may take place at other times outside of an Employee’s normal working days.</w:t>
      </w:r>
    </w:p>
    <w:p w14:paraId="502177E8" w14:textId="77777777" w:rsidR="00003F1F" w:rsidRPr="00676A5D" w:rsidRDefault="00003F1F" w:rsidP="00003F1F">
      <w:pPr>
        <w:jc w:val="both"/>
        <w:rPr>
          <w:rFonts w:ascii="Arial" w:hAnsi="Arial" w:cs="Arial"/>
          <w:sz w:val="22"/>
          <w:szCs w:val="22"/>
          <w:lang w:val="en-GB" w:eastAsia="en-GB"/>
        </w:rPr>
      </w:pPr>
    </w:p>
    <w:p w14:paraId="2F01DE71"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Should an investigation be necessary, anticipated timescales for completing this will be communicated.  Where additional time is required all parties will be advised.</w:t>
      </w:r>
    </w:p>
    <w:p w14:paraId="75BF62C0"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 </w:t>
      </w:r>
    </w:p>
    <w:p w14:paraId="4A3C4773" w14:textId="77777777" w:rsidR="00003F1F" w:rsidRPr="00676A5D" w:rsidRDefault="00003F1F" w:rsidP="00003F1F">
      <w:pPr>
        <w:pStyle w:val="Default"/>
        <w:jc w:val="both"/>
        <w:rPr>
          <w:color w:val="auto"/>
          <w:sz w:val="23"/>
          <w:szCs w:val="23"/>
        </w:rPr>
      </w:pPr>
      <w:r w:rsidRPr="00676A5D">
        <w:rPr>
          <w:color w:val="auto"/>
          <w:sz w:val="23"/>
          <w:szCs w:val="23"/>
        </w:rPr>
        <w:t>All parties must take all reasonable steps to avoid delays, make every effort to attend the meetings required under this procedure and to provide any information requested by the Grievance Officer or Investigating Officer promptly.</w:t>
      </w:r>
    </w:p>
    <w:p w14:paraId="058DEF9B" w14:textId="77777777" w:rsidR="00003F1F" w:rsidRPr="00676A5D" w:rsidRDefault="00003F1F" w:rsidP="00003F1F">
      <w:pPr>
        <w:jc w:val="both"/>
        <w:rPr>
          <w:rFonts w:ascii="Arial" w:hAnsi="Arial" w:cs="Arial"/>
          <w:sz w:val="22"/>
          <w:szCs w:val="22"/>
          <w:lang w:val="en-GB" w:eastAsia="en-GB"/>
        </w:rPr>
      </w:pPr>
    </w:p>
    <w:p w14:paraId="312DC535"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If an Employee exceeds the time limits stated without good reason the grievance will be considered as being out of time and no further action will be taken.</w:t>
      </w:r>
    </w:p>
    <w:p w14:paraId="43F34910" w14:textId="77777777" w:rsidR="00003F1F" w:rsidRPr="00676A5D" w:rsidRDefault="00003F1F" w:rsidP="00003F1F">
      <w:pPr>
        <w:jc w:val="both"/>
        <w:rPr>
          <w:rFonts w:ascii="Arial" w:hAnsi="Arial" w:cs="Arial"/>
          <w:sz w:val="22"/>
          <w:szCs w:val="22"/>
          <w:lang w:val="en-GB" w:eastAsia="en-GB"/>
        </w:rPr>
      </w:pPr>
    </w:p>
    <w:p w14:paraId="6746B73D" w14:textId="77777777" w:rsidR="00003F1F" w:rsidRPr="005141DB" w:rsidRDefault="00003F1F" w:rsidP="00003F1F">
      <w:pPr>
        <w:keepNext/>
        <w:numPr>
          <w:ilvl w:val="0"/>
          <w:numId w:val="15"/>
        </w:numPr>
        <w:spacing w:before="240" w:after="60"/>
        <w:jc w:val="both"/>
        <w:outlineLvl w:val="1"/>
        <w:rPr>
          <w:rFonts w:ascii="Arial" w:hAnsi="Arial" w:cs="Arial"/>
          <w:b/>
          <w:bCs/>
          <w:iCs/>
          <w:color w:val="0070C0"/>
          <w:lang w:val="en-GB" w:eastAsia="en-GB"/>
        </w:rPr>
      </w:pPr>
      <w:bookmarkStart w:id="15" w:name="_Toc17378317"/>
      <w:r w:rsidRPr="005141DB">
        <w:rPr>
          <w:rFonts w:ascii="Arial" w:hAnsi="Arial" w:cs="Arial"/>
          <w:b/>
          <w:bCs/>
          <w:iCs/>
          <w:color w:val="0070C0"/>
          <w:lang w:val="en-GB" w:eastAsia="en-GB"/>
        </w:rPr>
        <w:t>Support and Conduct during the Process</w:t>
      </w:r>
      <w:bookmarkEnd w:id="15"/>
    </w:p>
    <w:p w14:paraId="1EF0837E"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School acknowledges that they have a duty of care towards all Employees and consideration will be given to any support or reasonable adjustments required by either party during the process.</w:t>
      </w:r>
    </w:p>
    <w:p w14:paraId="0BF13492" w14:textId="77777777" w:rsidR="00003F1F" w:rsidRPr="00676A5D" w:rsidRDefault="00003F1F" w:rsidP="00003F1F">
      <w:pPr>
        <w:jc w:val="both"/>
        <w:rPr>
          <w:rFonts w:ascii="Arial" w:hAnsi="Arial" w:cs="Arial"/>
          <w:sz w:val="22"/>
          <w:szCs w:val="22"/>
          <w:lang w:val="en-GB" w:eastAsia="en-GB"/>
        </w:rPr>
      </w:pPr>
    </w:p>
    <w:p w14:paraId="3F7A7691"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Employees are advised that their Trade Union Representatives will be able to provide support and advice to their members. Employees who are not members of a Trade Union may access support via their identified workplace colleague.</w:t>
      </w:r>
      <w:r w:rsidRPr="00676A5D">
        <w:rPr>
          <w:rFonts w:ascii="Arial" w:hAnsi="Arial" w:cs="Arial"/>
          <w:i/>
          <w:sz w:val="22"/>
          <w:szCs w:val="22"/>
          <w:lang w:val="en-GB" w:eastAsia="en-GB"/>
        </w:rPr>
        <w:t xml:space="preserve"> (Employees may also wish to make use of the confidential counselling service provided by the School – delete if not applicable to school)</w:t>
      </w:r>
      <w:r w:rsidRPr="00676A5D">
        <w:rPr>
          <w:rFonts w:ascii="Arial" w:hAnsi="Arial" w:cs="Arial"/>
          <w:sz w:val="22"/>
          <w:szCs w:val="22"/>
          <w:lang w:val="en-GB" w:eastAsia="en-GB"/>
        </w:rPr>
        <w:t>.</w:t>
      </w:r>
    </w:p>
    <w:p w14:paraId="582374FC" w14:textId="77777777" w:rsidR="00003F1F" w:rsidRPr="00676A5D" w:rsidRDefault="00003F1F" w:rsidP="00003F1F">
      <w:pPr>
        <w:jc w:val="both"/>
        <w:rPr>
          <w:rFonts w:ascii="Arial" w:hAnsi="Arial" w:cs="Arial"/>
          <w:sz w:val="22"/>
          <w:szCs w:val="22"/>
          <w:lang w:val="en-GB" w:eastAsia="en-GB"/>
        </w:rPr>
      </w:pPr>
    </w:p>
    <w:p w14:paraId="634BDF5B"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Due respect will be given to the rights of both parties during the process and the School will adopt an objective and balanced approach when addressing complaints. Both parties are entitled to a full and fair opportunity to submit their accounts with a view to reaching a resolution.</w:t>
      </w:r>
    </w:p>
    <w:p w14:paraId="70C490E7" w14:textId="77777777" w:rsidR="00003F1F" w:rsidRPr="00676A5D" w:rsidRDefault="00003F1F" w:rsidP="00003F1F">
      <w:pPr>
        <w:jc w:val="both"/>
        <w:rPr>
          <w:rFonts w:ascii="Arial" w:hAnsi="Arial" w:cs="Arial"/>
          <w:sz w:val="22"/>
          <w:szCs w:val="22"/>
          <w:lang w:val="en-GB" w:eastAsia="en-GB"/>
        </w:rPr>
      </w:pPr>
    </w:p>
    <w:p w14:paraId="3FF7EEDF"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Where both parties to the grievance are present at any meeting - the Grievance Officer should endeavour to facilitate respectful dialogue between the parties to assist in identifying a mutually agreeable outcome.</w:t>
      </w:r>
    </w:p>
    <w:p w14:paraId="2593ABB8" w14:textId="77777777" w:rsidR="00003F1F" w:rsidRPr="00676A5D" w:rsidRDefault="00003F1F" w:rsidP="00003F1F">
      <w:pPr>
        <w:jc w:val="both"/>
        <w:rPr>
          <w:rFonts w:ascii="Arial" w:hAnsi="Arial" w:cs="Arial"/>
          <w:sz w:val="22"/>
          <w:szCs w:val="22"/>
          <w:lang w:val="en-GB" w:eastAsia="en-GB"/>
        </w:rPr>
      </w:pPr>
    </w:p>
    <w:p w14:paraId="2D2F68FE"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Staff will be protected from intimidation, victimisation or discrimination for raising a complaint or for having a complaint raised against them. Any form of retaliation against a member of staff may be addressed as a misconduct issue.</w:t>
      </w:r>
    </w:p>
    <w:p w14:paraId="0EDBA621" w14:textId="77777777" w:rsidR="00003F1F" w:rsidRPr="00676A5D" w:rsidRDefault="00003F1F" w:rsidP="00003F1F">
      <w:pPr>
        <w:jc w:val="both"/>
        <w:rPr>
          <w:rFonts w:ascii="Arial" w:hAnsi="Arial" w:cs="Arial"/>
          <w:sz w:val="22"/>
          <w:szCs w:val="22"/>
          <w:lang w:val="en-GB" w:eastAsia="en-GB"/>
        </w:rPr>
      </w:pPr>
    </w:p>
    <w:p w14:paraId="1B80E8E7" w14:textId="77777777" w:rsidR="00003F1F" w:rsidRPr="005141DB" w:rsidRDefault="00003F1F" w:rsidP="00003F1F">
      <w:pPr>
        <w:keepNext/>
        <w:numPr>
          <w:ilvl w:val="0"/>
          <w:numId w:val="15"/>
        </w:numPr>
        <w:spacing w:before="240" w:after="60"/>
        <w:jc w:val="both"/>
        <w:outlineLvl w:val="1"/>
        <w:rPr>
          <w:rFonts w:ascii="Arial" w:hAnsi="Arial" w:cs="Arial"/>
          <w:b/>
          <w:bCs/>
          <w:iCs/>
          <w:color w:val="0070C0"/>
          <w:lang w:val="en-GB" w:eastAsia="en-GB"/>
        </w:rPr>
      </w:pPr>
      <w:bookmarkStart w:id="16" w:name="_Toc17378318"/>
      <w:r w:rsidRPr="005141DB">
        <w:rPr>
          <w:rFonts w:ascii="Arial" w:hAnsi="Arial" w:cs="Arial"/>
          <w:b/>
          <w:bCs/>
          <w:iCs/>
          <w:color w:val="0070C0"/>
          <w:lang w:val="en-GB" w:eastAsia="en-GB"/>
        </w:rPr>
        <w:t>The Role of Mediation</w:t>
      </w:r>
      <w:bookmarkEnd w:id="16"/>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9693"/>
      </w:tblGrid>
      <w:tr w:rsidR="009E3FEA" w:rsidRPr="00676A5D" w14:paraId="5331735B" w14:textId="77777777" w:rsidTr="005141DB">
        <w:tc>
          <w:tcPr>
            <w:tcW w:w="9963" w:type="dxa"/>
            <w:shd w:val="clear" w:color="auto" w:fill="F2F2F2"/>
          </w:tcPr>
          <w:p w14:paraId="4326567D" w14:textId="77777777" w:rsidR="009E3FEA" w:rsidRPr="005141DB" w:rsidRDefault="009E3FEA" w:rsidP="005141DB">
            <w:pPr>
              <w:pStyle w:val="SPSSubHeading"/>
              <w:rPr>
                <w:b w:val="0"/>
                <w:i/>
                <w:iCs/>
                <w:color w:val="4A442A" w:themeColor="background2" w:themeShade="40"/>
              </w:rPr>
            </w:pPr>
            <w:r w:rsidRPr="005141DB">
              <w:rPr>
                <w:b w:val="0"/>
                <w:i/>
                <w:iCs/>
                <w:color w:val="4A442A" w:themeColor="background2" w:themeShade="40"/>
              </w:rPr>
              <w:t>Guidance Note:</w:t>
            </w:r>
          </w:p>
          <w:p w14:paraId="30D0BEB8" w14:textId="77777777" w:rsidR="009E3FEA" w:rsidRPr="00676A5D" w:rsidRDefault="009E3FEA" w:rsidP="005141DB">
            <w:pPr>
              <w:jc w:val="both"/>
              <w:rPr>
                <w:rFonts w:ascii="Arial" w:hAnsi="Arial" w:cs="Arial"/>
                <w:sz w:val="20"/>
                <w:szCs w:val="20"/>
              </w:rPr>
            </w:pPr>
            <w:r w:rsidRPr="005141DB">
              <w:rPr>
                <w:rFonts w:ascii="Arial" w:hAnsi="Arial" w:cs="Arial"/>
                <w:i/>
                <w:iCs/>
                <w:color w:val="4A442A" w:themeColor="background2" w:themeShade="40"/>
                <w:sz w:val="20"/>
                <w:szCs w:val="20"/>
              </w:rPr>
              <w:t>Mediation is not a requirement but may be a useful means of resolving grievances and consideration is encouraged as good practice</w:t>
            </w:r>
          </w:p>
        </w:tc>
      </w:tr>
    </w:tbl>
    <w:p w14:paraId="16DD4ED7" w14:textId="77777777" w:rsidR="009E3FEA" w:rsidRPr="00676A5D" w:rsidRDefault="009E3FEA" w:rsidP="00003F1F">
      <w:pPr>
        <w:jc w:val="both"/>
        <w:rPr>
          <w:rFonts w:ascii="Arial" w:hAnsi="Arial" w:cs="Arial"/>
          <w:sz w:val="22"/>
          <w:szCs w:val="22"/>
          <w:lang w:val="en-GB" w:eastAsia="en-GB"/>
        </w:rPr>
      </w:pPr>
    </w:p>
    <w:p w14:paraId="3B73A023" w14:textId="4030453F"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Mediation can often help resolve grievances and is actively encouraged by the School.  </w:t>
      </w:r>
    </w:p>
    <w:p w14:paraId="5DD33DB9" w14:textId="77777777" w:rsidR="00003F1F" w:rsidRPr="00676A5D" w:rsidRDefault="00003F1F" w:rsidP="00003F1F">
      <w:pPr>
        <w:jc w:val="both"/>
        <w:rPr>
          <w:rFonts w:ascii="Arial" w:hAnsi="Arial" w:cs="Arial"/>
          <w:sz w:val="22"/>
          <w:szCs w:val="22"/>
          <w:lang w:val="en-GB" w:eastAsia="en-GB"/>
        </w:rPr>
      </w:pPr>
    </w:p>
    <w:p w14:paraId="0BF3C856"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Mediation is a voluntary process facilitated by an impartial third party which aims to assist parties reaching in resolution and agreement to a workplace dispute or conflict.  </w:t>
      </w:r>
    </w:p>
    <w:p w14:paraId="225954D3" w14:textId="77777777" w:rsidR="00003F1F" w:rsidRPr="00676A5D" w:rsidRDefault="00003F1F" w:rsidP="00003F1F">
      <w:pPr>
        <w:jc w:val="both"/>
        <w:rPr>
          <w:rFonts w:ascii="Arial" w:hAnsi="Arial" w:cs="Arial"/>
          <w:sz w:val="22"/>
          <w:szCs w:val="22"/>
          <w:lang w:val="en-GB" w:eastAsia="en-GB"/>
        </w:rPr>
      </w:pPr>
    </w:p>
    <w:p w14:paraId="5817E45D"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Mediation may be instigated at any stage in the procedure but is encouraged at an early stage as means to improve professional relationships and communication between parties.</w:t>
      </w:r>
    </w:p>
    <w:p w14:paraId="27A0A917" w14:textId="77777777" w:rsidR="00003F1F" w:rsidRPr="00676A5D" w:rsidRDefault="00003F1F" w:rsidP="00003F1F">
      <w:pPr>
        <w:jc w:val="both"/>
        <w:rPr>
          <w:rFonts w:ascii="Arial" w:hAnsi="Arial" w:cs="Arial"/>
          <w:sz w:val="22"/>
          <w:szCs w:val="22"/>
          <w:lang w:val="en-GB" w:eastAsia="en-GB"/>
        </w:rPr>
      </w:pPr>
    </w:p>
    <w:p w14:paraId="5983A102" w14:textId="150AAB1A"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During mediation any grievance process would usually be suspended. If at any point any party wishes to withdraw from mediation they may do </w:t>
      </w:r>
      <w:r w:rsidR="008C64D2" w:rsidRPr="00676A5D">
        <w:rPr>
          <w:rFonts w:ascii="Arial" w:hAnsi="Arial" w:cs="Arial"/>
          <w:sz w:val="22"/>
          <w:szCs w:val="22"/>
          <w:lang w:val="en-GB" w:eastAsia="en-GB"/>
        </w:rPr>
        <w:t>so,</w:t>
      </w:r>
      <w:r w:rsidRPr="00676A5D">
        <w:rPr>
          <w:rFonts w:ascii="Arial" w:hAnsi="Arial" w:cs="Arial"/>
          <w:sz w:val="22"/>
          <w:szCs w:val="22"/>
          <w:lang w:val="en-GB" w:eastAsia="en-GB"/>
        </w:rPr>
        <w:t xml:space="preserve"> and this procedure may be resumed at the appropriate stage.</w:t>
      </w:r>
    </w:p>
    <w:p w14:paraId="29C4B8C6" w14:textId="77777777" w:rsidR="00003F1F" w:rsidRPr="005141DB" w:rsidRDefault="00003F1F" w:rsidP="00003F1F">
      <w:pPr>
        <w:keepNext/>
        <w:numPr>
          <w:ilvl w:val="0"/>
          <w:numId w:val="15"/>
        </w:numPr>
        <w:spacing w:before="240" w:after="60"/>
        <w:jc w:val="both"/>
        <w:outlineLvl w:val="1"/>
        <w:rPr>
          <w:rFonts w:ascii="Arial" w:hAnsi="Arial" w:cs="Arial"/>
          <w:b/>
          <w:bCs/>
          <w:iCs/>
          <w:color w:val="0070C0"/>
          <w:lang w:val="en-GB" w:eastAsia="en-GB"/>
        </w:rPr>
      </w:pPr>
      <w:bookmarkStart w:id="17" w:name="_Toc17378319"/>
      <w:r w:rsidRPr="005141DB">
        <w:rPr>
          <w:rFonts w:ascii="Arial" w:hAnsi="Arial" w:cs="Arial"/>
          <w:b/>
          <w:bCs/>
          <w:iCs/>
          <w:color w:val="0070C0"/>
          <w:lang w:val="en-GB" w:eastAsia="en-GB"/>
        </w:rPr>
        <w:t>Informal Action</w:t>
      </w:r>
      <w:bookmarkEnd w:id="17"/>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9693"/>
      </w:tblGrid>
      <w:tr w:rsidR="009E3FEA" w:rsidRPr="00676A5D" w14:paraId="55708F80" w14:textId="77777777" w:rsidTr="005141DB">
        <w:tc>
          <w:tcPr>
            <w:tcW w:w="9963" w:type="dxa"/>
            <w:shd w:val="clear" w:color="auto" w:fill="F2F2F2"/>
          </w:tcPr>
          <w:p w14:paraId="53DA6C67" w14:textId="77777777" w:rsidR="009E3FEA" w:rsidRPr="005141DB" w:rsidRDefault="009E3FEA" w:rsidP="005141DB">
            <w:pPr>
              <w:pStyle w:val="SPSSubHeading"/>
              <w:rPr>
                <w:b w:val="0"/>
                <w:i/>
                <w:iCs/>
                <w:color w:val="4A442A" w:themeColor="background2" w:themeShade="40"/>
              </w:rPr>
            </w:pPr>
            <w:r w:rsidRPr="005141DB">
              <w:rPr>
                <w:b w:val="0"/>
                <w:i/>
                <w:iCs/>
                <w:color w:val="4A442A" w:themeColor="background2" w:themeShade="40"/>
              </w:rPr>
              <w:t>Guidance Note:</w:t>
            </w:r>
          </w:p>
          <w:p w14:paraId="7D7D92AA" w14:textId="77777777" w:rsidR="009E3FEA" w:rsidRPr="00676A5D" w:rsidRDefault="009E3FEA" w:rsidP="005141DB">
            <w:pPr>
              <w:jc w:val="both"/>
              <w:rPr>
                <w:rFonts w:ascii="Arial" w:hAnsi="Arial" w:cs="Arial"/>
                <w:sz w:val="20"/>
                <w:szCs w:val="20"/>
              </w:rPr>
            </w:pPr>
            <w:r w:rsidRPr="005141DB">
              <w:rPr>
                <w:rFonts w:ascii="Arial" w:hAnsi="Arial" w:cs="Arial"/>
                <w:i/>
                <w:iCs/>
                <w:color w:val="4A442A" w:themeColor="background2" w:themeShade="40"/>
                <w:sz w:val="20"/>
                <w:szCs w:val="20"/>
              </w:rPr>
              <w:t>There is no requirement to allow for an informal stage however ACAS advises that it is best practice to make provision for issues to be resolved informally where appropriate.</w:t>
            </w:r>
          </w:p>
        </w:tc>
      </w:tr>
    </w:tbl>
    <w:p w14:paraId="6402A0A9" w14:textId="77777777" w:rsidR="009E3FEA" w:rsidRPr="00676A5D" w:rsidRDefault="009E3FEA" w:rsidP="00003F1F">
      <w:pPr>
        <w:jc w:val="both"/>
        <w:rPr>
          <w:rFonts w:ascii="Arial" w:hAnsi="Arial" w:cs="Arial"/>
          <w:sz w:val="22"/>
          <w:szCs w:val="22"/>
          <w:lang w:val="en-GB" w:eastAsia="en-GB"/>
        </w:rPr>
      </w:pPr>
    </w:p>
    <w:p w14:paraId="7AF13EBF" w14:textId="716FAB11"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If an Employee has a grievance this should, wherever possible, be raised at the earliest opportunity informally and verbally, in the first instance.  </w:t>
      </w:r>
    </w:p>
    <w:p w14:paraId="140115C8" w14:textId="77777777" w:rsidR="00003F1F" w:rsidRPr="00676A5D" w:rsidRDefault="00003F1F" w:rsidP="00003F1F">
      <w:pPr>
        <w:jc w:val="both"/>
        <w:rPr>
          <w:rFonts w:ascii="Arial" w:hAnsi="Arial" w:cs="Arial"/>
          <w:sz w:val="22"/>
          <w:szCs w:val="22"/>
          <w:lang w:val="en-GB" w:eastAsia="en-GB"/>
        </w:rPr>
      </w:pPr>
    </w:p>
    <w:p w14:paraId="08AD5ED2"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An Employee may also raise the matter in writing if preferred. </w:t>
      </w:r>
    </w:p>
    <w:p w14:paraId="7E1B4480" w14:textId="77777777" w:rsidR="00003F1F" w:rsidRPr="00676A5D" w:rsidRDefault="00003F1F" w:rsidP="00003F1F">
      <w:pPr>
        <w:jc w:val="both"/>
        <w:rPr>
          <w:rFonts w:ascii="Arial" w:hAnsi="Arial" w:cs="Arial"/>
          <w:sz w:val="22"/>
          <w:szCs w:val="22"/>
          <w:lang w:val="en-GB" w:eastAsia="en-GB"/>
        </w:rPr>
      </w:pPr>
    </w:p>
    <w:p w14:paraId="771FD4C3"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In addition to outlining the details of the concerns the Employee should also clearly explain what action or outcome they are seeking.</w:t>
      </w:r>
    </w:p>
    <w:p w14:paraId="1B323D32" w14:textId="77777777" w:rsidR="00003F1F" w:rsidRPr="00676A5D" w:rsidRDefault="00003F1F" w:rsidP="00003F1F">
      <w:pPr>
        <w:jc w:val="both"/>
        <w:rPr>
          <w:rFonts w:ascii="Arial" w:hAnsi="Arial" w:cs="Arial"/>
          <w:sz w:val="22"/>
          <w:szCs w:val="22"/>
          <w:lang w:val="en-GB" w:eastAsia="en-GB"/>
        </w:rPr>
      </w:pPr>
    </w:p>
    <w:p w14:paraId="7162607B" w14:textId="77777777" w:rsidR="00003F1F" w:rsidRPr="00676A5D" w:rsidRDefault="00003F1F" w:rsidP="00003F1F">
      <w:pPr>
        <w:jc w:val="both"/>
        <w:rPr>
          <w:rFonts w:ascii="Arial" w:hAnsi="Arial" w:cs="Arial"/>
          <w:lang w:val="en-GB" w:eastAsia="en-GB"/>
        </w:rPr>
      </w:pPr>
      <w:r w:rsidRPr="00676A5D">
        <w:rPr>
          <w:rFonts w:ascii="Arial" w:hAnsi="Arial" w:cs="Arial"/>
          <w:sz w:val="22"/>
          <w:szCs w:val="22"/>
          <w:lang w:val="en-GB" w:eastAsia="en-GB"/>
        </w:rPr>
        <w:t>The normal expectation is that the Employee and person who the complaint is against and / or Grievance Officer would arrange a confidential meeting as soon as possible. The purpose of this meeting is to explore the issues and the outcome sought by the Employee with the aim of achieving a resolution or way forward informally that is mutually acceptable</w:t>
      </w:r>
      <w:r w:rsidRPr="00676A5D">
        <w:rPr>
          <w:rFonts w:ascii="Arial" w:hAnsi="Arial" w:cs="Arial"/>
          <w:lang w:val="en-GB" w:eastAsia="en-GB"/>
        </w:rPr>
        <w:t xml:space="preserve">.  </w:t>
      </w:r>
    </w:p>
    <w:p w14:paraId="661C4D29" w14:textId="77777777" w:rsidR="00003F1F" w:rsidRPr="00676A5D" w:rsidRDefault="00003F1F" w:rsidP="00003F1F">
      <w:pPr>
        <w:jc w:val="both"/>
        <w:rPr>
          <w:rFonts w:ascii="Arial" w:hAnsi="Arial" w:cs="Arial"/>
          <w:lang w:val="en-GB" w:eastAsia="en-GB"/>
        </w:rPr>
      </w:pPr>
    </w:p>
    <w:p w14:paraId="66C90F1C"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Where the complaint is against an individual</w:t>
      </w:r>
      <w:r w:rsidRPr="00676A5D">
        <w:rPr>
          <w:rFonts w:ascii="Arial" w:hAnsi="Arial" w:cs="Arial"/>
          <w:lang w:val="en-GB" w:eastAsia="en-GB"/>
        </w:rPr>
        <w:t xml:space="preserve">, </w:t>
      </w:r>
      <w:r w:rsidRPr="00676A5D">
        <w:rPr>
          <w:rFonts w:ascii="Arial" w:hAnsi="Arial" w:cs="Arial"/>
          <w:sz w:val="22"/>
          <w:szCs w:val="22"/>
          <w:lang w:val="en-GB" w:eastAsia="en-GB"/>
        </w:rPr>
        <w:t>it would be the normal expectation that all parties should reasonably agree to a joint meeting as a means to seek a resolution to the complaint at this early stage.</w:t>
      </w:r>
    </w:p>
    <w:p w14:paraId="4A55909E" w14:textId="77777777" w:rsidR="00003F1F" w:rsidRPr="00676A5D" w:rsidRDefault="00003F1F" w:rsidP="00003F1F">
      <w:pPr>
        <w:jc w:val="both"/>
        <w:rPr>
          <w:rFonts w:ascii="Arial" w:hAnsi="Arial" w:cs="Arial"/>
          <w:sz w:val="22"/>
          <w:szCs w:val="22"/>
          <w:lang w:val="en-GB" w:eastAsia="en-GB"/>
        </w:rPr>
      </w:pPr>
    </w:p>
    <w:p w14:paraId="4F99E95F"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Resolutions at an informal stage may include:</w:t>
      </w:r>
    </w:p>
    <w:p w14:paraId="5E9AB189" w14:textId="77777777" w:rsidR="00003F1F" w:rsidRPr="00676A5D" w:rsidRDefault="00003F1F" w:rsidP="00003F1F">
      <w:pPr>
        <w:ind w:left="360"/>
        <w:jc w:val="both"/>
        <w:rPr>
          <w:rFonts w:ascii="Arial" w:hAnsi="Arial" w:cs="Arial"/>
          <w:sz w:val="22"/>
          <w:szCs w:val="22"/>
          <w:lang w:val="en-GB" w:eastAsia="en-GB"/>
        </w:rPr>
      </w:pPr>
    </w:p>
    <w:p w14:paraId="6F99AE4E" w14:textId="77777777" w:rsidR="00003F1F" w:rsidRPr="00676A5D" w:rsidRDefault="00003F1F" w:rsidP="00003F1F">
      <w:pPr>
        <w:numPr>
          <w:ilvl w:val="0"/>
          <w:numId w:val="5"/>
        </w:numPr>
        <w:jc w:val="both"/>
        <w:rPr>
          <w:rFonts w:ascii="Arial" w:hAnsi="Arial" w:cs="Arial"/>
          <w:sz w:val="22"/>
          <w:szCs w:val="22"/>
          <w:lang w:val="en-GB" w:eastAsia="en-GB"/>
        </w:rPr>
      </w:pPr>
      <w:r w:rsidRPr="00676A5D">
        <w:rPr>
          <w:rFonts w:ascii="Arial" w:hAnsi="Arial" w:cs="Arial"/>
          <w:sz w:val="22"/>
          <w:szCs w:val="22"/>
          <w:lang w:val="en-GB" w:eastAsia="en-GB"/>
        </w:rPr>
        <w:t>Providing an apology where appropriate</w:t>
      </w:r>
    </w:p>
    <w:p w14:paraId="75C0E8DC" w14:textId="77777777" w:rsidR="00003F1F" w:rsidRPr="00676A5D" w:rsidRDefault="00003F1F" w:rsidP="00003F1F">
      <w:pPr>
        <w:numPr>
          <w:ilvl w:val="0"/>
          <w:numId w:val="5"/>
        </w:numPr>
        <w:jc w:val="both"/>
        <w:rPr>
          <w:rFonts w:ascii="Arial" w:hAnsi="Arial" w:cs="Arial"/>
          <w:sz w:val="22"/>
          <w:szCs w:val="22"/>
          <w:lang w:val="en-GB" w:eastAsia="en-GB"/>
        </w:rPr>
      </w:pPr>
      <w:r w:rsidRPr="00676A5D">
        <w:rPr>
          <w:rFonts w:ascii="Arial" w:hAnsi="Arial" w:cs="Arial"/>
          <w:sz w:val="22"/>
          <w:szCs w:val="22"/>
          <w:lang w:val="en-GB" w:eastAsia="en-GB"/>
        </w:rPr>
        <w:t>Agreeing how future communication will take place</w:t>
      </w:r>
    </w:p>
    <w:p w14:paraId="04B229F3" w14:textId="77777777" w:rsidR="00003F1F" w:rsidRPr="00676A5D" w:rsidRDefault="00003F1F" w:rsidP="00003F1F">
      <w:pPr>
        <w:numPr>
          <w:ilvl w:val="0"/>
          <w:numId w:val="5"/>
        </w:numPr>
        <w:jc w:val="both"/>
        <w:rPr>
          <w:rFonts w:ascii="Arial" w:hAnsi="Arial" w:cs="Arial"/>
          <w:sz w:val="22"/>
          <w:szCs w:val="22"/>
          <w:lang w:val="en-GB" w:eastAsia="en-GB"/>
        </w:rPr>
      </w:pPr>
      <w:r w:rsidRPr="00676A5D">
        <w:rPr>
          <w:rFonts w:ascii="Arial" w:hAnsi="Arial" w:cs="Arial"/>
          <w:sz w:val="22"/>
          <w:szCs w:val="22"/>
          <w:lang w:val="en-GB" w:eastAsia="en-GB"/>
        </w:rPr>
        <w:t>Agreeing future conduct which is acceptable to all parties</w:t>
      </w:r>
    </w:p>
    <w:p w14:paraId="420003A7" w14:textId="77777777" w:rsidR="00003F1F" w:rsidRPr="00676A5D" w:rsidRDefault="00003F1F" w:rsidP="00003F1F">
      <w:pPr>
        <w:numPr>
          <w:ilvl w:val="0"/>
          <w:numId w:val="5"/>
        </w:numPr>
        <w:jc w:val="both"/>
        <w:rPr>
          <w:rFonts w:ascii="Arial" w:hAnsi="Arial" w:cs="Arial"/>
          <w:sz w:val="22"/>
          <w:szCs w:val="22"/>
          <w:lang w:val="en-GB" w:eastAsia="en-GB"/>
        </w:rPr>
      </w:pPr>
      <w:r w:rsidRPr="00676A5D">
        <w:rPr>
          <w:rFonts w:ascii="Arial" w:hAnsi="Arial" w:cs="Arial"/>
          <w:sz w:val="22"/>
          <w:szCs w:val="22"/>
          <w:lang w:val="en-GB" w:eastAsia="en-GB"/>
        </w:rPr>
        <w:t>Agreeing alternative work patterns / practices for either or both parties – subject to operational and business requirements</w:t>
      </w:r>
    </w:p>
    <w:p w14:paraId="1598F63C" w14:textId="77777777" w:rsidR="00003F1F" w:rsidRPr="00676A5D" w:rsidRDefault="00003F1F" w:rsidP="00003F1F">
      <w:pPr>
        <w:numPr>
          <w:ilvl w:val="0"/>
          <w:numId w:val="5"/>
        </w:numPr>
        <w:jc w:val="both"/>
        <w:rPr>
          <w:rFonts w:ascii="Arial" w:hAnsi="Arial" w:cs="Arial"/>
          <w:sz w:val="22"/>
          <w:szCs w:val="22"/>
          <w:lang w:val="en-GB" w:eastAsia="en-GB"/>
        </w:rPr>
      </w:pPr>
      <w:r w:rsidRPr="00676A5D">
        <w:rPr>
          <w:rFonts w:ascii="Arial" w:hAnsi="Arial" w:cs="Arial"/>
          <w:sz w:val="22"/>
          <w:szCs w:val="22"/>
          <w:lang w:val="en-GB" w:eastAsia="en-GB"/>
        </w:rPr>
        <w:t>Exploring counselling or workplace mediation</w:t>
      </w:r>
    </w:p>
    <w:p w14:paraId="282B2A19" w14:textId="77777777" w:rsidR="00003F1F" w:rsidRPr="00676A5D" w:rsidRDefault="00003F1F" w:rsidP="00003F1F">
      <w:pPr>
        <w:numPr>
          <w:ilvl w:val="0"/>
          <w:numId w:val="5"/>
        </w:numPr>
        <w:jc w:val="both"/>
        <w:rPr>
          <w:rFonts w:ascii="Arial" w:hAnsi="Arial" w:cs="Arial"/>
          <w:sz w:val="22"/>
          <w:szCs w:val="22"/>
          <w:lang w:val="en-GB" w:eastAsia="en-GB"/>
        </w:rPr>
      </w:pPr>
      <w:r w:rsidRPr="00676A5D">
        <w:rPr>
          <w:rFonts w:ascii="Arial" w:hAnsi="Arial" w:cs="Arial"/>
          <w:sz w:val="22"/>
          <w:szCs w:val="22"/>
          <w:lang w:val="en-GB" w:eastAsia="en-GB"/>
        </w:rPr>
        <w:t>Agreeing further training, coaching or mentoring</w:t>
      </w:r>
    </w:p>
    <w:p w14:paraId="1AFAD3CE" w14:textId="77777777" w:rsidR="00003F1F" w:rsidRPr="00676A5D" w:rsidRDefault="00003F1F" w:rsidP="00003F1F">
      <w:pPr>
        <w:jc w:val="both"/>
        <w:rPr>
          <w:rFonts w:ascii="Arial" w:hAnsi="Arial" w:cs="Arial"/>
          <w:sz w:val="22"/>
          <w:szCs w:val="22"/>
          <w:lang w:val="en-GB" w:eastAsia="en-GB"/>
        </w:rPr>
      </w:pPr>
    </w:p>
    <w:p w14:paraId="239C4DB2"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It should be noted that any resolution should take into account School policies, procedures and rules.</w:t>
      </w:r>
    </w:p>
    <w:p w14:paraId="3E5D608F" w14:textId="77777777" w:rsidR="00003F1F" w:rsidRPr="00676A5D" w:rsidRDefault="00003F1F" w:rsidP="00003F1F">
      <w:pPr>
        <w:jc w:val="both"/>
        <w:rPr>
          <w:rFonts w:ascii="Arial" w:hAnsi="Arial" w:cs="Arial"/>
          <w:sz w:val="22"/>
          <w:szCs w:val="22"/>
          <w:lang w:val="en-GB" w:eastAsia="en-GB"/>
        </w:rPr>
      </w:pPr>
    </w:p>
    <w:p w14:paraId="1F4E1EF3"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Depending on the circumstances more than one discussion may be required to achieve a resolution.</w:t>
      </w:r>
    </w:p>
    <w:p w14:paraId="13061151" w14:textId="77777777" w:rsidR="00003F1F" w:rsidRPr="00676A5D" w:rsidRDefault="00003F1F" w:rsidP="00003F1F">
      <w:pPr>
        <w:jc w:val="both"/>
        <w:rPr>
          <w:rFonts w:ascii="Arial" w:hAnsi="Arial" w:cs="Arial"/>
          <w:sz w:val="22"/>
          <w:szCs w:val="22"/>
          <w:lang w:val="en-GB" w:eastAsia="en-GB"/>
        </w:rPr>
      </w:pPr>
    </w:p>
    <w:p w14:paraId="6AD31D60"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At the end of the meeting(s), all parties should agree what actions will be taken to achieve an acceptable outcome and the timescales for achieving these. </w:t>
      </w:r>
    </w:p>
    <w:p w14:paraId="401ADA9F" w14:textId="77777777" w:rsidR="00003F1F" w:rsidRPr="00676A5D" w:rsidRDefault="00003F1F" w:rsidP="00003F1F">
      <w:pPr>
        <w:jc w:val="both"/>
        <w:rPr>
          <w:rFonts w:ascii="Arial" w:hAnsi="Arial" w:cs="Arial"/>
          <w:sz w:val="22"/>
          <w:szCs w:val="22"/>
          <w:lang w:val="en-GB" w:eastAsia="en-GB"/>
        </w:rPr>
      </w:pPr>
    </w:p>
    <w:p w14:paraId="6141CB38"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At the conclusion of the informal process a written record may be made detailing the date of the meeting(s), concerns discussed and actions / outcomes agreed.  A copy should be shared with all parties.</w:t>
      </w:r>
      <w:r w:rsidRPr="00676A5D">
        <w:rPr>
          <w:rFonts w:ascii="Arial" w:hAnsi="Arial" w:cs="Arial"/>
          <w:sz w:val="22"/>
          <w:szCs w:val="22"/>
          <w:lang w:val="en-GB" w:eastAsia="en-GB"/>
        </w:rPr>
        <w:tab/>
      </w:r>
    </w:p>
    <w:p w14:paraId="341E0BCB" w14:textId="77777777" w:rsidR="00003F1F" w:rsidRPr="005141DB" w:rsidRDefault="00003F1F" w:rsidP="00003F1F">
      <w:pPr>
        <w:keepNext/>
        <w:numPr>
          <w:ilvl w:val="0"/>
          <w:numId w:val="15"/>
        </w:numPr>
        <w:spacing w:before="240" w:after="60"/>
        <w:jc w:val="both"/>
        <w:outlineLvl w:val="1"/>
        <w:rPr>
          <w:rFonts w:ascii="Arial" w:hAnsi="Arial" w:cs="Arial"/>
          <w:b/>
          <w:bCs/>
          <w:iCs/>
          <w:color w:val="0070C0"/>
          <w:lang w:val="en-GB" w:eastAsia="en-GB"/>
        </w:rPr>
      </w:pPr>
      <w:bookmarkStart w:id="18" w:name="_Toc17378320"/>
      <w:r w:rsidRPr="005141DB">
        <w:rPr>
          <w:rFonts w:ascii="Arial" w:hAnsi="Arial" w:cs="Arial"/>
          <w:b/>
          <w:bCs/>
          <w:iCs/>
          <w:color w:val="0070C0"/>
          <w:lang w:val="en-GB" w:eastAsia="en-GB"/>
        </w:rPr>
        <w:t>Formal Action</w:t>
      </w:r>
      <w:bookmarkEnd w:id="18"/>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9693"/>
      </w:tblGrid>
      <w:tr w:rsidR="009E3FEA" w:rsidRPr="00676A5D" w14:paraId="6F48EB37" w14:textId="77777777" w:rsidTr="005141DB">
        <w:tc>
          <w:tcPr>
            <w:tcW w:w="9963" w:type="dxa"/>
            <w:shd w:val="clear" w:color="auto" w:fill="F2F2F2"/>
          </w:tcPr>
          <w:p w14:paraId="21DB4429" w14:textId="77777777" w:rsidR="009E3FEA" w:rsidRPr="005141DB" w:rsidRDefault="009E3FEA" w:rsidP="005141DB">
            <w:pPr>
              <w:pStyle w:val="SPSSubHeading"/>
              <w:rPr>
                <w:b w:val="0"/>
                <w:i/>
                <w:iCs/>
                <w:color w:val="4A442A" w:themeColor="background2" w:themeShade="40"/>
              </w:rPr>
            </w:pPr>
            <w:r w:rsidRPr="005141DB">
              <w:rPr>
                <w:b w:val="0"/>
                <w:i/>
                <w:iCs/>
                <w:color w:val="4A442A" w:themeColor="background2" w:themeShade="40"/>
              </w:rPr>
              <w:t>Guidance Note:</w:t>
            </w:r>
          </w:p>
          <w:p w14:paraId="73D28BC5" w14:textId="77777777" w:rsidR="009E3FEA" w:rsidRPr="00676A5D" w:rsidRDefault="009E3FEA" w:rsidP="005141DB">
            <w:pPr>
              <w:jc w:val="both"/>
              <w:rPr>
                <w:rFonts w:ascii="Arial" w:hAnsi="Arial" w:cs="Arial"/>
                <w:sz w:val="20"/>
                <w:szCs w:val="20"/>
              </w:rPr>
            </w:pPr>
            <w:r w:rsidRPr="005141DB">
              <w:rPr>
                <w:rFonts w:ascii="Arial" w:hAnsi="Arial" w:cs="Arial"/>
                <w:i/>
                <w:iCs/>
                <w:color w:val="4A442A" w:themeColor="background2" w:themeShade="40"/>
                <w:sz w:val="20"/>
                <w:szCs w:val="20"/>
              </w:rPr>
              <w:t>ACAS advises that formal grievances should be raised in writing.  Where a grievance is not stated in writing the Employer may request that the Employee does so – however failure to put a grievance in writing should not prevent the complaint being considered</w:t>
            </w:r>
            <w:r w:rsidRPr="00676A5D">
              <w:rPr>
                <w:rFonts w:ascii="Arial" w:hAnsi="Arial" w:cs="Arial"/>
                <w:sz w:val="20"/>
                <w:szCs w:val="20"/>
              </w:rPr>
              <w:t>.</w:t>
            </w:r>
          </w:p>
        </w:tc>
      </w:tr>
    </w:tbl>
    <w:p w14:paraId="1866B0E7" w14:textId="77777777" w:rsidR="009E3FEA" w:rsidRPr="00676A5D" w:rsidRDefault="009E3FEA" w:rsidP="00003F1F">
      <w:pPr>
        <w:jc w:val="both"/>
        <w:rPr>
          <w:rFonts w:ascii="Arial" w:hAnsi="Arial" w:cs="Arial"/>
          <w:sz w:val="22"/>
          <w:szCs w:val="22"/>
          <w:lang w:val="en-GB" w:eastAsia="en-GB"/>
        </w:rPr>
      </w:pPr>
    </w:p>
    <w:p w14:paraId="7FB74C86" w14:textId="58B7A5F6" w:rsidR="00003F1F" w:rsidRPr="00676A5D" w:rsidRDefault="00003F1F" w:rsidP="00003F1F">
      <w:pPr>
        <w:jc w:val="both"/>
        <w:rPr>
          <w:rFonts w:ascii="Arial" w:hAnsi="Arial" w:cs="Arial"/>
          <w:lang w:val="en-GB" w:eastAsia="en-GB"/>
        </w:rPr>
      </w:pPr>
      <w:r w:rsidRPr="00676A5D">
        <w:rPr>
          <w:rFonts w:ascii="Arial" w:hAnsi="Arial" w:cs="Arial"/>
          <w:sz w:val="22"/>
          <w:szCs w:val="22"/>
          <w:lang w:val="en-GB" w:eastAsia="en-GB"/>
        </w:rPr>
        <w:t>Where it is not possible for the matter to be resolved informally an Employee may wish to raise a formal grievance.</w:t>
      </w:r>
    </w:p>
    <w:p w14:paraId="35FFB275" w14:textId="77777777" w:rsidR="00003F1F" w:rsidRPr="00676A5D" w:rsidRDefault="00003F1F" w:rsidP="00003F1F">
      <w:pPr>
        <w:jc w:val="both"/>
        <w:rPr>
          <w:rFonts w:ascii="Arial" w:hAnsi="Arial" w:cs="Arial"/>
          <w:lang w:val="en-GB" w:eastAsia="en-GB"/>
        </w:rPr>
      </w:pPr>
    </w:p>
    <w:p w14:paraId="2D6DFD0F" w14:textId="12A88E30"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Where an informal resolution attempt has been unsuccessful, if the employee wishes to make a formal </w:t>
      </w:r>
      <w:r w:rsidR="008C64D2" w:rsidRPr="00676A5D">
        <w:rPr>
          <w:rFonts w:ascii="Arial" w:hAnsi="Arial" w:cs="Arial"/>
          <w:sz w:val="22"/>
          <w:szCs w:val="22"/>
          <w:lang w:val="en-GB" w:eastAsia="en-GB"/>
        </w:rPr>
        <w:t>complaint,</w:t>
      </w:r>
      <w:r w:rsidRPr="00676A5D">
        <w:rPr>
          <w:rFonts w:ascii="Arial" w:hAnsi="Arial" w:cs="Arial"/>
          <w:sz w:val="22"/>
          <w:szCs w:val="22"/>
          <w:lang w:val="en-GB" w:eastAsia="en-GB"/>
        </w:rPr>
        <w:t xml:space="preserve"> they must do so in writing within 5 working days of the conclusion of the informal process.</w:t>
      </w:r>
    </w:p>
    <w:p w14:paraId="6F91F805" w14:textId="77777777" w:rsidR="00003F1F" w:rsidRPr="00676A5D" w:rsidRDefault="00003F1F" w:rsidP="00003F1F">
      <w:pPr>
        <w:jc w:val="both"/>
        <w:rPr>
          <w:rFonts w:ascii="Arial" w:hAnsi="Arial" w:cs="Arial"/>
          <w:sz w:val="22"/>
          <w:szCs w:val="22"/>
          <w:lang w:val="en-GB" w:eastAsia="en-GB"/>
        </w:rPr>
      </w:pPr>
    </w:p>
    <w:p w14:paraId="4DE4D446"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All formal gri</w:t>
      </w:r>
      <w:r w:rsidR="00FC34BA" w:rsidRPr="00676A5D">
        <w:rPr>
          <w:rFonts w:ascii="Arial" w:hAnsi="Arial" w:cs="Arial"/>
          <w:sz w:val="22"/>
          <w:szCs w:val="22"/>
          <w:lang w:val="en-GB" w:eastAsia="en-GB"/>
        </w:rPr>
        <w:t>evances should be raised in writ</w:t>
      </w:r>
      <w:r w:rsidRPr="00676A5D">
        <w:rPr>
          <w:rFonts w:ascii="Arial" w:hAnsi="Arial" w:cs="Arial"/>
          <w:sz w:val="22"/>
          <w:szCs w:val="22"/>
          <w:lang w:val="en-GB" w:eastAsia="en-GB"/>
        </w:rPr>
        <w:t xml:space="preserve">ing. The Grievance notification form, attached at Appendix A, may be used for this purpose. </w:t>
      </w:r>
    </w:p>
    <w:p w14:paraId="5EB05007" w14:textId="77777777" w:rsidR="00003F1F" w:rsidRPr="00676A5D" w:rsidRDefault="00003F1F" w:rsidP="00003F1F">
      <w:pPr>
        <w:jc w:val="both"/>
        <w:rPr>
          <w:rFonts w:ascii="Arial" w:hAnsi="Arial" w:cs="Arial"/>
          <w:sz w:val="22"/>
          <w:szCs w:val="22"/>
          <w:lang w:val="en-GB" w:eastAsia="en-GB"/>
        </w:rPr>
      </w:pPr>
    </w:p>
    <w:p w14:paraId="2CFB0B23"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written notification should set out the concerns objectively, including details of the nature of the complaint as follows:</w:t>
      </w:r>
    </w:p>
    <w:p w14:paraId="35E71B73" w14:textId="77777777" w:rsidR="00003F1F" w:rsidRPr="00676A5D" w:rsidRDefault="00003F1F" w:rsidP="00003F1F">
      <w:pPr>
        <w:numPr>
          <w:ilvl w:val="0"/>
          <w:numId w:val="6"/>
        </w:numPr>
        <w:spacing w:before="100" w:beforeAutospacing="1" w:after="100" w:afterAutospacing="1"/>
        <w:jc w:val="both"/>
        <w:rPr>
          <w:rFonts w:ascii="Arial" w:hAnsi="Arial" w:cs="Arial"/>
          <w:sz w:val="22"/>
          <w:szCs w:val="22"/>
          <w:lang w:val="en-GB" w:eastAsia="en-GB"/>
        </w:rPr>
      </w:pPr>
      <w:r w:rsidRPr="00676A5D">
        <w:rPr>
          <w:rFonts w:ascii="Arial" w:hAnsi="Arial" w:cs="Arial"/>
          <w:sz w:val="22"/>
          <w:szCs w:val="22"/>
          <w:lang w:val="en-GB" w:eastAsia="en-GB"/>
        </w:rPr>
        <w:t>the name of the Employee(s) who they are raising a grievance against, if appropriate</w:t>
      </w:r>
    </w:p>
    <w:p w14:paraId="7E14ED88" w14:textId="77777777" w:rsidR="00003F1F" w:rsidRPr="00676A5D" w:rsidRDefault="00003F1F" w:rsidP="00003F1F">
      <w:pPr>
        <w:numPr>
          <w:ilvl w:val="0"/>
          <w:numId w:val="6"/>
        </w:numPr>
        <w:spacing w:before="100" w:beforeAutospacing="1" w:after="100" w:afterAutospacing="1"/>
        <w:jc w:val="both"/>
        <w:rPr>
          <w:rFonts w:ascii="Arial" w:hAnsi="Arial" w:cs="Arial"/>
          <w:sz w:val="22"/>
          <w:szCs w:val="22"/>
          <w:lang w:val="en-GB" w:eastAsia="en-GB"/>
        </w:rPr>
      </w:pPr>
      <w:r w:rsidRPr="00676A5D">
        <w:rPr>
          <w:rFonts w:ascii="Arial" w:hAnsi="Arial" w:cs="Arial"/>
          <w:sz w:val="22"/>
          <w:szCs w:val="22"/>
          <w:lang w:val="en-GB" w:eastAsia="en-GB"/>
        </w:rPr>
        <w:t>the action or proposed action which has given rise to the grievance, together with specific examples if possible;</w:t>
      </w:r>
    </w:p>
    <w:p w14:paraId="03E963AF" w14:textId="77777777" w:rsidR="00003F1F" w:rsidRPr="00676A5D" w:rsidRDefault="00003F1F" w:rsidP="00003F1F">
      <w:pPr>
        <w:numPr>
          <w:ilvl w:val="0"/>
          <w:numId w:val="6"/>
        </w:numPr>
        <w:spacing w:before="100" w:beforeAutospacing="1" w:after="100" w:afterAutospacing="1"/>
        <w:jc w:val="both"/>
        <w:rPr>
          <w:rFonts w:ascii="Arial" w:hAnsi="Arial" w:cs="Arial"/>
          <w:sz w:val="22"/>
          <w:szCs w:val="22"/>
          <w:lang w:val="en-GB" w:eastAsia="en-GB"/>
        </w:rPr>
      </w:pPr>
      <w:r w:rsidRPr="00676A5D">
        <w:rPr>
          <w:rFonts w:ascii="Arial" w:hAnsi="Arial" w:cs="Arial"/>
          <w:sz w:val="22"/>
          <w:szCs w:val="22"/>
          <w:lang w:val="en-GB" w:eastAsia="en-GB"/>
        </w:rPr>
        <w:t>dates and times when incidents occurred, and where they occurred;</w:t>
      </w:r>
    </w:p>
    <w:p w14:paraId="2BA1EBFE" w14:textId="77777777" w:rsidR="00003F1F" w:rsidRPr="00676A5D" w:rsidRDefault="00003F1F" w:rsidP="00003F1F">
      <w:pPr>
        <w:numPr>
          <w:ilvl w:val="0"/>
          <w:numId w:val="6"/>
        </w:numPr>
        <w:spacing w:before="100" w:beforeAutospacing="1" w:after="100" w:afterAutospacing="1"/>
        <w:jc w:val="both"/>
        <w:rPr>
          <w:rFonts w:ascii="Arial" w:hAnsi="Arial" w:cs="Arial"/>
          <w:sz w:val="22"/>
          <w:szCs w:val="22"/>
          <w:lang w:val="en-GB" w:eastAsia="en-GB"/>
        </w:rPr>
      </w:pPr>
      <w:r w:rsidRPr="00676A5D">
        <w:rPr>
          <w:rFonts w:ascii="Arial" w:hAnsi="Arial" w:cs="Arial"/>
          <w:sz w:val="22"/>
          <w:szCs w:val="22"/>
          <w:lang w:val="en-GB" w:eastAsia="en-GB"/>
        </w:rPr>
        <w:t>the names of any Employees / other persons who are witnesses to the grievance</w:t>
      </w:r>
    </w:p>
    <w:p w14:paraId="7DE74AAF" w14:textId="77777777" w:rsidR="00003F1F" w:rsidRPr="00676A5D" w:rsidRDefault="00003F1F" w:rsidP="00003F1F">
      <w:pPr>
        <w:numPr>
          <w:ilvl w:val="0"/>
          <w:numId w:val="6"/>
        </w:numPr>
        <w:spacing w:before="100" w:beforeAutospacing="1" w:after="100" w:afterAutospacing="1"/>
        <w:jc w:val="both"/>
        <w:rPr>
          <w:rFonts w:ascii="Arial" w:hAnsi="Arial" w:cs="Arial"/>
          <w:sz w:val="22"/>
          <w:szCs w:val="22"/>
          <w:lang w:val="en-GB" w:eastAsia="en-GB"/>
        </w:rPr>
      </w:pPr>
      <w:r w:rsidRPr="00676A5D">
        <w:rPr>
          <w:rFonts w:ascii="Arial" w:hAnsi="Arial" w:cs="Arial"/>
          <w:sz w:val="22"/>
          <w:szCs w:val="22"/>
          <w:lang w:val="en-GB" w:eastAsia="en-GB"/>
        </w:rPr>
        <w:t>any informal action that the Employee has already taken to try to deal with the grievance</w:t>
      </w:r>
    </w:p>
    <w:p w14:paraId="2D290C7E" w14:textId="77777777" w:rsidR="00003F1F" w:rsidRPr="00676A5D" w:rsidRDefault="00003F1F" w:rsidP="00003F1F">
      <w:pPr>
        <w:spacing w:before="100" w:beforeAutospacing="1" w:after="100" w:afterAutospacing="1"/>
        <w:jc w:val="both"/>
        <w:rPr>
          <w:rFonts w:ascii="Arial" w:hAnsi="Arial" w:cs="Arial"/>
          <w:sz w:val="22"/>
          <w:szCs w:val="22"/>
          <w:lang w:val="en-GB" w:eastAsia="en-GB"/>
        </w:rPr>
      </w:pPr>
      <w:r w:rsidRPr="00676A5D">
        <w:rPr>
          <w:rFonts w:ascii="Arial" w:hAnsi="Arial" w:cs="Arial"/>
          <w:sz w:val="22"/>
          <w:szCs w:val="22"/>
          <w:lang w:val="en-GB" w:eastAsia="en-GB"/>
        </w:rPr>
        <w:t>In all cases the Employee should also clearly state what outcome / proposed action they are seeking by raising the grievance.</w:t>
      </w:r>
    </w:p>
    <w:p w14:paraId="1AD10D6D" w14:textId="2EFFA422" w:rsidR="00003F1F" w:rsidRPr="00676A5D" w:rsidRDefault="00227ACD"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As far as is possible the </w:t>
      </w:r>
      <w:r w:rsidR="00003F1F" w:rsidRPr="00676A5D">
        <w:rPr>
          <w:rFonts w:ascii="Arial" w:hAnsi="Arial" w:cs="Arial"/>
          <w:sz w:val="22"/>
          <w:szCs w:val="22"/>
          <w:lang w:val="en-GB" w:eastAsia="en-GB"/>
        </w:rPr>
        <w:t>Employee should also submit any supporting documentation that is relevant to their complaint</w:t>
      </w:r>
      <w:r w:rsidRPr="00676A5D">
        <w:rPr>
          <w:rFonts w:ascii="Arial" w:hAnsi="Arial" w:cs="Arial"/>
          <w:sz w:val="22"/>
          <w:szCs w:val="22"/>
          <w:lang w:val="en-GB" w:eastAsia="en-GB"/>
        </w:rPr>
        <w:t xml:space="preserve"> with this written notification</w:t>
      </w:r>
      <w:r w:rsidR="00003F1F" w:rsidRPr="00676A5D">
        <w:rPr>
          <w:rFonts w:ascii="Arial" w:hAnsi="Arial" w:cs="Arial"/>
          <w:sz w:val="22"/>
          <w:szCs w:val="22"/>
          <w:lang w:val="en-GB" w:eastAsia="en-GB"/>
        </w:rPr>
        <w:t>.</w:t>
      </w:r>
    </w:p>
    <w:p w14:paraId="60FCC54B" w14:textId="77777777" w:rsidR="00003F1F" w:rsidRPr="00676A5D" w:rsidRDefault="00003F1F" w:rsidP="00003F1F">
      <w:pPr>
        <w:jc w:val="both"/>
        <w:rPr>
          <w:rFonts w:ascii="Arial" w:hAnsi="Arial" w:cs="Arial"/>
          <w:sz w:val="22"/>
          <w:szCs w:val="22"/>
          <w:lang w:val="en-GB" w:eastAsia="en-GB"/>
        </w:rPr>
      </w:pPr>
    </w:p>
    <w:p w14:paraId="5C29BF03"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It should be noted that without the grievance being received in writing the Grievance Officer will be unable to progress the complaint.  Where it is unclear whether the Employee wishes a written complaint to be addressed under the formal grievance procedure the Grievance Officer will seek to clarify this without unreasonable delay.</w:t>
      </w:r>
    </w:p>
    <w:p w14:paraId="4891BE17" w14:textId="77777777" w:rsidR="00003F1F" w:rsidRPr="00676A5D" w:rsidRDefault="00003F1F" w:rsidP="00003F1F">
      <w:pPr>
        <w:jc w:val="both"/>
        <w:rPr>
          <w:rFonts w:ascii="Arial" w:hAnsi="Arial" w:cs="Arial"/>
          <w:sz w:val="22"/>
          <w:szCs w:val="22"/>
          <w:lang w:val="en-GB" w:eastAsia="en-GB"/>
        </w:rPr>
      </w:pPr>
    </w:p>
    <w:p w14:paraId="1A3656B1"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In most instances where a Grievance Officer was identified at the informal stage – this individual can continue to consider the complaint at the formal stage.</w:t>
      </w:r>
    </w:p>
    <w:p w14:paraId="31A89214" w14:textId="77777777" w:rsidR="00003F1F" w:rsidRPr="00676A5D" w:rsidRDefault="00003F1F" w:rsidP="00003F1F">
      <w:pPr>
        <w:jc w:val="both"/>
        <w:rPr>
          <w:rFonts w:ascii="Arial" w:hAnsi="Arial" w:cs="Arial"/>
          <w:sz w:val="22"/>
          <w:szCs w:val="22"/>
          <w:lang w:val="en-GB" w:eastAsia="en-GB"/>
        </w:rPr>
      </w:pPr>
    </w:p>
    <w:p w14:paraId="2AF8D193"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Grievance Officer will provide the Employee with written confirmation of receipt of the complaint and confirmation of who will progress the concern.</w:t>
      </w:r>
    </w:p>
    <w:p w14:paraId="268CB2BF" w14:textId="77777777" w:rsidR="00003F1F" w:rsidRPr="00676A5D" w:rsidRDefault="00003F1F" w:rsidP="00003F1F">
      <w:pPr>
        <w:jc w:val="both"/>
        <w:rPr>
          <w:rFonts w:ascii="Arial" w:hAnsi="Arial" w:cs="Arial"/>
          <w:sz w:val="22"/>
          <w:szCs w:val="22"/>
          <w:lang w:val="en-GB" w:eastAsia="en-GB"/>
        </w:rPr>
      </w:pPr>
    </w:p>
    <w:p w14:paraId="7EB201A8" w14:textId="77777777" w:rsidR="00003F1F" w:rsidRPr="005141DB" w:rsidRDefault="00003F1F" w:rsidP="00003F1F">
      <w:pPr>
        <w:keepNext/>
        <w:numPr>
          <w:ilvl w:val="0"/>
          <w:numId w:val="15"/>
        </w:numPr>
        <w:spacing w:before="240" w:after="60"/>
        <w:jc w:val="both"/>
        <w:outlineLvl w:val="1"/>
        <w:rPr>
          <w:rFonts w:ascii="Arial" w:hAnsi="Arial" w:cs="Arial"/>
          <w:b/>
          <w:bCs/>
          <w:iCs/>
          <w:color w:val="0070C0"/>
          <w:lang w:val="en-GB" w:eastAsia="en-GB"/>
        </w:rPr>
      </w:pPr>
      <w:bookmarkStart w:id="19" w:name="_Toc17378321"/>
      <w:bookmarkStart w:id="20" w:name="_Toc343073420"/>
      <w:r w:rsidRPr="005141DB">
        <w:rPr>
          <w:rFonts w:ascii="Arial" w:hAnsi="Arial" w:cs="Arial"/>
          <w:b/>
          <w:bCs/>
          <w:iCs/>
          <w:color w:val="0070C0"/>
          <w:lang w:val="en-GB" w:eastAsia="en-GB"/>
        </w:rPr>
        <w:t>Formal Grievance Meeting</w:t>
      </w:r>
      <w:bookmarkEnd w:id="19"/>
    </w:p>
    <w:p w14:paraId="0DF673AF"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Grievance Officer will arrange a confidential meeting with the Employee within 10 working days of receipt of the formal grievance.</w:t>
      </w:r>
    </w:p>
    <w:p w14:paraId="42C0B88C" w14:textId="77777777" w:rsidR="00003F1F" w:rsidRPr="00676A5D" w:rsidRDefault="00003F1F" w:rsidP="00003F1F">
      <w:pPr>
        <w:jc w:val="both"/>
        <w:rPr>
          <w:rFonts w:ascii="Arial" w:hAnsi="Arial" w:cs="Arial"/>
          <w:sz w:val="22"/>
          <w:szCs w:val="22"/>
          <w:lang w:val="en-GB" w:eastAsia="en-GB"/>
        </w:rPr>
      </w:pPr>
    </w:p>
    <w:p w14:paraId="7674A0A2"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An Employee may be accompanied to a formal grievance meeting by a workplace colleague or trade union representative.</w:t>
      </w:r>
    </w:p>
    <w:p w14:paraId="73435585" w14:textId="77777777" w:rsidR="00003F1F" w:rsidRPr="00676A5D" w:rsidRDefault="00003F1F" w:rsidP="00003F1F">
      <w:pPr>
        <w:jc w:val="both"/>
        <w:rPr>
          <w:rFonts w:ascii="Arial" w:hAnsi="Arial" w:cs="Arial"/>
          <w:sz w:val="22"/>
          <w:szCs w:val="22"/>
          <w:lang w:val="en-GB" w:eastAsia="en-GB"/>
        </w:rPr>
      </w:pPr>
    </w:p>
    <w:p w14:paraId="7934B418"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purpose of this meeting is to:</w:t>
      </w:r>
    </w:p>
    <w:p w14:paraId="75EDE265" w14:textId="77777777" w:rsidR="00003F1F" w:rsidRPr="00676A5D" w:rsidRDefault="00003F1F" w:rsidP="00003F1F">
      <w:pPr>
        <w:numPr>
          <w:ilvl w:val="0"/>
          <w:numId w:val="9"/>
        </w:numPr>
        <w:jc w:val="both"/>
        <w:rPr>
          <w:rFonts w:ascii="Arial" w:hAnsi="Arial" w:cs="Arial"/>
          <w:sz w:val="22"/>
          <w:szCs w:val="22"/>
          <w:lang w:val="en-GB" w:eastAsia="en-GB"/>
        </w:rPr>
      </w:pPr>
      <w:r w:rsidRPr="00676A5D">
        <w:rPr>
          <w:rFonts w:ascii="Arial" w:hAnsi="Arial" w:cs="Arial"/>
          <w:sz w:val="22"/>
          <w:szCs w:val="22"/>
          <w:lang w:val="en-GB" w:eastAsia="en-GB"/>
        </w:rPr>
        <w:t>Provide an Employee with the opportunity to explain their grievance in full and consider / clarify the details of the complaint</w:t>
      </w:r>
    </w:p>
    <w:p w14:paraId="42132943" w14:textId="04A3EF95" w:rsidR="00003F1F" w:rsidRPr="00676A5D" w:rsidRDefault="00003F1F" w:rsidP="00003F1F">
      <w:pPr>
        <w:numPr>
          <w:ilvl w:val="0"/>
          <w:numId w:val="9"/>
        </w:numPr>
        <w:jc w:val="both"/>
        <w:rPr>
          <w:rFonts w:ascii="Arial" w:hAnsi="Arial" w:cs="Arial"/>
          <w:sz w:val="22"/>
          <w:szCs w:val="22"/>
          <w:lang w:val="en-GB" w:eastAsia="en-GB"/>
        </w:rPr>
      </w:pPr>
      <w:r w:rsidRPr="00676A5D">
        <w:rPr>
          <w:rFonts w:ascii="Arial" w:hAnsi="Arial" w:cs="Arial"/>
          <w:sz w:val="22"/>
          <w:szCs w:val="22"/>
          <w:lang w:val="en-GB" w:eastAsia="en-GB"/>
        </w:rPr>
        <w:t>Gather any evidence that the Employee wishes to submit in support of their complaint</w:t>
      </w:r>
    </w:p>
    <w:p w14:paraId="202AD549" w14:textId="6E5BC5C1" w:rsidR="00227ACD" w:rsidRPr="00676A5D" w:rsidRDefault="00227ACD" w:rsidP="00003F1F">
      <w:pPr>
        <w:numPr>
          <w:ilvl w:val="0"/>
          <w:numId w:val="9"/>
        </w:numPr>
        <w:jc w:val="both"/>
        <w:rPr>
          <w:rFonts w:ascii="Arial" w:hAnsi="Arial" w:cs="Arial"/>
          <w:sz w:val="22"/>
          <w:szCs w:val="22"/>
          <w:lang w:val="en-GB" w:eastAsia="en-GB"/>
        </w:rPr>
      </w:pPr>
      <w:r w:rsidRPr="00676A5D">
        <w:rPr>
          <w:rFonts w:ascii="Arial" w:hAnsi="Arial" w:cs="Arial"/>
          <w:sz w:val="22"/>
          <w:szCs w:val="22"/>
          <w:lang w:val="en-GB" w:eastAsia="en-GB"/>
        </w:rPr>
        <w:t xml:space="preserve">Gather any documentation that the Employee wishes to submit in support of their complaint – where not provided in the complaint notification </w:t>
      </w:r>
    </w:p>
    <w:p w14:paraId="7422D0D2" w14:textId="77777777" w:rsidR="00003F1F" w:rsidRPr="00676A5D" w:rsidRDefault="00003F1F" w:rsidP="00003F1F">
      <w:pPr>
        <w:numPr>
          <w:ilvl w:val="0"/>
          <w:numId w:val="9"/>
        </w:numPr>
        <w:jc w:val="both"/>
        <w:rPr>
          <w:rFonts w:ascii="Arial" w:hAnsi="Arial" w:cs="Arial"/>
          <w:sz w:val="22"/>
          <w:szCs w:val="22"/>
          <w:lang w:val="en-GB" w:eastAsia="en-GB"/>
        </w:rPr>
      </w:pPr>
      <w:r w:rsidRPr="00676A5D">
        <w:rPr>
          <w:rFonts w:ascii="Arial" w:hAnsi="Arial" w:cs="Arial"/>
          <w:sz w:val="22"/>
          <w:szCs w:val="22"/>
          <w:lang w:val="en-GB" w:eastAsia="en-GB"/>
        </w:rPr>
        <w:t>Identify any witnesses to the grievance</w:t>
      </w:r>
    </w:p>
    <w:p w14:paraId="76B1EE30" w14:textId="77777777" w:rsidR="00003F1F" w:rsidRPr="00676A5D" w:rsidRDefault="00003F1F" w:rsidP="00003F1F">
      <w:pPr>
        <w:numPr>
          <w:ilvl w:val="0"/>
          <w:numId w:val="9"/>
        </w:numPr>
        <w:jc w:val="both"/>
        <w:rPr>
          <w:rFonts w:ascii="Arial" w:hAnsi="Arial" w:cs="Arial"/>
          <w:sz w:val="22"/>
          <w:szCs w:val="22"/>
          <w:lang w:val="en-GB" w:eastAsia="en-GB"/>
        </w:rPr>
      </w:pPr>
      <w:r w:rsidRPr="00676A5D">
        <w:rPr>
          <w:rFonts w:ascii="Arial" w:hAnsi="Arial" w:cs="Arial"/>
          <w:sz w:val="22"/>
          <w:szCs w:val="22"/>
          <w:lang w:val="en-GB" w:eastAsia="en-GB"/>
        </w:rPr>
        <w:t>Explore and consider the outcome that the Employee is seeking</w:t>
      </w:r>
    </w:p>
    <w:p w14:paraId="230BA8D7" w14:textId="6D69A072" w:rsidR="00003F1F" w:rsidRPr="00676A5D" w:rsidRDefault="008C64D2" w:rsidP="00003F1F">
      <w:pPr>
        <w:numPr>
          <w:ilvl w:val="0"/>
          <w:numId w:val="9"/>
        </w:numPr>
        <w:jc w:val="both"/>
        <w:rPr>
          <w:rFonts w:ascii="Arial" w:hAnsi="Arial" w:cs="Arial"/>
          <w:sz w:val="22"/>
          <w:szCs w:val="22"/>
          <w:lang w:val="en-GB" w:eastAsia="en-GB"/>
        </w:rPr>
      </w:pPr>
      <w:r w:rsidRPr="00676A5D">
        <w:rPr>
          <w:rFonts w:ascii="Arial" w:hAnsi="Arial" w:cs="Arial"/>
          <w:sz w:val="22"/>
          <w:szCs w:val="22"/>
          <w:lang w:val="en-GB" w:eastAsia="en-GB"/>
        </w:rPr>
        <w:t>Determine the</w:t>
      </w:r>
      <w:r w:rsidR="00003F1F" w:rsidRPr="00676A5D">
        <w:rPr>
          <w:rFonts w:ascii="Arial" w:hAnsi="Arial" w:cs="Arial"/>
          <w:sz w:val="22"/>
          <w:szCs w:val="22"/>
          <w:lang w:val="en-GB" w:eastAsia="en-GB"/>
        </w:rPr>
        <w:t xml:space="preserve"> outcome of the complaint / reach a resolution at the initial meeting if appropriate </w:t>
      </w:r>
    </w:p>
    <w:p w14:paraId="11590E42" w14:textId="77777777" w:rsidR="00003F1F" w:rsidRPr="00676A5D" w:rsidRDefault="00003F1F" w:rsidP="00003F1F">
      <w:pPr>
        <w:numPr>
          <w:ilvl w:val="0"/>
          <w:numId w:val="9"/>
        </w:numPr>
        <w:jc w:val="both"/>
        <w:rPr>
          <w:rFonts w:ascii="Arial" w:hAnsi="Arial" w:cs="Arial"/>
          <w:sz w:val="22"/>
          <w:szCs w:val="22"/>
          <w:lang w:val="en-GB" w:eastAsia="en-GB"/>
        </w:rPr>
      </w:pPr>
      <w:r w:rsidRPr="00676A5D">
        <w:rPr>
          <w:rFonts w:ascii="Arial" w:hAnsi="Arial" w:cs="Arial"/>
          <w:sz w:val="22"/>
          <w:szCs w:val="22"/>
          <w:lang w:val="en-GB" w:eastAsia="en-GB"/>
        </w:rPr>
        <w:t>Determine what further action might be necessary before an outcome can be determined</w:t>
      </w:r>
    </w:p>
    <w:p w14:paraId="2084BEC3" w14:textId="77777777" w:rsidR="00003F1F" w:rsidRPr="00676A5D" w:rsidRDefault="00003F1F" w:rsidP="00003F1F">
      <w:pPr>
        <w:numPr>
          <w:ilvl w:val="0"/>
          <w:numId w:val="9"/>
        </w:numPr>
        <w:jc w:val="both"/>
        <w:rPr>
          <w:rFonts w:ascii="Arial" w:hAnsi="Arial" w:cs="Arial"/>
          <w:sz w:val="22"/>
          <w:szCs w:val="22"/>
          <w:lang w:val="en-GB" w:eastAsia="en-GB"/>
        </w:rPr>
      </w:pPr>
      <w:r w:rsidRPr="00676A5D">
        <w:rPr>
          <w:rFonts w:ascii="Arial" w:hAnsi="Arial" w:cs="Arial"/>
          <w:sz w:val="22"/>
          <w:szCs w:val="22"/>
          <w:lang w:val="en-GB" w:eastAsia="en-GB"/>
        </w:rPr>
        <w:t>Explore other means of resolving the complaint which may be considered as an alternative to undertaking an investigation e.g. a joint meeting, mediation</w:t>
      </w:r>
    </w:p>
    <w:p w14:paraId="1F970EF1" w14:textId="77777777" w:rsidR="00003F1F" w:rsidRPr="00676A5D" w:rsidRDefault="00003F1F" w:rsidP="00003F1F">
      <w:pPr>
        <w:ind w:left="720"/>
        <w:jc w:val="both"/>
        <w:rPr>
          <w:rFonts w:ascii="Arial" w:hAnsi="Arial" w:cs="Arial"/>
          <w:sz w:val="22"/>
          <w:szCs w:val="22"/>
          <w:lang w:val="en-GB" w:eastAsia="en-GB"/>
        </w:rPr>
      </w:pPr>
    </w:p>
    <w:p w14:paraId="0124EDB3" w14:textId="77777777" w:rsidR="00003F1F" w:rsidRPr="00676A5D" w:rsidRDefault="00003F1F" w:rsidP="00003F1F">
      <w:pPr>
        <w:pStyle w:val="Default"/>
        <w:rPr>
          <w:color w:val="auto"/>
          <w:sz w:val="23"/>
          <w:szCs w:val="23"/>
        </w:rPr>
      </w:pPr>
      <w:r w:rsidRPr="00676A5D">
        <w:rPr>
          <w:color w:val="auto"/>
          <w:sz w:val="23"/>
          <w:szCs w:val="23"/>
        </w:rPr>
        <w:t xml:space="preserve">It should be noted that no new complaints can be added after this meeting unless agreement is given by the Grievance Officer. </w:t>
      </w:r>
    </w:p>
    <w:p w14:paraId="00BF9DB6" w14:textId="77777777" w:rsidR="00003F1F" w:rsidRPr="00676A5D" w:rsidRDefault="00003F1F" w:rsidP="00003F1F">
      <w:pPr>
        <w:jc w:val="both"/>
        <w:rPr>
          <w:rFonts w:ascii="Arial" w:hAnsi="Arial" w:cs="Arial"/>
          <w:sz w:val="22"/>
          <w:szCs w:val="22"/>
          <w:lang w:val="en-GB" w:eastAsia="en-GB"/>
        </w:rPr>
      </w:pPr>
    </w:p>
    <w:p w14:paraId="5211ECA4"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If appropriate, the meeting may be adjourned by the Grievance Officer to:</w:t>
      </w:r>
    </w:p>
    <w:p w14:paraId="14B02449" w14:textId="77777777" w:rsidR="00003F1F" w:rsidRPr="00676A5D" w:rsidRDefault="00003F1F" w:rsidP="00003F1F">
      <w:pPr>
        <w:jc w:val="both"/>
        <w:rPr>
          <w:rFonts w:ascii="Arial" w:hAnsi="Arial" w:cs="Arial"/>
          <w:sz w:val="22"/>
          <w:szCs w:val="22"/>
          <w:lang w:val="en-GB" w:eastAsia="en-GB"/>
        </w:rPr>
      </w:pPr>
    </w:p>
    <w:p w14:paraId="446CC170" w14:textId="77777777" w:rsidR="00003F1F" w:rsidRPr="00676A5D" w:rsidRDefault="00003F1F" w:rsidP="00003F1F">
      <w:pPr>
        <w:numPr>
          <w:ilvl w:val="0"/>
          <w:numId w:val="12"/>
        </w:numPr>
        <w:jc w:val="both"/>
        <w:rPr>
          <w:rFonts w:ascii="Arial" w:hAnsi="Arial" w:cs="Arial"/>
          <w:sz w:val="22"/>
          <w:szCs w:val="22"/>
          <w:lang w:val="en-GB" w:eastAsia="en-GB"/>
        </w:rPr>
      </w:pPr>
      <w:r w:rsidRPr="00676A5D">
        <w:rPr>
          <w:rFonts w:ascii="Arial" w:hAnsi="Arial" w:cs="Arial"/>
          <w:sz w:val="22"/>
          <w:szCs w:val="22"/>
          <w:lang w:val="en-GB" w:eastAsia="en-GB"/>
        </w:rPr>
        <w:t>Consider the information presented, allow for deliberations and make their decision</w:t>
      </w:r>
    </w:p>
    <w:p w14:paraId="1B45B304" w14:textId="77777777" w:rsidR="00003F1F" w:rsidRPr="00676A5D" w:rsidRDefault="00003F1F" w:rsidP="00003F1F">
      <w:pPr>
        <w:numPr>
          <w:ilvl w:val="0"/>
          <w:numId w:val="12"/>
        </w:numPr>
        <w:jc w:val="both"/>
        <w:rPr>
          <w:rFonts w:ascii="Arial" w:hAnsi="Arial" w:cs="Arial"/>
          <w:sz w:val="22"/>
          <w:szCs w:val="22"/>
          <w:lang w:val="en-GB" w:eastAsia="en-GB"/>
        </w:rPr>
      </w:pPr>
      <w:r w:rsidRPr="00676A5D">
        <w:rPr>
          <w:rFonts w:ascii="Arial" w:hAnsi="Arial" w:cs="Arial"/>
          <w:sz w:val="22"/>
          <w:szCs w:val="22"/>
          <w:lang w:val="en-GB" w:eastAsia="en-GB"/>
        </w:rPr>
        <w:t>Undertake a simple fact finding exercise themselves - this may include speaking to witnesses and reviewing necessary documents</w:t>
      </w:r>
    </w:p>
    <w:p w14:paraId="5BF16550" w14:textId="77777777" w:rsidR="00003F1F" w:rsidRPr="00676A5D" w:rsidRDefault="00003F1F" w:rsidP="00003F1F">
      <w:pPr>
        <w:numPr>
          <w:ilvl w:val="0"/>
          <w:numId w:val="12"/>
        </w:numPr>
        <w:jc w:val="both"/>
        <w:rPr>
          <w:rFonts w:ascii="Arial" w:hAnsi="Arial" w:cs="Arial"/>
          <w:sz w:val="22"/>
          <w:szCs w:val="22"/>
          <w:lang w:val="en-GB" w:eastAsia="en-GB"/>
        </w:rPr>
      </w:pPr>
      <w:r w:rsidRPr="00676A5D">
        <w:rPr>
          <w:rFonts w:ascii="Arial" w:hAnsi="Arial" w:cs="Arial"/>
          <w:sz w:val="22"/>
          <w:szCs w:val="22"/>
          <w:lang w:val="en-GB" w:eastAsia="en-GB"/>
        </w:rPr>
        <w:t>Commission a formal investigation and appoint an Investigating Officer</w:t>
      </w:r>
    </w:p>
    <w:p w14:paraId="56C88521" w14:textId="77777777" w:rsidR="00003F1F" w:rsidRPr="00676A5D" w:rsidRDefault="00003F1F" w:rsidP="00003F1F">
      <w:pPr>
        <w:numPr>
          <w:ilvl w:val="0"/>
          <w:numId w:val="12"/>
        </w:numPr>
        <w:jc w:val="both"/>
        <w:rPr>
          <w:rFonts w:ascii="Arial" w:hAnsi="Arial" w:cs="Arial"/>
          <w:sz w:val="22"/>
          <w:szCs w:val="22"/>
          <w:lang w:val="en-GB" w:eastAsia="en-GB"/>
        </w:rPr>
      </w:pPr>
      <w:r w:rsidRPr="00676A5D">
        <w:rPr>
          <w:rFonts w:ascii="Arial" w:hAnsi="Arial" w:cs="Arial"/>
          <w:sz w:val="22"/>
          <w:szCs w:val="22"/>
          <w:lang w:val="en-GB" w:eastAsia="en-GB"/>
        </w:rPr>
        <w:t>Identifying other resolutions as outlined at the informal stage</w:t>
      </w:r>
    </w:p>
    <w:p w14:paraId="65A81F5F" w14:textId="77777777" w:rsidR="00003F1F" w:rsidRPr="00676A5D" w:rsidRDefault="00003F1F" w:rsidP="00003F1F">
      <w:pPr>
        <w:numPr>
          <w:ilvl w:val="0"/>
          <w:numId w:val="12"/>
        </w:numPr>
        <w:jc w:val="both"/>
        <w:rPr>
          <w:rFonts w:ascii="Arial" w:hAnsi="Arial" w:cs="Arial"/>
          <w:sz w:val="22"/>
          <w:szCs w:val="22"/>
          <w:lang w:val="en-GB" w:eastAsia="en-GB"/>
        </w:rPr>
      </w:pPr>
      <w:r w:rsidRPr="00676A5D">
        <w:rPr>
          <w:rFonts w:ascii="Arial" w:hAnsi="Arial" w:cs="Arial"/>
          <w:sz w:val="22"/>
          <w:szCs w:val="22"/>
          <w:lang w:val="en-GB" w:eastAsia="en-GB"/>
        </w:rPr>
        <w:t xml:space="preserve">Arrange a joint meeting between the parties </w:t>
      </w:r>
    </w:p>
    <w:p w14:paraId="7DC87E49" w14:textId="77777777" w:rsidR="00003F1F" w:rsidRPr="00676A5D" w:rsidRDefault="00003F1F" w:rsidP="00003F1F">
      <w:pPr>
        <w:numPr>
          <w:ilvl w:val="0"/>
          <w:numId w:val="12"/>
        </w:numPr>
        <w:jc w:val="both"/>
        <w:rPr>
          <w:rFonts w:ascii="Arial" w:hAnsi="Arial" w:cs="Arial"/>
          <w:sz w:val="22"/>
          <w:szCs w:val="22"/>
          <w:lang w:val="en-GB" w:eastAsia="en-GB"/>
        </w:rPr>
      </w:pPr>
      <w:r w:rsidRPr="00676A5D">
        <w:rPr>
          <w:rFonts w:ascii="Arial" w:hAnsi="Arial" w:cs="Arial"/>
          <w:sz w:val="22"/>
          <w:szCs w:val="22"/>
          <w:lang w:val="en-GB" w:eastAsia="en-GB"/>
        </w:rPr>
        <w:t>Allow time for mediation between parties</w:t>
      </w:r>
    </w:p>
    <w:p w14:paraId="0FA1C39D" w14:textId="77777777" w:rsidR="00003F1F" w:rsidRPr="00676A5D" w:rsidRDefault="00003F1F" w:rsidP="00003F1F">
      <w:pPr>
        <w:numPr>
          <w:ilvl w:val="0"/>
          <w:numId w:val="12"/>
        </w:numPr>
        <w:jc w:val="both"/>
        <w:rPr>
          <w:rFonts w:ascii="Arial" w:hAnsi="Arial" w:cs="Arial"/>
          <w:sz w:val="22"/>
          <w:szCs w:val="22"/>
          <w:lang w:val="en-GB" w:eastAsia="en-GB"/>
        </w:rPr>
      </w:pPr>
      <w:r w:rsidRPr="00676A5D">
        <w:rPr>
          <w:rFonts w:ascii="Arial" w:hAnsi="Arial" w:cs="Arial"/>
          <w:sz w:val="22"/>
          <w:szCs w:val="22"/>
          <w:lang w:val="en-GB" w:eastAsia="en-GB"/>
        </w:rPr>
        <w:t>Consider whether any other further action might be appropriate</w:t>
      </w:r>
    </w:p>
    <w:p w14:paraId="4BDA12B6" w14:textId="77777777" w:rsidR="00003F1F" w:rsidRPr="00676A5D" w:rsidRDefault="00003F1F" w:rsidP="00003F1F">
      <w:pPr>
        <w:jc w:val="both"/>
        <w:rPr>
          <w:rFonts w:ascii="Arial" w:hAnsi="Arial" w:cs="Arial"/>
          <w:sz w:val="22"/>
          <w:szCs w:val="22"/>
          <w:lang w:val="en-GB" w:eastAsia="en-GB"/>
        </w:rPr>
      </w:pPr>
    </w:p>
    <w:p w14:paraId="080C9E32"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It may be that a combination of these actions are appropriate in certain circumstances.</w:t>
      </w:r>
    </w:p>
    <w:p w14:paraId="671DA1FA" w14:textId="77777777" w:rsidR="00003F1F" w:rsidRPr="00676A5D" w:rsidRDefault="00003F1F" w:rsidP="00003F1F">
      <w:pPr>
        <w:jc w:val="both"/>
        <w:rPr>
          <w:rFonts w:ascii="Arial" w:hAnsi="Arial" w:cs="Arial"/>
          <w:sz w:val="22"/>
          <w:szCs w:val="22"/>
          <w:lang w:val="en-GB" w:eastAsia="en-GB"/>
        </w:rPr>
      </w:pPr>
    </w:p>
    <w:p w14:paraId="76DBEE66"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Where </w:t>
      </w:r>
      <w:r w:rsidR="00AF611B" w:rsidRPr="00676A5D">
        <w:rPr>
          <w:rFonts w:ascii="Arial" w:hAnsi="Arial" w:cs="Arial"/>
          <w:sz w:val="22"/>
          <w:szCs w:val="22"/>
          <w:lang w:val="en-GB" w:eastAsia="en-GB"/>
        </w:rPr>
        <w:t>it is</w:t>
      </w:r>
      <w:r w:rsidRPr="00676A5D">
        <w:rPr>
          <w:rFonts w:ascii="Arial" w:hAnsi="Arial" w:cs="Arial"/>
          <w:sz w:val="22"/>
          <w:szCs w:val="22"/>
          <w:lang w:val="en-GB" w:eastAsia="en-GB"/>
        </w:rPr>
        <w:t xml:space="preserve"> not possible to provide an outcome to the grievance during an initial meeting, the Grievance Officer will confirm in writing the action that is proposed to progress the complaint and the anticipated timescale for completion.</w:t>
      </w:r>
    </w:p>
    <w:p w14:paraId="6E55C58C" w14:textId="77777777" w:rsidR="00003F1F" w:rsidRPr="00676A5D" w:rsidRDefault="00003F1F" w:rsidP="00003F1F">
      <w:pPr>
        <w:jc w:val="both"/>
        <w:rPr>
          <w:rFonts w:ascii="Arial" w:hAnsi="Arial" w:cs="Arial"/>
          <w:sz w:val="22"/>
          <w:szCs w:val="22"/>
          <w:lang w:val="en-GB" w:eastAsia="en-GB"/>
        </w:rPr>
      </w:pPr>
    </w:p>
    <w:p w14:paraId="6B888DDC" w14:textId="77777777" w:rsidR="00003F1F" w:rsidRPr="005141DB" w:rsidRDefault="00003F1F" w:rsidP="00003F1F">
      <w:pPr>
        <w:keepNext/>
        <w:numPr>
          <w:ilvl w:val="0"/>
          <w:numId w:val="15"/>
        </w:numPr>
        <w:spacing w:before="240" w:after="60"/>
        <w:jc w:val="both"/>
        <w:outlineLvl w:val="1"/>
        <w:rPr>
          <w:rFonts w:ascii="Arial" w:hAnsi="Arial" w:cs="Arial"/>
          <w:b/>
          <w:bCs/>
          <w:iCs/>
          <w:color w:val="0070C0"/>
          <w:lang w:val="en-GB" w:eastAsia="en-GB"/>
        </w:rPr>
      </w:pPr>
      <w:bookmarkStart w:id="21" w:name="_Toc17378322"/>
      <w:r w:rsidRPr="005141DB">
        <w:rPr>
          <w:rFonts w:ascii="Arial" w:hAnsi="Arial" w:cs="Arial"/>
          <w:b/>
          <w:bCs/>
          <w:iCs/>
          <w:color w:val="0070C0"/>
          <w:lang w:val="en-GB" w:eastAsia="en-GB"/>
        </w:rPr>
        <w:t>Formal Investigation</w:t>
      </w:r>
      <w:bookmarkEnd w:id="21"/>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9693"/>
      </w:tblGrid>
      <w:tr w:rsidR="009E3FEA" w:rsidRPr="00676A5D" w14:paraId="3C88FBC7" w14:textId="77777777" w:rsidTr="005141DB">
        <w:tc>
          <w:tcPr>
            <w:tcW w:w="9963" w:type="dxa"/>
            <w:shd w:val="clear" w:color="auto" w:fill="F2F2F2"/>
          </w:tcPr>
          <w:bookmarkEnd w:id="20"/>
          <w:p w14:paraId="7E510212" w14:textId="77777777" w:rsidR="009E3FEA" w:rsidRPr="005141DB" w:rsidRDefault="009E3FEA" w:rsidP="005141DB">
            <w:pPr>
              <w:pStyle w:val="SPSSubHeading"/>
              <w:rPr>
                <w:b w:val="0"/>
                <w:i/>
                <w:iCs/>
              </w:rPr>
            </w:pPr>
            <w:r w:rsidRPr="005141DB">
              <w:rPr>
                <w:b w:val="0"/>
                <w:i/>
                <w:iCs/>
              </w:rPr>
              <w:t>Guidance Note:</w:t>
            </w:r>
          </w:p>
          <w:p w14:paraId="04C96088" w14:textId="77777777" w:rsidR="009E3FEA" w:rsidRPr="00676A5D" w:rsidRDefault="009E3FEA" w:rsidP="005141DB">
            <w:pPr>
              <w:jc w:val="both"/>
              <w:rPr>
                <w:rFonts w:ascii="Arial" w:hAnsi="Arial" w:cs="Arial"/>
                <w:sz w:val="20"/>
                <w:szCs w:val="20"/>
              </w:rPr>
            </w:pPr>
            <w:r w:rsidRPr="005141DB">
              <w:rPr>
                <w:rFonts w:ascii="Arial" w:hAnsi="Arial" w:cs="Arial"/>
                <w:i/>
                <w:iCs/>
                <w:sz w:val="20"/>
                <w:szCs w:val="20"/>
              </w:rPr>
              <w:t>ACAS advises that Employers should undertake any necessary investigations to establish the facts of the case.  A full formal investigation may not be necessary in all circumstances.</w:t>
            </w:r>
          </w:p>
        </w:tc>
      </w:tr>
    </w:tbl>
    <w:p w14:paraId="3CD97B03" w14:textId="77777777" w:rsidR="009E3FEA" w:rsidRPr="00676A5D" w:rsidRDefault="009E3FEA" w:rsidP="00003F1F">
      <w:pPr>
        <w:jc w:val="both"/>
        <w:rPr>
          <w:rFonts w:ascii="Arial" w:hAnsi="Arial" w:cs="Arial"/>
          <w:sz w:val="22"/>
          <w:szCs w:val="22"/>
          <w:lang w:val="en-GB" w:eastAsia="en-GB"/>
        </w:rPr>
      </w:pPr>
    </w:p>
    <w:p w14:paraId="70B71074" w14:textId="27EFFD69"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Consideration should be given to undertaking as much investigation as is reasonable and appropriate in order to gain a full understanding of the circumstances surrounding the grievance.</w:t>
      </w:r>
    </w:p>
    <w:p w14:paraId="39FF22C2" w14:textId="77777777" w:rsidR="00003F1F" w:rsidRPr="00676A5D" w:rsidRDefault="00003F1F" w:rsidP="00003F1F">
      <w:pPr>
        <w:jc w:val="both"/>
        <w:rPr>
          <w:rFonts w:ascii="Arial" w:hAnsi="Arial" w:cs="Arial"/>
          <w:sz w:val="22"/>
          <w:szCs w:val="22"/>
          <w:lang w:val="en-GB" w:eastAsia="en-GB"/>
        </w:rPr>
      </w:pPr>
    </w:p>
    <w:p w14:paraId="0BE5469E"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In some instances it may be necessary for the Grievance Officer to commission a formal investigation - however it should be noted that a formal investigation will not take place as a matter of course and without careful consideration of other means to resolve the complaint.  In many instances an informal fact finding exercise will be sufficient.</w:t>
      </w:r>
    </w:p>
    <w:p w14:paraId="75D2E294" w14:textId="77777777" w:rsidR="00003F1F" w:rsidRPr="00676A5D" w:rsidRDefault="00003F1F" w:rsidP="00003F1F">
      <w:pPr>
        <w:jc w:val="both"/>
        <w:rPr>
          <w:rFonts w:ascii="Arial" w:hAnsi="Arial" w:cs="Arial"/>
          <w:sz w:val="22"/>
          <w:szCs w:val="22"/>
          <w:lang w:val="en-GB" w:eastAsia="en-GB"/>
        </w:rPr>
      </w:pPr>
    </w:p>
    <w:p w14:paraId="52273583" w14:textId="3AEBC541" w:rsidR="00227ACD" w:rsidRPr="00676A5D" w:rsidRDefault="00227ACD"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Where </w:t>
      </w:r>
      <w:r w:rsidR="005141DB" w:rsidRPr="00676A5D">
        <w:rPr>
          <w:rFonts w:ascii="Arial" w:hAnsi="Arial" w:cs="Arial"/>
          <w:sz w:val="22"/>
          <w:szCs w:val="22"/>
          <w:lang w:val="en-GB" w:eastAsia="en-GB"/>
        </w:rPr>
        <w:t>a formal</w:t>
      </w:r>
      <w:r w:rsidR="00003F1F" w:rsidRPr="00676A5D">
        <w:rPr>
          <w:rFonts w:ascii="Arial" w:hAnsi="Arial" w:cs="Arial"/>
          <w:sz w:val="22"/>
          <w:szCs w:val="22"/>
          <w:lang w:val="en-GB" w:eastAsia="en-GB"/>
        </w:rPr>
        <w:t xml:space="preserve"> investigation</w:t>
      </w:r>
      <w:r w:rsidRPr="00676A5D">
        <w:rPr>
          <w:rFonts w:ascii="Arial" w:hAnsi="Arial" w:cs="Arial"/>
          <w:sz w:val="22"/>
          <w:szCs w:val="22"/>
          <w:lang w:val="en-GB" w:eastAsia="en-GB"/>
        </w:rPr>
        <w:t xml:space="preserve"> is necessary this will be undertaken in accordance with the School’s Disciplinary Procedure. Any issues of misconduct identified by an investigation will also be addressed under this Procedure.</w:t>
      </w:r>
    </w:p>
    <w:p w14:paraId="4657B6A9" w14:textId="77777777" w:rsidR="00227ACD" w:rsidRPr="00676A5D" w:rsidRDefault="00227ACD" w:rsidP="00003F1F">
      <w:pPr>
        <w:jc w:val="both"/>
        <w:rPr>
          <w:rFonts w:ascii="Arial" w:hAnsi="Arial" w:cs="Arial"/>
          <w:sz w:val="22"/>
          <w:szCs w:val="22"/>
          <w:lang w:val="en-GB" w:eastAsia="en-GB"/>
        </w:rPr>
      </w:pPr>
    </w:p>
    <w:p w14:paraId="519B7547" w14:textId="720E8680" w:rsidR="00227ACD" w:rsidRPr="00676A5D" w:rsidRDefault="00227ACD"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 An Investigating Officer will be appointed to objectively establish the facts and determine, on the balance of probabilities, whether there is evidence to substantiate the grievance.</w:t>
      </w:r>
    </w:p>
    <w:p w14:paraId="7E8B2411" w14:textId="77777777" w:rsidR="00003F1F" w:rsidRPr="00676A5D" w:rsidRDefault="00003F1F" w:rsidP="00003F1F">
      <w:pPr>
        <w:jc w:val="both"/>
        <w:rPr>
          <w:rFonts w:ascii="Arial" w:hAnsi="Arial" w:cs="Arial"/>
          <w:sz w:val="22"/>
          <w:szCs w:val="22"/>
          <w:lang w:val="en-GB" w:eastAsia="en-GB"/>
        </w:rPr>
      </w:pPr>
    </w:p>
    <w:p w14:paraId="3AF38B2D" w14:textId="4C97B562"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Should the complaint relate to an Employee - the Employee who the complaint has been made against will be notified in writing of the nature of the concerns. The Employee will be invited to attend a formal interview and given full and fair opportunity to respond to the concerns</w:t>
      </w:r>
      <w:r w:rsidR="00FC34BA" w:rsidRPr="00676A5D">
        <w:rPr>
          <w:rFonts w:ascii="Arial" w:hAnsi="Arial" w:cs="Arial"/>
          <w:sz w:val="22"/>
          <w:szCs w:val="22"/>
          <w:lang w:val="en-GB" w:eastAsia="en-GB"/>
        </w:rPr>
        <w:t xml:space="preserve">, </w:t>
      </w:r>
      <w:r w:rsidRPr="00676A5D">
        <w:rPr>
          <w:rFonts w:ascii="Arial" w:hAnsi="Arial" w:cs="Arial"/>
          <w:sz w:val="22"/>
          <w:szCs w:val="22"/>
          <w:lang w:val="en-GB" w:eastAsia="en-GB"/>
        </w:rPr>
        <w:t xml:space="preserve">explain his / her conduct and any mitigating circumstances. The Employee should be advised that should the complaint be </w:t>
      </w:r>
      <w:r w:rsidR="008C64D2" w:rsidRPr="00676A5D">
        <w:rPr>
          <w:rFonts w:ascii="Arial" w:hAnsi="Arial" w:cs="Arial"/>
          <w:sz w:val="22"/>
          <w:szCs w:val="22"/>
          <w:lang w:val="en-GB" w:eastAsia="en-GB"/>
        </w:rPr>
        <w:t>upheld;</w:t>
      </w:r>
      <w:r w:rsidRPr="00676A5D">
        <w:rPr>
          <w:rFonts w:ascii="Arial" w:hAnsi="Arial" w:cs="Arial"/>
          <w:sz w:val="22"/>
          <w:szCs w:val="22"/>
          <w:lang w:val="en-GB" w:eastAsia="en-GB"/>
        </w:rPr>
        <w:t xml:space="preserve"> formal disciplinary action may be taken against them. </w:t>
      </w:r>
    </w:p>
    <w:p w14:paraId="2C2EFF83" w14:textId="77777777" w:rsidR="00003F1F" w:rsidRPr="00676A5D" w:rsidRDefault="00003F1F" w:rsidP="00003F1F">
      <w:pPr>
        <w:jc w:val="both"/>
        <w:rPr>
          <w:rFonts w:ascii="Arial" w:hAnsi="Arial" w:cs="Arial"/>
          <w:sz w:val="22"/>
          <w:szCs w:val="22"/>
          <w:lang w:val="en-GB" w:eastAsia="en-GB"/>
        </w:rPr>
      </w:pPr>
    </w:p>
    <w:p w14:paraId="220D06FA"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Where the complaint relates to an Employee’s own employment, working environment or terms and conditions the Investigating Officer will interview the responsible manager as part of the investigation.</w:t>
      </w:r>
    </w:p>
    <w:p w14:paraId="68D17C1C" w14:textId="77777777" w:rsidR="00003F1F" w:rsidRPr="00676A5D" w:rsidRDefault="00003F1F" w:rsidP="00003F1F">
      <w:pPr>
        <w:jc w:val="both"/>
        <w:rPr>
          <w:rFonts w:ascii="Arial" w:hAnsi="Arial" w:cs="Arial"/>
          <w:sz w:val="22"/>
          <w:szCs w:val="22"/>
          <w:lang w:val="en-GB" w:eastAsia="en-GB"/>
        </w:rPr>
      </w:pPr>
    </w:p>
    <w:p w14:paraId="47932F77"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Both parties may be accompanied to an investigation meeting by a workplace colleague or trade union representative.</w:t>
      </w:r>
    </w:p>
    <w:p w14:paraId="7490B448" w14:textId="77777777" w:rsidR="00003F1F" w:rsidRPr="00676A5D" w:rsidRDefault="00003F1F" w:rsidP="00003F1F">
      <w:pPr>
        <w:jc w:val="both"/>
        <w:rPr>
          <w:rFonts w:ascii="Arial" w:hAnsi="Arial" w:cs="Arial"/>
          <w:sz w:val="22"/>
          <w:szCs w:val="22"/>
          <w:lang w:val="en-GB" w:eastAsia="en-GB"/>
        </w:rPr>
      </w:pPr>
    </w:p>
    <w:p w14:paraId="6E611601"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The Investigating Officer may also conduct a formal interview with other Employees identified as witnesses to the complaint.  Witnesses providing evidence to an investigation should be advised that information provided may be used as evidence and / </w:t>
      </w:r>
      <w:r w:rsidR="00492D8D" w:rsidRPr="00676A5D">
        <w:rPr>
          <w:rFonts w:ascii="Arial" w:hAnsi="Arial" w:cs="Arial"/>
          <w:sz w:val="22"/>
          <w:szCs w:val="22"/>
          <w:lang w:val="en-GB" w:eastAsia="en-GB"/>
        </w:rPr>
        <w:t>or they</w:t>
      </w:r>
      <w:r w:rsidRPr="00676A5D">
        <w:rPr>
          <w:rFonts w:ascii="Arial" w:hAnsi="Arial" w:cs="Arial"/>
          <w:sz w:val="22"/>
          <w:szCs w:val="22"/>
          <w:lang w:val="en-GB" w:eastAsia="en-GB"/>
        </w:rPr>
        <w:t xml:space="preserve"> may be called to present this at a subsequent hearing.</w:t>
      </w:r>
    </w:p>
    <w:p w14:paraId="1D961B47" w14:textId="77777777" w:rsidR="00003F1F" w:rsidRPr="00676A5D" w:rsidRDefault="00003F1F" w:rsidP="00003F1F">
      <w:pPr>
        <w:jc w:val="both"/>
        <w:rPr>
          <w:rFonts w:ascii="Arial" w:hAnsi="Arial" w:cs="Arial"/>
          <w:sz w:val="22"/>
          <w:szCs w:val="22"/>
          <w:lang w:val="en-GB" w:eastAsia="en-GB"/>
        </w:rPr>
      </w:pPr>
    </w:p>
    <w:p w14:paraId="22A13076" w14:textId="683E2E79"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A written report will be produced of the investigation findings</w:t>
      </w:r>
      <w:r w:rsidR="00227ACD" w:rsidRPr="00676A5D">
        <w:rPr>
          <w:rFonts w:ascii="Arial" w:hAnsi="Arial" w:cs="Arial"/>
          <w:sz w:val="22"/>
          <w:szCs w:val="22"/>
          <w:lang w:val="en-GB" w:eastAsia="en-GB"/>
        </w:rPr>
        <w:t xml:space="preserve"> and shared with the Grievance Officer</w:t>
      </w:r>
      <w:r w:rsidRPr="00676A5D">
        <w:rPr>
          <w:rFonts w:ascii="Arial" w:hAnsi="Arial" w:cs="Arial"/>
          <w:sz w:val="22"/>
          <w:szCs w:val="22"/>
          <w:lang w:val="en-GB" w:eastAsia="en-GB"/>
        </w:rPr>
        <w:t>.</w:t>
      </w:r>
    </w:p>
    <w:p w14:paraId="70A27E85" w14:textId="77777777" w:rsidR="00003F1F" w:rsidRPr="00676A5D" w:rsidRDefault="00003F1F" w:rsidP="00003F1F">
      <w:pPr>
        <w:jc w:val="both"/>
        <w:rPr>
          <w:rFonts w:ascii="Arial" w:hAnsi="Arial" w:cs="Arial"/>
          <w:sz w:val="22"/>
          <w:szCs w:val="22"/>
          <w:lang w:val="en-GB" w:eastAsia="en-GB"/>
        </w:rPr>
      </w:pPr>
    </w:p>
    <w:p w14:paraId="24DCBA37"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The investigation findings will inform the Grievance Officer’s response to the grievance. </w:t>
      </w:r>
    </w:p>
    <w:p w14:paraId="42E09A3C" w14:textId="77777777" w:rsidR="00003F1F" w:rsidRPr="00676A5D" w:rsidRDefault="00003F1F" w:rsidP="00003F1F">
      <w:pPr>
        <w:jc w:val="both"/>
        <w:rPr>
          <w:rFonts w:ascii="Arial" w:hAnsi="Arial" w:cs="Arial"/>
          <w:sz w:val="22"/>
          <w:szCs w:val="22"/>
          <w:lang w:val="en-GB" w:eastAsia="en-GB"/>
        </w:rPr>
      </w:pPr>
    </w:p>
    <w:p w14:paraId="3D89C9DC"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It may not be appropriate or useful in resolving the grievance to share the full investigation report with the parties to the grievance.  In such circumstances a summary document or anonymised text may be made available as the Grievance Officer considering the complaint deems appropriate.</w:t>
      </w:r>
    </w:p>
    <w:p w14:paraId="6A11E37F" w14:textId="77777777" w:rsidR="00003F1F" w:rsidRPr="00676A5D" w:rsidRDefault="00003F1F" w:rsidP="00003F1F">
      <w:pPr>
        <w:jc w:val="both"/>
        <w:rPr>
          <w:rFonts w:ascii="Arial" w:hAnsi="Arial" w:cs="Arial"/>
          <w:sz w:val="22"/>
          <w:szCs w:val="22"/>
          <w:lang w:val="en-GB" w:eastAsia="en-GB"/>
        </w:rPr>
      </w:pPr>
    </w:p>
    <w:p w14:paraId="4B517287"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Should the matter subsequently be considered under the School’s formal disciplinary procedure - the investigation report may be shared as evidence for this process.</w:t>
      </w:r>
    </w:p>
    <w:p w14:paraId="0EA37465" w14:textId="77777777" w:rsidR="00003F1F" w:rsidRPr="00676A5D" w:rsidRDefault="00003F1F" w:rsidP="00003F1F">
      <w:pPr>
        <w:jc w:val="both"/>
        <w:rPr>
          <w:rFonts w:ascii="Arial" w:hAnsi="Arial" w:cs="Arial"/>
          <w:sz w:val="22"/>
          <w:szCs w:val="22"/>
          <w:lang w:val="en-GB" w:eastAsia="en-GB"/>
        </w:rPr>
      </w:pPr>
    </w:p>
    <w:p w14:paraId="2FB507E1" w14:textId="77777777" w:rsidR="00003F1F" w:rsidRPr="005141DB" w:rsidRDefault="00003F1F" w:rsidP="00003F1F">
      <w:pPr>
        <w:keepNext/>
        <w:numPr>
          <w:ilvl w:val="0"/>
          <w:numId w:val="15"/>
        </w:numPr>
        <w:spacing w:before="240" w:after="60"/>
        <w:jc w:val="both"/>
        <w:outlineLvl w:val="1"/>
        <w:rPr>
          <w:rFonts w:ascii="Arial" w:hAnsi="Arial" w:cs="Arial"/>
          <w:b/>
          <w:bCs/>
          <w:iCs/>
          <w:color w:val="0070C0"/>
          <w:lang w:val="en-GB" w:eastAsia="en-GB"/>
        </w:rPr>
      </w:pPr>
      <w:bookmarkStart w:id="22" w:name="_Toc17378323"/>
      <w:r w:rsidRPr="005141DB">
        <w:rPr>
          <w:rFonts w:ascii="Arial" w:hAnsi="Arial" w:cs="Arial"/>
          <w:b/>
          <w:bCs/>
          <w:iCs/>
          <w:color w:val="0070C0"/>
          <w:lang w:val="en-GB" w:eastAsia="en-GB"/>
        </w:rPr>
        <w:t>Communicating the Outcome of the Formal Grievance</w:t>
      </w:r>
      <w:bookmarkEnd w:id="22"/>
    </w:p>
    <w:p w14:paraId="4EFC1DA0"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Having considered the matters raised, the Grievance Officer may be able to determine the outcome of the grievance or agree actions to address the complaint raised and resolve the grievance during the course of the meeting.</w:t>
      </w:r>
    </w:p>
    <w:p w14:paraId="390969A1" w14:textId="77777777" w:rsidR="00003F1F" w:rsidRPr="00676A5D" w:rsidRDefault="00003F1F" w:rsidP="00003F1F">
      <w:pPr>
        <w:jc w:val="both"/>
        <w:rPr>
          <w:rFonts w:ascii="Arial" w:hAnsi="Arial" w:cs="Arial"/>
          <w:sz w:val="22"/>
          <w:szCs w:val="22"/>
          <w:lang w:val="en-GB" w:eastAsia="en-GB"/>
        </w:rPr>
      </w:pPr>
    </w:p>
    <w:p w14:paraId="39260B8C"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Where this is not possible the formal grievance meeting will be reconvened at the earliest opportunity following the completion of any investigation or agreed actions.</w:t>
      </w:r>
    </w:p>
    <w:p w14:paraId="0395CD55" w14:textId="77777777" w:rsidR="00003F1F" w:rsidRPr="00676A5D" w:rsidRDefault="00003F1F" w:rsidP="00003F1F">
      <w:pPr>
        <w:jc w:val="both"/>
        <w:rPr>
          <w:rFonts w:ascii="Arial" w:hAnsi="Arial" w:cs="Arial"/>
          <w:sz w:val="22"/>
          <w:szCs w:val="22"/>
          <w:lang w:val="en-GB" w:eastAsia="en-GB"/>
        </w:rPr>
      </w:pPr>
    </w:p>
    <w:p w14:paraId="24F2F6B2"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purpose of this meeting is to:</w:t>
      </w:r>
    </w:p>
    <w:p w14:paraId="17EEC2B7" w14:textId="77777777" w:rsidR="00003F1F" w:rsidRPr="00676A5D" w:rsidRDefault="00003F1F" w:rsidP="00003F1F">
      <w:pPr>
        <w:jc w:val="both"/>
        <w:rPr>
          <w:rFonts w:ascii="Arial" w:hAnsi="Arial" w:cs="Arial"/>
          <w:sz w:val="22"/>
          <w:szCs w:val="22"/>
          <w:lang w:val="en-GB" w:eastAsia="en-GB"/>
        </w:rPr>
      </w:pPr>
    </w:p>
    <w:p w14:paraId="3DB094DD" w14:textId="77777777" w:rsidR="00003F1F" w:rsidRPr="00676A5D" w:rsidRDefault="00003F1F" w:rsidP="00003F1F">
      <w:pPr>
        <w:numPr>
          <w:ilvl w:val="0"/>
          <w:numId w:val="14"/>
        </w:numPr>
        <w:jc w:val="both"/>
        <w:rPr>
          <w:rFonts w:ascii="Arial" w:hAnsi="Arial" w:cs="Arial"/>
          <w:sz w:val="22"/>
          <w:szCs w:val="22"/>
          <w:lang w:val="en-GB" w:eastAsia="en-GB"/>
        </w:rPr>
      </w:pPr>
      <w:r w:rsidRPr="00676A5D">
        <w:rPr>
          <w:rFonts w:ascii="Arial" w:hAnsi="Arial" w:cs="Arial"/>
          <w:sz w:val="22"/>
          <w:szCs w:val="22"/>
          <w:lang w:val="en-GB" w:eastAsia="en-GB"/>
        </w:rPr>
        <w:t>Communicate the outcome of the grievance and the reasons for this decision to the Employee – with reference to the findings of any investigation</w:t>
      </w:r>
    </w:p>
    <w:p w14:paraId="3A4BA678" w14:textId="77777777" w:rsidR="00003F1F" w:rsidRPr="00676A5D" w:rsidRDefault="00003F1F" w:rsidP="00003F1F">
      <w:pPr>
        <w:numPr>
          <w:ilvl w:val="0"/>
          <w:numId w:val="14"/>
        </w:numPr>
        <w:jc w:val="both"/>
        <w:rPr>
          <w:rFonts w:ascii="Arial" w:hAnsi="Arial" w:cs="Arial"/>
          <w:sz w:val="22"/>
          <w:szCs w:val="22"/>
          <w:lang w:val="en-GB" w:eastAsia="en-GB"/>
        </w:rPr>
      </w:pPr>
      <w:r w:rsidRPr="00676A5D">
        <w:rPr>
          <w:rFonts w:ascii="Arial" w:hAnsi="Arial" w:cs="Arial"/>
          <w:sz w:val="22"/>
          <w:szCs w:val="22"/>
          <w:lang w:val="en-GB" w:eastAsia="en-GB"/>
        </w:rPr>
        <w:t>Communicate any recommendations or actions to the Employee</w:t>
      </w:r>
    </w:p>
    <w:p w14:paraId="033E2EAD" w14:textId="77777777" w:rsidR="00003F1F" w:rsidRPr="00676A5D" w:rsidRDefault="00003F1F" w:rsidP="00003F1F">
      <w:pPr>
        <w:numPr>
          <w:ilvl w:val="0"/>
          <w:numId w:val="13"/>
        </w:numPr>
        <w:jc w:val="both"/>
        <w:rPr>
          <w:rFonts w:ascii="Arial" w:hAnsi="Arial" w:cs="Arial"/>
          <w:sz w:val="22"/>
          <w:szCs w:val="22"/>
          <w:lang w:val="en-GB" w:eastAsia="en-GB"/>
        </w:rPr>
      </w:pPr>
      <w:r w:rsidRPr="00676A5D">
        <w:rPr>
          <w:rFonts w:ascii="Arial" w:hAnsi="Arial" w:cs="Arial"/>
          <w:sz w:val="22"/>
          <w:szCs w:val="22"/>
          <w:lang w:val="en-GB" w:eastAsia="en-GB"/>
        </w:rPr>
        <w:t>Advise the Employee that they may appeal against this decision</w:t>
      </w:r>
    </w:p>
    <w:p w14:paraId="0391579A" w14:textId="77777777" w:rsidR="00003F1F" w:rsidRPr="00676A5D" w:rsidRDefault="00003F1F" w:rsidP="00003F1F">
      <w:pPr>
        <w:jc w:val="both"/>
        <w:rPr>
          <w:rFonts w:ascii="Arial" w:hAnsi="Arial" w:cs="Arial"/>
          <w:sz w:val="22"/>
          <w:szCs w:val="22"/>
          <w:lang w:val="en-GB" w:eastAsia="en-GB"/>
        </w:rPr>
      </w:pPr>
    </w:p>
    <w:p w14:paraId="79DA5DA0"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outcome meeting will be arranged without undue delay and where possible within 10 working days of the conclusion of any investigation or other follow up action where this is necessary.</w:t>
      </w:r>
    </w:p>
    <w:p w14:paraId="4946BA2D" w14:textId="77777777" w:rsidR="00003F1F" w:rsidRPr="00676A5D" w:rsidRDefault="00003F1F" w:rsidP="00003F1F">
      <w:pPr>
        <w:jc w:val="both"/>
        <w:rPr>
          <w:rFonts w:ascii="Arial" w:hAnsi="Arial" w:cs="Arial"/>
          <w:sz w:val="22"/>
          <w:szCs w:val="22"/>
          <w:lang w:val="en-GB" w:eastAsia="en-GB"/>
        </w:rPr>
      </w:pPr>
    </w:p>
    <w:p w14:paraId="39613307"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An Employee may be accompanied by a workplace colleague or trade union representative at this meeting.</w:t>
      </w:r>
    </w:p>
    <w:p w14:paraId="60EF75D9" w14:textId="77777777" w:rsidR="00003F1F" w:rsidRPr="00676A5D" w:rsidRDefault="00003F1F" w:rsidP="00003F1F">
      <w:pPr>
        <w:jc w:val="both"/>
        <w:rPr>
          <w:rFonts w:ascii="Arial" w:hAnsi="Arial" w:cs="Arial"/>
          <w:sz w:val="22"/>
          <w:szCs w:val="22"/>
          <w:lang w:val="en-GB" w:eastAsia="en-GB"/>
        </w:rPr>
      </w:pPr>
    </w:p>
    <w:p w14:paraId="5D88EBA8"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Grievance Officer may determine the following outcomes:</w:t>
      </w:r>
    </w:p>
    <w:p w14:paraId="68C58676" w14:textId="77777777" w:rsidR="00003F1F" w:rsidRPr="00676A5D" w:rsidRDefault="00003F1F" w:rsidP="00003F1F">
      <w:pPr>
        <w:jc w:val="both"/>
        <w:rPr>
          <w:rFonts w:ascii="Arial" w:hAnsi="Arial" w:cs="Arial"/>
          <w:sz w:val="22"/>
          <w:szCs w:val="22"/>
          <w:lang w:val="en-GB" w:eastAsia="en-GB"/>
        </w:rPr>
      </w:pPr>
    </w:p>
    <w:p w14:paraId="7CC4556C" w14:textId="77777777" w:rsidR="00003F1F" w:rsidRPr="00676A5D" w:rsidRDefault="00003F1F" w:rsidP="00003F1F">
      <w:pPr>
        <w:numPr>
          <w:ilvl w:val="0"/>
          <w:numId w:val="7"/>
        </w:numPr>
        <w:jc w:val="both"/>
        <w:rPr>
          <w:rFonts w:ascii="Arial" w:hAnsi="Arial" w:cs="Arial"/>
          <w:sz w:val="22"/>
          <w:szCs w:val="22"/>
          <w:lang w:val="en-GB" w:eastAsia="en-GB"/>
        </w:rPr>
      </w:pPr>
      <w:r w:rsidRPr="00676A5D">
        <w:rPr>
          <w:rFonts w:ascii="Arial" w:hAnsi="Arial" w:cs="Arial"/>
          <w:sz w:val="22"/>
          <w:szCs w:val="22"/>
          <w:lang w:val="en-GB" w:eastAsia="en-GB"/>
        </w:rPr>
        <w:t>The Grievance is upheld in full, or</w:t>
      </w:r>
    </w:p>
    <w:p w14:paraId="130E1A68" w14:textId="77777777" w:rsidR="00003F1F" w:rsidRPr="00676A5D" w:rsidRDefault="00003F1F" w:rsidP="00003F1F">
      <w:pPr>
        <w:numPr>
          <w:ilvl w:val="0"/>
          <w:numId w:val="7"/>
        </w:numPr>
        <w:jc w:val="both"/>
        <w:rPr>
          <w:rFonts w:ascii="Arial" w:hAnsi="Arial" w:cs="Arial"/>
          <w:sz w:val="22"/>
          <w:szCs w:val="22"/>
          <w:lang w:val="en-GB" w:eastAsia="en-GB"/>
        </w:rPr>
      </w:pPr>
      <w:r w:rsidRPr="00676A5D">
        <w:rPr>
          <w:rFonts w:ascii="Arial" w:hAnsi="Arial" w:cs="Arial"/>
          <w:sz w:val="22"/>
          <w:szCs w:val="22"/>
          <w:lang w:val="en-GB" w:eastAsia="en-GB"/>
        </w:rPr>
        <w:t>The Grievance is upheld in part</w:t>
      </w:r>
      <w:r w:rsidR="00130F4F" w:rsidRPr="00676A5D">
        <w:rPr>
          <w:rFonts w:ascii="Arial" w:hAnsi="Arial" w:cs="Arial"/>
          <w:sz w:val="22"/>
          <w:szCs w:val="22"/>
          <w:lang w:val="en-GB" w:eastAsia="en-GB"/>
        </w:rPr>
        <w:t>, or</w:t>
      </w:r>
    </w:p>
    <w:p w14:paraId="1F17B929" w14:textId="77777777" w:rsidR="00003F1F" w:rsidRPr="00676A5D" w:rsidRDefault="00003F1F" w:rsidP="00003F1F">
      <w:pPr>
        <w:numPr>
          <w:ilvl w:val="0"/>
          <w:numId w:val="7"/>
        </w:numPr>
        <w:jc w:val="both"/>
        <w:rPr>
          <w:rFonts w:ascii="Arial" w:hAnsi="Arial" w:cs="Arial"/>
          <w:sz w:val="22"/>
          <w:szCs w:val="22"/>
          <w:lang w:val="en-GB" w:eastAsia="en-GB"/>
        </w:rPr>
      </w:pPr>
      <w:r w:rsidRPr="00676A5D">
        <w:rPr>
          <w:rFonts w:ascii="Arial" w:hAnsi="Arial" w:cs="Arial"/>
          <w:sz w:val="22"/>
          <w:szCs w:val="22"/>
          <w:lang w:val="en-GB" w:eastAsia="en-GB"/>
        </w:rPr>
        <w:t>The Grievance is rejected</w:t>
      </w:r>
    </w:p>
    <w:p w14:paraId="6C272844" w14:textId="77777777" w:rsidR="00003F1F" w:rsidRPr="00676A5D" w:rsidRDefault="00003F1F" w:rsidP="00003F1F">
      <w:pPr>
        <w:jc w:val="both"/>
        <w:rPr>
          <w:rFonts w:ascii="Arial" w:hAnsi="Arial" w:cs="Arial"/>
          <w:sz w:val="22"/>
          <w:szCs w:val="22"/>
          <w:lang w:val="en-GB" w:eastAsia="en-GB"/>
        </w:rPr>
      </w:pPr>
    </w:p>
    <w:p w14:paraId="3540B8C2"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In addition to the above, the Grievance Officer may recommend that further action such as mediation or training be considered to resolve the situation.  It should be noted that any resolution should take into account School policies, procedures and rules.</w:t>
      </w:r>
    </w:p>
    <w:p w14:paraId="0EFCAE4A"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  </w:t>
      </w:r>
    </w:p>
    <w:p w14:paraId="0EB70F1F"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Employee will be notified of the outcome verbally following any deliberation or further investigation as is necessary. In all instances the Employee will be notified of the outcome in writing usually within 5 working days of the date of the meeting or the decision being reached.  This notification will include:</w:t>
      </w:r>
    </w:p>
    <w:p w14:paraId="1FCBE19E" w14:textId="77777777" w:rsidR="00003F1F" w:rsidRPr="00676A5D" w:rsidRDefault="00003F1F" w:rsidP="00003F1F">
      <w:pPr>
        <w:jc w:val="both"/>
        <w:rPr>
          <w:rFonts w:ascii="Arial" w:hAnsi="Arial" w:cs="Arial"/>
          <w:sz w:val="22"/>
          <w:szCs w:val="22"/>
          <w:lang w:val="en-GB" w:eastAsia="en-GB"/>
        </w:rPr>
      </w:pPr>
    </w:p>
    <w:p w14:paraId="6B9B3D91" w14:textId="77777777" w:rsidR="00003F1F" w:rsidRPr="00676A5D" w:rsidRDefault="00003F1F" w:rsidP="00003F1F">
      <w:pPr>
        <w:numPr>
          <w:ilvl w:val="0"/>
          <w:numId w:val="10"/>
        </w:numPr>
        <w:jc w:val="both"/>
        <w:rPr>
          <w:rFonts w:ascii="Arial" w:hAnsi="Arial" w:cs="Arial"/>
          <w:sz w:val="22"/>
          <w:szCs w:val="22"/>
          <w:lang w:val="en-GB" w:eastAsia="en-GB"/>
        </w:rPr>
      </w:pPr>
      <w:r w:rsidRPr="00676A5D">
        <w:rPr>
          <w:rFonts w:ascii="Arial" w:hAnsi="Arial" w:cs="Arial"/>
          <w:sz w:val="22"/>
          <w:szCs w:val="22"/>
          <w:lang w:val="en-GB" w:eastAsia="en-GB"/>
        </w:rPr>
        <w:t>The outcome and the reasons for the decision</w:t>
      </w:r>
    </w:p>
    <w:p w14:paraId="3D95D558" w14:textId="77777777" w:rsidR="00003F1F" w:rsidRPr="00676A5D" w:rsidRDefault="00003F1F" w:rsidP="00003F1F">
      <w:pPr>
        <w:numPr>
          <w:ilvl w:val="0"/>
          <w:numId w:val="10"/>
        </w:numPr>
        <w:jc w:val="both"/>
        <w:rPr>
          <w:rFonts w:ascii="Arial" w:hAnsi="Arial" w:cs="Arial"/>
          <w:sz w:val="22"/>
          <w:szCs w:val="22"/>
          <w:lang w:val="en-GB" w:eastAsia="en-GB"/>
        </w:rPr>
      </w:pPr>
      <w:r w:rsidRPr="00676A5D">
        <w:rPr>
          <w:rFonts w:ascii="Arial" w:hAnsi="Arial" w:cs="Arial"/>
          <w:sz w:val="22"/>
          <w:szCs w:val="22"/>
          <w:lang w:val="en-GB" w:eastAsia="en-GB"/>
        </w:rPr>
        <w:t>A summary of the facts that the Grievance Officer considered in coming to their decision – including the findings of any investigation</w:t>
      </w:r>
    </w:p>
    <w:p w14:paraId="38265993" w14:textId="77777777" w:rsidR="00003F1F" w:rsidRPr="00676A5D" w:rsidRDefault="00003F1F" w:rsidP="00003F1F">
      <w:pPr>
        <w:numPr>
          <w:ilvl w:val="0"/>
          <w:numId w:val="10"/>
        </w:numPr>
        <w:jc w:val="both"/>
        <w:rPr>
          <w:rFonts w:ascii="Arial" w:hAnsi="Arial" w:cs="Arial"/>
          <w:sz w:val="22"/>
          <w:szCs w:val="22"/>
          <w:lang w:val="en-GB" w:eastAsia="en-GB"/>
        </w:rPr>
      </w:pPr>
      <w:r w:rsidRPr="00676A5D">
        <w:rPr>
          <w:rFonts w:ascii="Arial" w:hAnsi="Arial" w:cs="Arial"/>
          <w:sz w:val="22"/>
          <w:szCs w:val="22"/>
          <w:lang w:val="en-GB" w:eastAsia="en-GB"/>
        </w:rPr>
        <w:t>Any recommendations or agreed actions for the parties to take</w:t>
      </w:r>
    </w:p>
    <w:p w14:paraId="3247369E" w14:textId="77777777" w:rsidR="00003F1F" w:rsidRPr="00676A5D" w:rsidRDefault="00003F1F" w:rsidP="00003F1F">
      <w:pPr>
        <w:numPr>
          <w:ilvl w:val="0"/>
          <w:numId w:val="10"/>
        </w:numPr>
        <w:jc w:val="both"/>
        <w:rPr>
          <w:rFonts w:ascii="Arial" w:hAnsi="Arial" w:cs="Arial"/>
          <w:sz w:val="22"/>
          <w:szCs w:val="22"/>
          <w:lang w:val="en-GB" w:eastAsia="en-GB"/>
        </w:rPr>
      </w:pPr>
      <w:r w:rsidRPr="00676A5D">
        <w:rPr>
          <w:rFonts w:ascii="Arial" w:hAnsi="Arial" w:cs="Arial"/>
          <w:sz w:val="22"/>
          <w:szCs w:val="22"/>
          <w:lang w:val="en-GB" w:eastAsia="en-GB"/>
        </w:rPr>
        <w:t>Advising the Employee that they may appeal</w:t>
      </w:r>
    </w:p>
    <w:p w14:paraId="7107198C" w14:textId="77777777" w:rsidR="00003F1F" w:rsidRPr="00676A5D" w:rsidRDefault="00003F1F" w:rsidP="00003F1F">
      <w:pPr>
        <w:jc w:val="both"/>
        <w:rPr>
          <w:rFonts w:ascii="Arial" w:hAnsi="Arial" w:cs="Arial"/>
          <w:sz w:val="22"/>
          <w:szCs w:val="22"/>
          <w:lang w:val="en-GB" w:eastAsia="en-GB"/>
        </w:rPr>
      </w:pPr>
    </w:p>
    <w:p w14:paraId="386BFB02" w14:textId="77777777" w:rsidR="00003F1F" w:rsidRPr="00676A5D" w:rsidRDefault="00003F1F" w:rsidP="00003F1F">
      <w:pPr>
        <w:jc w:val="both"/>
        <w:rPr>
          <w:rFonts w:ascii="Arial" w:hAnsi="Arial" w:cs="Arial"/>
          <w:sz w:val="22"/>
          <w:szCs w:val="22"/>
          <w:lang w:val="en-GB" w:eastAsia="en-GB"/>
        </w:rPr>
      </w:pPr>
    </w:p>
    <w:p w14:paraId="21894BFA"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It should be noted that where a complaint was against another Employee and the grievance is upheld – the Employee who raised the grievance does not have the right to know what future formal / informal disciplinary or management actions may be taken against the individual.</w:t>
      </w:r>
    </w:p>
    <w:p w14:paraId="2B347DE7" w14:textId="77777777" w:rsidR="00003F1F" w:rsidRPr="00676A5D" w:rsidRDefault="00003F1F" w:rsidP="00003F1F">
      <w:pPr>
        <w:jc w:val="both"/>
        <w:rPr>
          <w:rFonts w:ascii="Arial" w:hAnsi="Arial" w:cs="Arial"/>
          <w:sz w:val="22"/>
          <w:szCs w:val="22"/>
          <w:lang w:val="en-GB" w:eastAsia="en-GB"/>
        </w:rPr>
      </w:pPr>
    </w:p>
    <w:p w14:paraId="17CED6B8" w14:textId="2639B572"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Appropriate information will be made available about the investigation and grievance outcome to the employee who the complaint is against along with any relevant recommendations to support the ongoing relationship between the parties</w:t>
      </w:r>
      <w:r w:rsidR="005141DB">
        <w:rPr>
          <w:rFonts w:ascii="Arial" w:hAnsi="Arial" w:cs="Arial"/>
          <w:sz w:val="22"/>
          <w:szCs w:val="22"/>
          <w:lang w:val="en-GB" w:eastAsia="en-GB"/>
        </w:rPr>
        <w:t>.</w:t>
      </w:r>
    </w:p>
    <w:p w14:paraId="7510157A" w14:textId="77777777" w:rsidR="00003F1F" w:rsidRPr="005141DB" w:rsidRDefault="00003F1F" w:rsidP="00003F1F">
      <w:pPr>
        <w:keepNext/>
        <w:numPr>
          <w:ilvl w:val="0"/>
          <w:numId w:val="15"/>
        </w:numPr>
        <w:spacing w:before="240" w:after="60"/>
        <w:jc w:val="both"/>
        <w:outlineLvl w:val="1"/>
        <w:rPr>
          <w:rFonts w:ascii="Arial" w:hAnsi="Arial" w:cs="Arial"/>
          <w:b/>
          <w:bCs/>
          <w:iCs/>
          <w:color w:val="0070C0"/>
          <w:lang w:val="en-GB" w:eastAsia="en-GB"/>
        </w:rPr>
      </w:pPr>
      <w:bookmarkStart w:id="23" w:name="_Toc17378324"/>
      <w:r w:rsidRPr="005141DB">
        <w:rPr>
          <w:rFonts w:ascii="Arial" w:hAnsi="Arial" w:cs="Arial"/>
          <w:b/>
          <w:bCs/>
          <w:iCs/>
          <w:color w:val="0070C0"/>
          <w:lang w:val="en-GB" w:eastAsia="en-GB"/>
        </w:rPr>
        <w:t>Grievance Appeal Meeting</w:t>
      </w:r>
      <w:bookmarkEnd w:id="23"/>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9693"/>
      </w:tblGrid>
      <w:tr w:rsidR="009E3FEA" w:rsidRPr="00676A5D" w14:paraId="0A7C2ADE" w14:textId="77777777" w:rsidTr="005141DB">
        <w:tc>
          <w:tcPr>
            <w:tcW w:w="9963" w:type="dxa"/>
            <w:shd w:val="clear" w:color="auto" w:fill="F2F2F2"/>
          </w:tcPr>
          <w:p w14:paraId="751F44DB" w14:textId="77777777" w:rsidR="009E3FEA" w:rsidRPr="005141DB" w:rsidRDefault="009E3FEA" w:rsidP="005141DB">
            <w:pPr>
              <w:pStyle w:val="SPSSubHeading"/>
              <w:rPr>
                <w:b w:val="0"/>
                <w:i/>
                <w:iCs/>
                <w:color w:val="4A442A" w:themeColor="background2" w:themeShade="40"/>
              </w:rPr>
            </w:pPr>
            <w:r w:rsidRPr="005141DB">
              <w:rPr>
                <w:b w:val="0"/>
                <w:i/>
                <w:iCs/>
                <w:color w:val="4A442A" w:themeColor="background2" w:themeShade="40"/>
              </w:rPr>
              <w:t>Guidance Note:</w:t>
            </w:r>
          </w:p>
          <w:p w14:paraId="4BA16A69" w14:textId="1DD0669D" w:rsidR="009E3FEA" w:rsidRPr="00676A5D" w:rsidRDefault="009E3FEA" w:rsidP="005141DB">
            <w:pPr>
              <w:jc w:val="both"/>
              <w:rPr>
                <w:rFonts w:ascii="Arial" w:hAnsi="Arial" w:cs="Arial"/>
                <w:sz w:val="20"/>
                <w:szCs w:val="20"/>
              </w:rPr>
            </w:pPr>
            <w:r w:rsidRPr="005141DB">
              <w:rPr>
                <w:rFonts w:ascii="Arial" w:hAnsi="Arial" w:cs="Arial"/>
                <w:i/>
                <w:iCs/>
                <w:color w:val="4A442A" w:themeColor="background2" w:themeShade="40"/>
                <w:sz w:val="20"/>
                <w:szCs w:val="20"/>
              </w:rPr>
              <w:t>There is no statutory right of appeal against a the outcome of a grievance complaint but it is generally regarded as best practice and advised by ACAS. Appeals should be heard wherever possible by an individual who has had no prior involvement in the matter.</w:t>
            </w:r>
          </w:p>
        </w:tc>
      </w:tr>
    </w:tbl>
    <w:p w14:paraId="1E77CDCF" w14:textId="77777777" w:rsidR="009E3FEA" w:rsidRPr="00676A5D" w:rsidRDefault="009E3FEA" w:rsidP="00003F1F">
      <w:pPr>
        <w:jc w:val="both"/>
        <w:rPr>
          <w:rFonts w:ascii="Arial" w:hAnsi="Arial" w:cs="Arial"/>
          <w:sz w:val="22"/>
          <w:szCs w:val="22"/>
          <w:lang w:val="en-GB" w:eastAsia="en-GB"/>
        </w:rPr>
      </w:pPr>
    </w:p>
    <w:p w14:paraId="0514D1D9" w14:textId="7787593F"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Where an Employee feels that their Grievance has not been satisfactorily resolved by the Grievance Officer they may appeal against the outcome.</w:t>
      </w:r>
    </w:p>
    <w:p w14:paraId="0AC3344C" w14:textId="77777777" w:rsidR="00003F1F" w:rsidRPr="00676A5D" w:rsidRDefault="00003F1F" w:rsidP="00003F1F">
      <w:pPr>
        <w:jc w:val="both"/>
        <w:rPr>
          <w:rFonts w:ascii="Arial" w:hAnsi="Arial" w:cs="Arial"/>
          <w:sz w:val="22"/>
          <w:szCs w:val="22"/>
          <w:lang w:val="en-GB" w:eastAsia="en-GB"/>
        </w:rPr>
      </w:pPr>
    </w:p>
    <w:p w14:paraId="7DB9FF81" w14:textId="77777777" w:rsidR="00003F1F" w:rsidRPr="00676A5D" w:rsidRDefault="00003F1F" w:rsidP="00003F1F">
      <w:pPr>
        <w:jc w:val="both"/>
        <w:rPr>
          <w:rFonts w:ascii="Arial" w:hAnsi="Arial" w:cs="Arial"/>
          <w:lang w:val="en-GB" w:eastAsia="en-GB"/>
        </w:rPr>
      </w:pPr>
      <w:r w:rsidRPr="00676A5D">
        <w:rPr>
          <w:rFonts w:ascii="Arial" w:hAnsi="Arial" w:cs="Arial"/>
          <w:sz w:val="22"/>
          <w:szCs w:val="22"/>
          <w:lang w:val="en-GB" w:eastAsia="en-GB"/>
        </w:rPr>
        <w:t>Appeals should be made in writing to the Grievance Officer, within 5 working days of receipt of the written outcome of Formal Grievance. The letter of appeal should clearly state the specific grounds on which the Employee is making the appeal and why they are dissatisfied with the decision. A copy of the original written grievance form / letter and any supporting documentation should also be submitted</w:t>
      </w:r>
      <w:r w:rsidRPr="00676A5D">
        <w:rPr>
          <w:rFonts w:ascii="Arial" w:hAnsi="Arial" w:cs="Arial"/>
          <w:lang w:val="en-GB" w:eastAsia="en-GB"/>
        </w:rPr>
        <w:t>.</w:t>
      </w:r>
    </w:p>
    <w:p w14:paraId="638BE508" w14:textId="77777777" w:rsidR="00003F1F" w:rsidRPr="00676A5D" w:rsidRDefault="00003F1F" w:rsidP="00003F1F">
      <w:pPr>
        <w:jc w:val="both"/>
        <w:rPr>
          <w:rFonts w:ascii="Arial" w:hAnsi="Arial" w:cs="Arial"/>
          <w:lang w:val="en-GB" w:eastAsia="en-GB"/>
        </w:rPr>
      </w:pPr>
    </w:p>
    <w:p w14:paraId="08DE56C6"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An appeal meeting will be arranged without undue delay and where possible within 10 working days of receipt of the written appeal.</w:t>
      </w:r>
    </w:p>
    <w:p w14:paraId="54B3AEDD" w14:textId="77777777" w:rsidR="00003F1F" w:rsidRPr="00676A5D" w:rsidRDefault="00003F1F" w:rsidP="00003F1F">
      <w:pPr>
        <w:ind w:left="720" w:hanging="720"/>
        <w:jc w:val="both"/>
        <w:rPr>
          <w:rFonts w:ascii="Arial" w:hAnsi="Arial" w:cs="Arial"/>
          <w:sz w:val="22"/>
          <w:szCs w:val="22"/>
          <w:lang w:val="en-GB" w:eastAsia="en-GB"/>
        </w:rPr>
      </w:pPr>
    </w:p>
    <w:p w14:paraId="0C483253"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appeal meeting will be heard by an Appeal Officer - more senior manager than the original Grievance Officer.  Where there is not a more senior manager the appeal may be heard by a member / panel of the Governing Body.  Those considering the appeal will not have had involvement in the grievance at the earlier stages.</w:t>
      </w:r>
    </w:p>
    <w:p w14:paraId="48BF4C0E" w14:textId="77777777" w:rsidR="00003F1F" w:rsidRPr="00676A5D" w:rsidRDefault="00003F1F" w:rsidP="00003F1F">
      <w:pPr>
        <w:jc w:val="both"/>
        <w:rPr>
          <w:rFonts w:ascii="Arial" w:hAnsi="Arial" w:cs="Arial"/>
          <w:sz w:val="22"/>
          <w:szCs w:val="22"/>
          <w:lang w:val="en-GB" w:eastAsia="en-GB"/>
        </w:rPr>
      </w:pPr>
    </w:p>
    <w:p w14:paraId="6DD58DE0" w14:textId="77777777" w:rsidR="00003F1F" w:rsidRPr="00676A5D" w:rsidRDefault="00003F1F" w:rsidP="00003F1F">
      <w:pPr>
        <w:ind w:left="720" w:hanging="720"/>
        <w:jc w:val="both"/>
        <w:rPr>
          <w:rFonts w:ascii="Arial" w:hAnsi="Arial" w:cs="Arial"/>
          <w:sz w:val="22"/>
          <w:szCs w:val="22"/>
          <w:lang w:val="en-GB" w:eastAsia="en-GB"/>
        </w:rPr>
      </w:pPr>
      <w:r w:rsidRPr="00676A5D">
        <w:rPr>
          <w:rFonts w:ascii="Arial" w:hAnsi="Arial" w:cs="Arial"/>
          <w:sz w:val="22"/>
          <w:szCs w:val="22"/>
          <w:lang w:val="en-GB" w:eastAsia="en-GB"/>
        </w:rPr>
        <w:t>An Employee may be accompanied to an appeal meeting by a workplace colleague or Trade Union</w:t>
      </w:r>
    </w:p>
    <w:p w14:paraId="34B0AD95" w14:textId="77777777" w:rsidR="00003F1F" w:rsidRPr="00676A5D" w:rsidRDefault="00492D8D" w:rsidP="00003F1F">
      <w:pPr>
        <w:ind w:left="720" w:hanging="720"/>
        <w:jc w:val="both"/>
        <w:rPr>
          <w:rFonts w:ascii="Arial" w:hAnsi="Arial" w:cs="Arial"/>
          <w:sz w:val="22"/>
          <w:szCs w:val="22"/>
          <w:lang w:val="en-GB" w:eastAsia="en-GB"/>
        </w:rPr>
      </w:pPr>
      <w:r w:rsidRPr="00676A5D">
        <w:rPr>
          <w:rFonts w:ascii="Arial" w:hAnsi="Arial" w:cs="Arial"/>
          <w:sz w:val="22"/>
          <w:szCs w:val="22"/>
          <w:lang w:val="en-GB" w:eastAsia="en-GB"/>
        </w:rPr>
        <w:t>Representative. At</w:t>
      </w:r>
      <w:r w:rsidR="00003F1F" w:rsidRPr="00676A5D">
        <w:rPr>
          <w:rFonts w:ascii="Arial" w:hAnsi="Arial" w:cs="Arial"/>
          <w:sz w:val="22"/>
          <w:szCs w:val="22"/>
          <w:lang w:val="en-GB" w:eastAsia="en-GB"/>
        </w:rPr>
        <w:t xml:space="preserve"> an appeal meeting the Appeal officer or Panel will review:</w:t>
      </w:r>
    </w:p>
    <w:p w14:paraId="78FFF37C" w14:textId="77777777" w:rsidR="00003F1F" w:rsidRPr="00676A5D" w:rsidRDefault="00003F1F" w:rsidP="00003F1F">
      <w:pPr>
        <w:ind w:left="720" w:hanging="720"/>
        <w:jc w:val="both"/>
        <w:rPr>
          <w:rFonts w:ascii="Arial" w:hAnsi="Arial" w:cs="Arial"/>
          <w:sz w:val="22"/>
          <w:szCs w:val="22"/>
          <w:lang w:val="en-GB" w:eastAsia="en-GB"/>
        </w:rPr>
      </w:pPr>
    </w:p>
    <w:p w14:paraId="0E2CCB65" w14:textId="77777777" w:rsidR="00003F1F" w:rsidRPr="00676A5D" w:rsidRDefault="00003F1F" w:rsidP="00003F1F">
      <w:pPr>
        <w:numPr>
          <w:ilvl w:val="0"/>
          <w:numId w:val="8"/>
        </w:numPr>
        <w:jc w:val="both"/>
        <w:rPr>
          <w:rFonts w:ascii="Arial" w:hAnsi="Arial" w:cs="Arial"/>
          <w:sz w:val="22"/>
          <w:szCs w:val="22"/>
          <w:lang w:val="en-GB" w:eastAsia="en-GB"/>
        </w:rPr>
      </w:pPr>
      <w:r w:rsidRPr="00676A5D">
        <w:rPr>
          <w:rFonts w:ascii="Arial" w:hAnsi="Arial" w:cs="Arial"/>
          <w:sz w:val="22"/>
          <w:szCs w:val="22"/>
          <w:lang w:val="en-GB" w:eastAsia="en-GB"/>
        </w:rPr>
        <w:t xml:space="preserve">The original grievance outcome decision </w:t>
      </w:r>
    </w:p>
    <w:p w14:paraId="6783922B" w14:textId="77777777" w:rsidR="00003F1F" w:rsidRPr="00676A5D" w:rsidRDefault="00003F1F" w:rsidP="00003F1F">
      <w:pPr>
        <w:numPr>
          <w:ilvl w:val="0"/>
          <w:numId w:val="8"/>
        </w:numPr>
        <w:jc w:val="both"/>
        <w:rPr>
          <w:rFonts w:ascii="Arial" w:hAnsi="Arial" w:cs="Arial"/>
          <w:sz w:val="22"/>
          <w:szCs w:val="22"/>
          <w:lang w:val="en-GB" w:eastAsia="en-GB"/>
        </w:rPr>
      </w:pPr>
      <w:r w:rsidRPr="00676A5D">
        <w:rPr>
          <w:rFonts w:ascii="Arial" w:hAnsi="Arial" w:cs="Arial"/>
          <w:sz w:val="22"/>
          <w:szCs w:val="22"/>
          <w:lang w:val="en-GB" w:eastAsia="en-GB"/>
        </w:rPr>
        <w:t>The Employee’s reasons for raising an appeal</w:t>
      </w:r>
    </w:p>
    <w:p w14:paraId="3D8B6977" w14:textId="77777777" w:rsidR="00003F1F" w:rsidRPr="00676A5D" w:rsidRDefault="00003F1F" w:rsidP="00003F1F">
      <w:pPr>
        <w:numPr>
          <w:ilvl w:val="0"/>
          <w:numId w:val="8"/>
        </w:numPr>
        <w:jc w:val="both"/>
        <w:rPr>
          <w:rFonts w:ascii="Arial" w:hAnsi="Arial" w:cs="Arial"/>
          <w:sz w:val="22"/>
          <w:szCs w:val="22"/>
          <w:lang w:val="en-GB" w:eastAsia="en-GB"/>
        </w:rPr>
      </w:pPr>
      <w:r w:rsidRPr="00676A5D">
        <w:rPr>
          <w:rFonts w:ascii="Arial" w:hAnsi="Arial" w:cs="Arial"/>
          <w:sz w:val="22"/>
          <w:szCs w:val="22"/>
          <w:lang w:val="en-GB" w:eastAsia="en-GB"/>
        </w:rPr>
        <w:t>Any further representations made or information presented by the Employee</w:t>
      </w:r>
    </w:p>
    <w:p w14:paraId="2859DF03" w14:textId="77777777" w:rsidR="00003F1F" w:rsidRPr="00676A5D" w:rsidRDefault="00003F1F" w:rsidP="00003F1F">
      <w:pPr>
        <w:jc w:val="both"/>
        <w:rPr>
          <w:rFonts w:ascii="Arial" w:hAnsi="Arial" w:cs="Arial"/>
          <w:sz w:val="22"/>
          <w:szCs w:val="22"/>
          <w:lang w:val="en-GB" w:eastAsia="en-GB"/>
        </w:rPr>
      </w:pPr>
    </w:p>
    <w:p w14:paraId="4D83BD0B" w14:textId="6BADBB29" w:rsidR="00003F1F" w:rsidRPr="00676A5D" w:rsidRDefault="00003F1F" w:rsidP="00003F1F">
      <w:pPr>
        <w:jc w:val="both"/>
        <w:rPr>
          <w:rFonts w:ascii="Arial" w:hAnsi="Arial" w:cs="Arial"/>
          <w:sz w:val="22"/>
          <w:szCs w:val="22"/>
          <w:lang w:val="en-GB" w:eastAsia="en-GB"/>
        </w:rPr>
      </w:pPr>
    </w:p>
    <w:p w14:paraId="1D1719F9" w14:textId="07B9BF0B" w:rsidR="0069570E" w:rsidRPr="00676A5D" w:rsidRDefault="0069570E" w:rsidP="0069570E">
      <w:pPr>
        <w:jc w:val="both"/>
        <w:rPr>
          <w:rFonts w:ascii="Arial" w:hAnsi="Arial" w:cs="Arial"/>
          <w:sz w:val="22"/>
          <w:szCs w:val="22"/>
          <w:lang w:val="en-GB" w:eastAsia="en-GB"/>
        </w:rPr>
      </w:pPr>
      <w:r w:rsidRPr="00676A5D">
        <w:rPr>
          <w:rFonts w:ascii="Arial" w:hAnsi="Arial" w:cs="Arial"/>
          <w:sz w:val="22"/>
          <w:szCs w:val="22"/>
          <w:lang w:val="en-GB" w:eastAsia="en-GB"/>
        </w:rPr>
        <w:t>It may be appropriate for the Grievance Officer to be present throughout the Appeal Meeting – this will be at the discretion of the Appeal Officer/ Panel.</w:t>
      </w:r>
    </w:p>
    <w:p w14:paraId="02F1FE26" w14:textId="77777777" w:rsidR="0069570E" w:rsidRPr="00676A5D" w:rsidRDefault="0069570E" w:rsidP="00003F1F">
      <w:pPr>
        <w:jc w:val="both"/>
        <w:rPr>
          <w:rFonts w:ascii="Arial" w:hAnsi="Arial" w:cs="Arial"/>
          <w:sz w:val="22"/>
          <w:szCs w:val="22"/>
          <w:lang w:val="en-GB" w:eastAsia="en-GB"/>
        </w:rPr>
      </w:pPr>
    </w:p>
    <w:p w14:paraId="51F82D8E" w14:textId="7549E98C"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Based on the information presented, the Appeal Officer </w:t>
      </w:r>
      <w:r w:rsidR="0069570E" w:rsidRPr="00676A5D">
        <w:rPr>
          <w:rFonts w:ascii="Arial" w:hAnsi="Arial" w:cs="Arial"/>
          <w:sz w:val="22"/>
          <w:szCs w:val="22"/>
          <w:lang w:val="en-GB" w:eastAsia="en-GB"/>
        </w:rPr>
        <w:t xml:space="preserve">/ </w:t>
      </w:r>
      <w:r w:rsidRPr="00676A5D">
        <w:rPr>
          <w:rFonts w:ascii="Arial" w:hAnsi="Arial" w:cs="Arial"/>
          <w:sz w:val="22"/>
          <w:szCs w:val="22"/>
          <w:lang w:val="en-GB" w:eastAsia="en-GB"/>
        </w:rPr>
        <w:t>Panel may determine the following outcomes:</w:t>
      </w:r>
    </w:p>
    <w:p w14:paraId="38F88344" w14:textId="77777777" w:rsidR="00003F1F" w:rsidRPr="00676A5D" w:rsidRDefault="00003F1F" w:rsidP="00003F1F">
      <w:pPr>
        <w:jc w:val="both"/>
        <w:rPr>
          <w:rFonts w:ascii="Arial" w:hAnsi="Arial" w:cs="Arial"/>
          <w:sz w:val="22"/>
          <w:szCs w:val="22"/>
          <w:lang w:val="en-GB" w:eastAsia="en-GB"/>
        </w:rPr>
      </w:pPr>
    </w:p>
    <w:p w14:paraId="30D0AA03" w14:textId="6228DA8F" w:rsidR="00003F1F" w:rsidRPr="00676A5D" w:rsidRDefault="00003F1F" w:rsidP="008C64D2">
      <w:pPr>
        <w:numPr>
          <w:ilvl w:val="0"/>
          <w:numId w:val="7"/>
        </w:numPr>
        <w:jc w:val="both"/>
        <w:rPr>
          <w:rFonts w:ascii="Arial" w:hAnsi="Arial" w:cs="Arial"/>
          <w:sz w:val="22"/>
          <w:szCs w:val="22"/>
          <w:lang w:val="en-GB" w:eastAsia="en-GB"/>
        </w:rPr>
      </w:pPr>
      <w:r w:rsidRPr="00676A5D">
        <w:rPr>
          <w:rFonts w:ascii="Arial" w:hAnsi="Arial" w:cs="Arial"/>
          <w:sz w:val="22"/>
          <w:szCs w:val="22"/>
          <w:lang w:val="en-GB" w:eastAsia="en-GB"/>
        </w:rPr>
        <w:t>The original grievance decision is upheld in full, or</w:t>
      </w:r>
    </w:p>
    <w:p w14:paraId="5016F48E" w14:textId="77777777" w:rsidR="00890ACF" w:rsidRPr="00676A5D" w:rsidRDefault="00130F4F" w:rsidP="00003F1F">
      <w:pPr>
        <w:numPr>
          <w:ilvl w:val="0"/>
          <w:numId w:val="7"/>
        </w:numPr>
        <w:jc w:val="both"/>
        <w:rPr>
          <w:rFonts w:ascii="Arial" w:hAnsi="Arial" w:cs="Arial"/>
          <w:sz w:val="22"/>
          <w:szCs w:val="22"/>
          <w:lang w:val="en-GB" w:eastAsia="en-GB"/>
        </w:rPr>
      </w:pPr>
      <w:r w:rsidRPr="00676A5D">
        <w:rPr>
          <w:rFonts w:ascii="Arial" w:hAnsi="Arial" w:cs="Arial"/>
          <w:sz w:val="22"/>
          <w:szCs w:val="22"/>
          <w:lang w:val="en-GB" w:eastAsia="en-GB"/>
        </w:rPr>
        <w:t>The original grievance decision is upheld in part, or</w:t>
      </w:r>
    </w:p>
    <w:p w14:paraId="1BB0BFA8" w14:textId="77777777" w:rsidR="00003F1F" w:rsidRPr="00676A5D" w:rsidRDefault="00003F1F" w:rsidP="00003F1F">
      <w:pPr>
        <w:numPr>
          <w:ilvl w:val="0"/>
          <w:numId w:val="7"/>
        </w:numPr>
        <w:jc w:val="both"/>
        <w:rPr>
          <w:rFonts w:ascii="Arial" w:hAnsi="Arial" w:cs="Arial"/>
          <w:sz w:val="22"/>
          <w:szCs w:val="22"/>
          <w:lang w:val="en-GB" w:eastAsia="en-GB"/>
        </w:rPr>
      </w:pPr>
      <w:r w:rsidRPr="00676A5D">
        <w:rPr>
          <w:rFonts w:ascii="Arial" w:hAnsi="Arial" w:cs="Arial"/>
          <w:sz w:val="22"/>
          <w:szCs w:val="22"/>
          <w:lang w:val="en-GB" w:eastAsia="en-GB"/>
        </w:rPr>
        <w:t xml:space="preserve">The original grievance decision is overturned </w:t>
      </w:r>
    </w:p>
    <w:p w14:paraId="66B5623A" w14:textId="77777777" w:rsidR="00003F1F" w:rsidRPr="00676A5D" w:rsidRDefault="00003F1F" w:rsidP="00003F1F">
      <w:pPr>
        <w:jc w:val="both"/>
        <w:rPr>
          <w:rFonts w:ascii="Arial" w:hAnsi="Arial" w:cs="Arial"/>
          <w:sz w:val="22"/>
          <w:szCs w:val="22"/>
          <w:lang w:val="en-GB" w:eastAsia="en-GB"/>
        </w:rPr>
      </w:pPr>
    </w:p>
    <w:p w14:paraId="57862EE0"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In addition to the above, the Appeal Officer or Panel may recommend that further action such as mediation or training be considered to resolve the situation.</w:t>
      </w:r>
    </w:p>
    <w:p w14:paraId="51C11F1E" w14:textId="77777777" w:rsidR="00003F1F" w:rsidRPr="00676A5D" w:rsidRDefault="00003F1F" w:rsidP="00003F1F">
      <w:pPr>
        <w:jc w:val="both"/>
        <w:rPr>
          <w:rFonts w:ascii="Arial" w:hAnsi="Arial" w:cs="Arial"/>
          <w:sz w:val="22"/>
          <w:szCs w:val="22"/>
          <w:lang w:val="en-GB" w:eastAsia="en-GB"/>
        </w:rPr>
      </w:pPr>
    </w:p>
    <w:p w14:paraId="78D39045" w14:textId="12852224"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Where possible the employee will be advised verbally of the outcome at the conclusion of the meeting or following any deliberations that may be necessary. </w:t>
      </w:r>
      <w:bookmarkStart w:id="24" w:name="_Hlk16855850"/>
      <w:r w:rsidR="003B441E" w:rsidRPr="00676A5D">
        <w:rPr>
          <w:rFonts w:ascii="Arial" w:hAnsi="Arial" w:cs="Arial"/>
          <w:sz w:val="22"/>
          <w:szCs w:val="22"/>
          <w:lang w:val="en-GB" w:eastAsia="en-GB"/>
        </w:rPr>
        <w:t>Where this is not possible the Appeal Officer will determine the outcome at the earliest opportunity and the outcome communicated in writing to the Employee.</w:t>
      </w:r>
    </w:p>
    <w:bookmarkEnd w:id="24"/>
    <w:p w14:paraId="6752A71E" w14:textId="77777777" w:rsidR="00003F1F" w:rsidRPr="00676A5D" w:rsidRDefault="00003F1F" w:rsidP="00003F1F">
      <w:pPr>
        <w:jc w:val="both"/>
        <w:rPr>
          <w:rFonts w:ascii="Arial" w:hAnsi="Arial" w:cs="Arial"/>
          <w:sz w:val="22"/>
          <w:szCs w:val="22"/>
          <w:lang w:val="en-GB" w:eastAsia="en-GB"/>
        </w:rPr>
      </w:pPr>
    </w:p>
    <w:p w14:paraId="68E21412"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In all instances the Employee will be notified of the outcome in writing usually within 5 working days of the date of the meeting or the decision being reached.  This will include:</w:t>
      </w:r>
    </w:p>
    <w:p w14:paraId="4428DF24" w14:textId="77777777" w:rsidR="00890ACF" w:rsidRPr="00676A5D" w:rsidRDefault="00890ACF" w:rsidP="00003F1F">
      <w:pPr>
        <w:jc w:val="both"/>
        <w:rPr>
          <w:rFonts w:ascii="Arial" w:hAnsi="Arial" w:cs="Arial"/>
          <w:sz w:val="22"/>
          <w:szCs w:val="22"/>
          <w:lang w:val="en-GB" w:eastAsia="en-GB"/>
        </w:rPr>
      </w:pPr>
    </w:p>
    <w:p w14:paraId="6F05316E" w14:textId="77777777" w:rsidR="00003F1F" w:rsidRPr="00676A5D" w:rsidRDefault="00003F1F" w:rsidP="00003F1F">
      <w:pPr>
        <w:jc w:val="both"/>
        <w:rPr>
          <w:rFonts w:ascii="Arial" w:hAnsi="Arial" w:cs="Arial"/>
          <w:sz w:val="22"/>
          <w:szCs w:val="22"/>
          <w:lang w:val="en-GB" w:eastAsia="en-GB"/>
        </w:rPr>
      </w:pPr>
    </w:p>
    <w:p w14:paraId="3546427F" w14:textId="77777777" w:rsidR="00003F1F" w:rsidRPr="00676A5D" w:rsidRDefault="00003F1F" w:rsidP="00003F1F">
      <w:pPr>
        <w:numPr>
          <w:ilvl w:val="0"/>
          <w:numId w:val="10"/>
        </w:numPr>
        <w:jc w:val="both"/>
        <w:rPr>
          <w:rFonts w:ascii="Arial" w:hAnsi="Arial" w:cs="Arial"/>
          <w:sz w:val="22"/>
          <w:szCs w:val="22"/>
          <w:lang w:val="en-GB" w:eastAsia="en-GB"/>
        </w:rPr>
      </w:pPr>
      <w:r w:rsidRPr="00676A5D">
        <w:rPr>
          <w:rFonts w:ascii="Arial" w:hAnsi="Arial" w:cs="Arial"/>
          <w:sz w:val="22"/>
          <w:szCs w:val="22"/>
          <w:lang w:val="en-GB" w:eastAsia="en-GB"/>
        </w:rPr>
        <w:t>The outcome and the reasons for the decision</w:t>
      </w:r>
    </w:p>
    <w:p w14:paraId="6371CD96" w14:textId="77777777" w:rsidR="00003F1F" w:rsidRPr="00676A5D" w:rsidRDefault="00003F1F" w:rsidP="00003F1F">
      <w:pPr>
        <w:numPr>
          <w:ilvl w:val="0"/>
          <w:numId w:val="10"/>
        </w:numPr>
        <w:jc w:val="both"/>
        <w:rPr>
          <w:rFonts w:ascii="Arial" w:hAnsi="Arial" w:cs="Arial"/>
          <w:sz w:val="22"/>
          <w:szCs w:val="22"/>
          <w:lang w:val="en-GB" w:eastAsia="en-GB"/>
        </w:rPr>
      </w:pPr>
      <w:r w:rsidRPr="00676A5D">
        <w:rPr>
          <w:rFonts w:ascii="Arial" w:hAnsi="Arial" w:cs="Arial"/>
          <w:sz w:val="22"/>
          <w:szCs w:val="22"/>
          <w:lang w:val="en-GB" w:eastAsia="en-GB"/>
        </w:rPr>
        <w:t>A summary of the facts that the Appeal Officer or Panel considered in coming to their decision</w:t>
      </w:r>
    </w:p>
    <w:p w14:paraId="1FE8F053" w14:textId="77777777" w:rsidR="00003F1F" w:rsidRPr="00676A5D" w:rsidRDefault="00003F1F" w:rsidP="00003F1F">
      <w:pPr>
        <w:numPr>
          <w:ilvl w:val="0"/>
          <w:numId w:val="10"/>
        </w:numPr>
        <w:jc w:val="both"/>
        <w:rPr>
          <w:rFonts w:ascii="Arial" w:hAnsi="Arial" w:cs="Arial"/>
          <w:sz w:val="22"/>
          <w:szCs w:val="22"/>
          <w:lang w:val="en-GB" w:eastAsia="en-GB"/>
        </w:rPr>
      </w:pPr>
      <w:r w:rsidRPr="00676A5D">
        <w:rPr>
          <w:rFonts w:ascii="Arial" w:hAnsi="Arial" w:cs="Arial"/>
          <w:sz w:val="22"/>
          <w:szCs w:val="22"/>
          <w:lang w:val="en-GB" w:eastAsia="en-GB"/>
        </w:rPr>
        <w:t>Any recommendations or agreed actions for the parties to take</w:t>
      </w:r>
    </w:p>
    <w:p w14:paraId="46586B28" w14:textId="77777777" w:rsidR="00003F1F" w:rsidRPr="00676A5D" w:rsidRDefault="00003F1F" w:rsidP="00003F1F">
      <w:pPr>
        <w:ind w:left="720"/>
        <w:jc w:val="both"/>
        <w:rPr>
          <w:rFonts w:ascii="Arial" w:hAnsi="Arial" w:cs="Arial"/>
          <w:color w:val="0070C0"/>
          <w:sz w:val="22"/>
          <w:szCs w:val="22"/>
          <w:lang w:val="en-GB" w:eastAsia="en-GB"/>
        </w:rPr>
      </w:pPr>
    </w:p>
    <w:p w14:paraId="4913B08D" w14:textId="36024AE9"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Where the grievance complaint is against another </w:t>
      </w:r>
      <w:r w:rsidR="008C64D2" w:rsidRPr="00676A5D">
        <w:rPr>
          <w:rFonts w:ascii="Arial" w:hAnsi="Arial" w:cs="Arial"/>
          <w:sz w:val="22"/>
          <w:szCs w:val="22"/>
          <w:lang w:val="en-GB" w:eastAsia="en-GB"/>
        </w:rPr>
        <w:t>employee,</w:t>
      </w:r>
      <w:r w:rsidRPr="00676A5D">
        <w:rPr>
          <w:rFonts w:ascii="Arial" w:hAnsi="Arial" w:cs="Arial"/>
          <w:sz w:val="22"/>
          <w:szCs w:val="22"/>
          <w:lang w:val="en-GB" w:eastAsia="en-GB"/>
        </w:rPr>
        <w:t xml:space="preserve"> they will be notified of the appeal outcome.  This may be in writing or at a meeting.</w:t>
      </w:r>
    </w:p>
    <w:p w14:paraId="1368F4F5" w14:textId="77777777" w:rsidR="00003F1F" w:rsidRPr="00676A5D" w:rsidRDefault="00003F1F" w:rsidP="00003F1F">
      <w:pPr>
        <w:jc w:val="both"/>
        <w:rPr>
          <w:rFonts w:ascii="Arial" w:hAnsi="Arial" w:cs="Arial"/>
          <w:lang w:val="en-GB" w:eastAsia="en-GB"/>
        </w:rPr>
      </w:pPr>
    </w:p>
    <w:p w14:paraId="3C8A056A"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Appropriate information will be made available about the appeal outcome to the employee who the complaint is against along with any relevant recommendations to support the ongoing relationship between the parties.</w:t>
      </w:r>
    </w:p>
    <w:p w14:paraId="15FE8602" w14:textId="77777777" w:rsidR="00003F1F" w:rsidRPr="00676A5D" w:rsidRDefault="00003F1F" w:rsidP="00003F1F">
      <w:pPr>
        <w:jc w:val="both"/>
        <w:rPr>
          <w:rFonts w:ascii="Arial" w:hAnsi="Arial" w:cs="Arial"/>
          <w:lang w:val="en-GB" w:eastAsia="en-GB"/>
        </w:rPr>
      </w:pPr>
    </w:p>
    <w:p w14:paraId="6067ADAD"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outcome of the appeal is final and there is no further right of appeal.</w:t>
      </w:r>
    </w:p>
    <w:p w14:paraId="476610F2" w14:textId="53D97BE2" w:rsidR="006474BE" w:rsidRPr="005141DB" w:rsidRDefault="006474BE" w:rsidP="006474BE">
      <w:pPr>
        <w:keepNext/>
        <w:numPr>
          <w:ilvl w:val="0"/>
          <w:numId w:val="15"/>
        </w:numPr>
        <w:spacing w:before="240" w:after="60"/>
        <w:jc w:val="both"/>
        <w:outlineLvl w:val="1"/>
        <w:rPr>
          <w:rFonts w:ascii="Arial" w:hAnsi="Arial" w:cs="Arial"/>
          <w:b/>
          <w:bCs/>
          <w:iCs/>
          <w:color w:val="0070C0"/>
          <w:lang w:val="en-GB" w:eastAsia="en-GB"/>
        </w:rPr>
      </w:pPr>
      <w:bookmarkStart w:id="25" w:name="_Toc17378325"/>
      <w:r w:rsidRPr="005141DB">
        <w:rPr>
          <w:rFonts w:ascii="Arial" w:hAnsi="Arial" w:cs="Arial"/>
          <w:b/>
          <w:bCs/>
          <w:iCs/>
          <w:color w:val="0070C0"/>
          <w:lang w:val="en-GB" w:eastAsia="en-GB"/>
        </w:rPr>
        <w:t>Guidance for Grievance Meetings and Appeals</w:t>
      </w:r>
      <w:bookmarkEnd w:id="25"/>
    </w:p>
    <w:p w14:paraId="048ACFD9" w14:textId="659512A4" w:rsidR="0069570E" w:rsidRPr="00676A5D" w:rsidRDefault="0069570E" w:rsidP="0069570E">
      <w:pPr>
        <w:pStyle w:val="SPSBodyText"/>
        <w:rPr>
          <w:rFonts w:cs="Arial"/>
          <w:color w:val="auto"/>
          <w:sz w:val="22"/>
          <w:szCs w:val="22"/>
        </w:rPr>
      </w:pPr>
      <w:r w:rsidRPr="00676A5D">
        <w:rPr>
          <w:rFonts w:cs="Arial"/>
          <w:color w:val="auto"/>
          <w:sz w:val="22"/>
          <w:szCs w:val="22"/>
        </w:rPr>
        <w:t>Grievance Meetings and Appeals should take place at a reasonable time and place usually during the Employee’s normal working hours, unless otherwise agreed with the Employee and, in the case of Employees who work term time only, during the School term.  Meetings should not be heard beyond 5pm to protect the welfare of all parties. These arrangements may be varied by mutual agreement.</w:t>
      </w:r>
    </w:p>
    <w:p w14:paraId="5C5465C3" w14:textId="77777777" w:rsidR="0069570E" w:rsidRPr="00676A5D" w:rsidRDefault="0069570E" w:rsidP="0069570E">
      <w:pPr>
        <w:pStyle w:val="SPSBodyText"/>
        <w:rPr>
          <w:rFonts w:cs="Arial"/>
          <w:color w:val="auto"/>
          <w:sz w:val="22"/>
          <w:szCs w:val="22"/>
        </w:rPr>
      </w:pPr>
    </w:p>
    <w:p w14:paraId="2CD0D0F1" w14:textId="54F37462" w:rsidR="0069570E" w:rsidRPr="00676A5D" w:rsidRDefault="0069570E" w:rsidP="0069570E">
      <w:pPr>
        <w:pStyle w:val="SPSBodyText"/>
        <w:rPr>
          <w:rFonts w:cs="Arial"/>
          <w:color w:val="auto"/>
          <w:sz w:val="22"/>
          <w:szCs w:val="22"/>
        </w:rPr>
      </w:pPr>
      <w:r w:rsidRPr="00676A5D">
        <w:rPr>
          <w:rFonts w:cs="Arial"/>
          <w:color w:val="auto"/>
          <w:sz w:val="22"/>
          <w:szCs w:val="22"/>
        </w:rPr>
        <w:t>Consideration should be given to the venue for meetings. There should be adequate rooms for the parties and arrangements to ensure that meetings are conducted with discretion and confidentiality maintained.  A venue away from the School site may be appropriate in certain circumstances.</w:t>
      </w:r>
    </w:p>
    <w:p w14:paraId="0B883CA2" w14:textId="77777777" w:rsidR="0069570E" w:rsidRPr="00676A5D" w:rsidRDefault="0069570E" w:rsidP="00003F1F">
      <w:pPr>
        <w:jc w:val="both"/>
        <w:rPr>
          <w:rFonts w:ascii="Arial" w:hAnsi="Arial" w:cs="Arial"/>
          <w:sz w:val="22"/>
          <w:szCs w:val="22"/>
          <w:lang w:val="en-GB" w:eastAsia="en-GB"/>
        </w:rPr>
      </w:pPr>
    </w:p>
    <w:p w14:paraId="26121133" w14:textId="77777777" w:rsidR="00003F1F" w:rsidRPr="005141DB" w:rsidRDefault="00003F1F" w:rsidP="00003F1F">
      <w:pPr>
        <w:keepNext/>
        <w:numPr>
          <w:ilvl w:val="0"/>
          <w:numId w:val="15"/>
        </w:numPr>
        <w:spacing w:before="240" w:after="60"/>
        <w:jc w:val="both"/>
        <w:outlineLvl w:val="1"/>
        <w:rPr>
          <w:rFonts w:ascii="Arial" w:hAnsi="Arial" w:cs="Arial"/>
          <w:b/>
          <w:bCs/>
          <w:iCs/>
          <w:color w:val="0070C0"/>
          <w:lang w:val="en-GB" w:eastAsia="en-GB"/>
        </w:rPr>
      </w:pPr>
      <w:bookmarkStart w:id="26" w:name="_Toc17378326"/>
      <w:r w:rsidRPr="005141DB">
        <w:rPr>
          <w:rFonts w:ascii="Arial" w:hAnsi="Arial" w:cs="Arial"/>
          <w:b/>
          <w:bCs/>
          <w:iCs/>
          <w:color w:val="0070C0"/>
          <w:lang w:val="en-GB" w:eastAsia="en-GB"/>
        </w:rPr>
        <w:t>Involvement of other parties / witnesses</w:t>
      </w:r>
      <w:bookmarkEnd w:id="26"/>
    </w:p>
    <w:p w14:paraId="1E2A8F92"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In certain instances it may be appropriate to allow other parties / witnesses to attend a formal grievance or appeal meeting where their contribution may assist in understanding the issues being raised.</w:t>
      </w:r>
    </w:p>
    <w:p w14:paraId="61D296CC" w14:textId="77777777" w:rsidR="00003F1F" w:rsidRPr="00676A5D" w:rsidRDefault="00003F1F" w:rsidP="00003F1F">
      <w:pPr>
        <w:jc w:val="both"/>
        <w:rPr>
          <w:rFonts w:ascii="Arial" w:hAnsi="Arial" w:cs="Arial"/>
          <w:sz w:val="22"/>
          <w:szCs w:val="22"/>
          <w:lang w:val="en-GB" w:eastAsia="en-GB"/>
        </w:rPr>
      </w:pPr>
    </w:p>
    <w:p w14:paraId="66F00A3E" w14:textId="19DC494B" w:rsidR="00003F1F" w:rsidRPr="00676A5D" w:rsidRDefault="008C64D2" w:rsidP="00003F1F">
      <w:pPr>
        <w:jc w:val="both"/>
        <w:rPr>
          <w:rFonts w:ascii="Arial" w:hAnsi="Arial" w:cs="Arial"/>
          <w:sz w:val="22"/>
          <w:szCs w:val="22"/>
          <w:lang w:val="en-GB" w:eastAsia="en-GB"/>
        </w:rPr>
      </w:pPr>
      <w:r w:rsidRPr="00676A5D">
        <w:rPr>
          <w:rFonts w:ascii="Arial" w:hAnsi="Arial" w:cs="Arial"/>
          <w:sz w:val="22"/>
          <w:szCs w:val="22"/>
          <w:lang w:val="en-GB" w:eastAsia="en-GB"/>
        </w:rPr>
        <w:t>However,</w:t>
      </w:r>
      <w:r w:rsidR="00003F1F" w:rsidRPr="00676A5D">
        <w:rPr>
          <w:rFonts w:ascii="Arial" w:hAnsi="Arial" w:cs="Arial"/>
          <w:sz w:val="22"/>
          <w:szCs w:val="22"/>
          <w:lang w:val="en-GB" w:eastAsia="en-GB"/>
        </w:rPr>
        <w:t xml:space="preserve"> in most cases this will not be necessary as information will be gathered during any fact finding or investigation process.</w:t>
      </w:r>
    </w:p>
    <w:p w14:paraId="21C5C936" w14:textId="77777777" w:rsidR="00003F1F" w:rsidRPr="00676A5D" w:rsidRDefault="00003F1F" w:rsidP="00003F1F">
      <w:pPr>
        <w:jc w:val="both"/>
        <w:rPr>
          <w:rFonts w:ascii="Arial" w:hAnsi="Arial" w:cs="Arial"/>
          <w:sz w:val="22"/>
          <w:szCs w:val="22"/>
          <w:lang w:val="en-GB" w:eastAsia="en-GB"/>
        </w:rPr>
      </w:pPr>
    </w:p>
    <w:p w14:paraId="3BC4EA8B" w14:textId="63083B18"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Should an Employee wish to request that another party attends the grievance or appeal meeting – they should advise the Grievance Officer who will consider each request on case by case basis.</w:t>
      </w:r>
    </w:p>
    <w:p w14:paraId="4DCFF8B6" w14:textId="3E8534A9" w:rsidR="00193F6D" w:rsidRPr="00676A5D" w:rsidRDefault="00193F6D" w:rsidP="00003F1F">
      <w:pPr>
        <w:jc w:val="both"/>
        <w:rPr>
          <w:rFonts w:ascii="Arial" w:hAnsi="Arial" w:cs="Arial"/>
          <w:sz w:val="22"/>
          <w:szCs w:val="22"/>
          <w:lang w:val="en-GB" w:eastAsia="en-GB"/>
        </w:rPr>
      </w:pPr>
    </w:p>
    <w:p w14:paraId="0C66ACBE" w14:textId="46291140" w:rsidR="00003F1F" w:rsidRPr="005141DB" w:rsidRDefault="006474BE" w:rsidP="00003F1F">
      <w:pPr>
        <w:keepNext/>
        <w:numPr>
          <w:ilvl w:val="1"/>
          <w:numId w:val="0"/>
        </w:numPr>
        <w:tabs>
          <w:tab w:val="num" w:pos="720"/>
        </w:tabs>
        <w:spacing w:before="240" w:after="60"/>
        <w:ind w:left="720" w:hanging="720"/>
        <w:jc w:val="both"/>
        <w:outlineLvl w:val="1"/>
        <w:rPr>
          <w:rFonts w:ascii="Arial" w:hAnsi="Arial" w:cs="Arial"/>
          <w:b/>
          <w:bCs/>
          <w:iCs/>
          <w:color w:val="0070C0"/>
          <w:lang w:val="en-GB" w:eastAsia="en-GB"/>
        </w:rPr>
      </w:pPr>
      <w:bookmarkStart w:id="27" w:name="_Toc17378327"/>
      <w:r w:rsidRPr="005141DB">
        <w:rPr>
          <w:rFonts w:ascii="Arial" w:hAnsi="Arial" w:cs="Arial"/>
          <w:b/>
          <w:bCs/>
          <w:iCs/>
          <w:color w:val="0070C0"/>
          <w:lang w:val="en-GB" w:eastAsia="en-GB"/>
        </w:rPr>
        <w:t>21</w:t>
      </w:r>
      <w:r w:rsidR="00003F1F" w:rsidRPr="005141DB">
        <w:rPr>
          <w:rFonts w:ascii="Arial" w:hAnsi="Arial" w:cs="Arial"/>
          <w:b/>
          <w:bCs/>
          <w:iCs/>
          <w:color w:val="0070C0"/>
          <w:lang w:val="en-GB" w:eastAsia="en-GB"/>
        </w:rPr>
        <w:t xml:space="preserve">. Non Attendance </w:t>
      </w:r>
      <w:r w:rsidR="008C64D2" w:rsidRPr="005141DB">
        <w:rPr>
          <w:rFonts w:ascii="Arial" w:hAnsi="Arial" w:cs="Arial"/>
          <w:b/>
          <w:bCs/>
          <w:iCs/>
          <w:color w:val="0070C0"/>
          <w:lang w:val="en-GB" w:eastAsia="en-GB"/>
        </w:rPr>
        <w:t>at</w:t>
      </w:r>
      <w:r w:rsidR="00003F1F" w:rsidRPr="005141DB">
        <w:rPr>
          <w:rFonts w:ascii="Arial" w:hAnsi="Arial" w:cs="Arial"/>
          <w:b/>
          <w:bCs/>
          <w:iCs/>
          <w:color w:val="0070C0"/>
          <w:lang w:val="en-GB" w:eastAsia="en-GB"/>
        </w:rPr>
        <w:t xml:space="preserve"> Formal Grievance and Appeal Meetings</w:t>
      </w:r>
      <w:bookmarkEnd w:id="27"/>
    </w:p>
    <w:tbl>
      <w:tblPr>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left w:w="170" w:type="dxa"/>
          <w:bottom w:w="170" w:type="dxa"/>
          <w:right w:w="170" w:type="dxa"/>
        </w:tblCellMar>
        <w:tblLook w:val="04A0" w:firstRow="1" w:lastRow="0" w:firstColumn="1" w:lastColumn="0" w:noHBand="0" w:noVBand="1"/>
      </w:tblPr>
      <w:tblGrid>
        <w:gridCol w:w="9693"/>
      </w:tblGrid>
      <w:tr w:rsidR="009E3FEA" w:rsidRPr="00676A5D" w14:paraId="1E6C46BB" w14:textId="77777777" w:rsidTr="005141DB">
        <w:tc>
          <w:tcPr>
            <w:tcW w:w="9963" w:type="dxa"/>
            <w:shd w:val="clear" w:color="auto" w:fill="F2F2F2"/>
          </w:tcPr>
          <w:p w14:paraId="6A3CB690" w14:textId="77777777" w:rsidR="009E3FEA" w:rsidRPr="005141DB" w:rsidRDefault="009E3FEA" w:rsidP="005141DB">
            <w:pPr>
              <w:pStyle w:val="SPSSubHeading"/>
              <w:rPr>
                <w:b w:val="0"/>
                <w:i/>
                <w:iCs/>
                <w:color w:val="4A442A" w:themeColor="background2" w:themeShade="40"/>
              </w:rPr>
            </w:pPr>
            <w:r w:rsidRPr="005141DB">
              <w:rPr>
                <w:b w:val="0"/>
                <w:i/>
                <w:iCs/>
                <w:color w:val="4A442A" w:themeColor="background2" w:themeShade="40"/>
              </w:rPr>
              <w:t>Guidance Note:</w:t>
            </w:r>
          </w:p>
          <w:p w14:paraId="3634B0B8" w14:textId="77777777" w:rsidR="009E3FEA" w:rsidRPr="00676A5D" w:rsidRDefault="009E3FEA" w:rsidP="005141DB">
            <w:pPr>
              <w:jc w:val="both"/>
              <w:rPr>
                <w:rFonts w:ascii="Arial" w:hAnsi="Arial" w:cs="Arial"/>
                <w:sz w:val="20"/>
                <w:szCs w:val="20"/>
              </w:rPr>
            </w:pPr>
            <w:r w:rsidRPr="005141DB">
              <w:rPr>
                <w:rFonts w:ascii="Arial" w:hAnsi="Arial" w:cs="Arial"/>
                <w:i/>
                <w:iCs/>
                <w:color w:val="4A442A" w:themeColor="background2" w:themeShade="40"/>
                <w:sz w:val="20"/>
                <w:szCs w:val="20"/>
              </w:rPr>
              <w:t>Employees have a statutory right to request a postponement of a hearing / appeal by up to 5 working days in the event that their representative is unavailable.</w:t>
            </w:r>
          </w:p>
        </w:tc>
      </w:tr>
    </w:tbl>
    <w:p w14:paraId="7197DE6C" w14:textId="77777777" w:rsidR="009E3FEA" w:rsidRPr="00676A5D" w:rsidRDefault="009E3FEA" w:rsidP="00890ACF">
      <w:pPr>
        <w:rPr>
          <w:rFonts w:ascii="Arial" w:hAnsi="Arial" w:cs="Arial"/>
          <w:sz w:val="22"/>
          <w:szCs w:val="22"/>
        </w:rPr>
      </w:pPr>
    </w:p>
    <w:p w14:paraId="59FDAB1F" w14:textId="6132B6B3" w:rsidR="00003F1F" w:rsidRPr="00676A5D" w:rsidRDefault="00003F1F" w:rsidP="00890ACF">
      <w:pPr>
        <w:rPr>
          <w:rFonts w:ascii="Arial" w:hAnsi="Arial" w:cs="Arial"/>
          <w:sz w:val="22"/>
          <w:szCs w:val="22"/>
        </w:rPr>
      </w:pPr>
      <w:r w:rsidRPr="00676A5D">
        <w:rPr>
          <w:rFonts w:ascii="Arial" w:hAnsi="Arial" w:cs="Arial"/>
          <w:sz w:val="22"/>
          <w:szCs w:val="22"/>
        </w:rPr>
        <w:t>Employees are expected to attend and participate in all meetings. Where an Employee or their representative is unavailable to attend, they should inform the Grievance Officer / Appeal Officer at the</w:t>
      </w:r>
      <w:r w:rsidR="00890ACF" w:rsidRPr="00676A5D">
        <w:rPr>
          <w:rFonts w:ascii="Arial" w:hAnsi="Arial" w:cs="Arial"/>
          <w:sz w:val="22"/>
          <w:szCs w:val="22"/>
        </w:rPr>
        <w:t xml:space="preserve"> </w:t>
      </w:r>
      <w:r w:rsidRPr="00676A5D">
        <w:rPr>
          <w:rFonts w:ascii="Arial" w:hAnsi="Arial" w:cs="Arial"/>
          <w:sz w:val="22"/>
          <w:szCs w:val="22"/>
        </w:rPr>
        <w:t>earliest</w:t>
      </w:r>
      <w:r w:rsidR="00890ACF" w:rsidRPr="00676A5D">
        <w:rPr>
          <w:rFonts w:ascii="Arial" w:hAnsi="Arial" w:cs="Arial"/>
          <w:sz w:val="22"/>
          <w:szCs w:val="22"/>
        </w:rPr>
        <w:t xml:space="preserve"> </w:t>
      </w:r>
      <w:r w:rsidRPr="00676A5D">
        <w:rPr>
          <w:rFonts w:ascii="Arial" w:hAnsi="Arial" w:cs="Arial"/>
          <w:sz w:val="22"/>
          <w:szCs w:val="22"/>
        </w:rPr>
        <w:t>opportunity.</w:t>
      </w:r>
      <w:r w:rsidRPr="00676A5D">
        <w:rPr>
          <w:rFonts w:ascii="Arial" w:hAnsi="Arial" w:cs="Arial"/>
          <w:sz w:val="22"/>
          <w:szCs w:val="22"/>
        </w:rPr>
        <w:br/>
      </w:r>
    </w:p>
    <w:p w14:paraId="739AA3A5" w14:textId="77777777" w:rsidR="00003F1F" w:rsidRPr="00676A5D" w:rsidRDefault="00003F1F" w:rsidP="00003F1F">
      <w:pPr>
        <w:rPr>
          <w:rFonts w:ascii="Arial" w:hAnsi="Arial" w:cs="Arial"/>
          <w:sz w:val="22"/>
          <w:szCs w:val="22"/>
          <w:lang w:val="en-GB" w:eastAsia="en-GB"/>
        </w:rPr>
      </w:pPr>
      <w:r w:rsidRPr="00676A5D">
        <w:rPr>
          <w:rFonts w:ascii="Arial" w:hAnsi="Arial" w:cs="Arial"/>
          <w:sz w:val="22"/>
          <w:szCs w:val="22"/>
          <w:lang w:val="en-GB" w:eastAsia="en-GB"/>
        </w:rPr>
        <w:t xml:space="preserve">If an Employee’s representative is unavailable the formal grievance meeting / appeal may be deferred by up to 5 working days from the date of the original hearing.  </w:t>
      </w:r>
      <w:r w:rsidRPr="00676A5D">
        <w:rPr>
          <w:rFonts w:ascii="Arial" w:hAnsi="Arial" w:cs="Arial"/>
          <w:sz w:val="22"/>
          <w:szCs w:val="22"/>
          <w:lang w:val="en-GB" w:eastAsia="en-GB"/>
        </w:rPr>
        <w:br/>
      </w:r>
    </w:p>
    <w:p w14:paraId="0E84D38D" w14:textId="7FB9E9FC" w:rsidR="00003F1F" w:rsidRPr="00676A5D" w:rsidRDefault="00003F1F" w:rsidP="00003F1F">
      <w:pPr>
        <w:jc w:val="both"/>
        <w:rPr>
          <w:rFonts w:ascii="Arial" w:hAnsi="Arial" w:cs="Arial"/>
          <w:sz w:val="22"/>
          <w:szCs w:val="22"/>
        </w:rPr>
      </w:pPr>
      <w:r w:rsidRPr="00676A5D">
        <w:rPr>
          <w:rFonts w:ascii="Arial" w:hAnsi="Arial" w:cs="Arial"/>
          <w:sz w:val="22"/>
          <w:szCs w:val="22"/>
        </w:rPr>
        <w:t xml:space="preserve">The Grievance Officer / Appeal Officer will give due consideration to other any request for postponement taking into account the individual circumstances and the reason for </w:t>
      </w:r>
      <w:proofErr w:type="spellStart"/>
      <w:r w:rsidRPr="00676A5D">
        <w:rPr>
          <w:rFonts w:ascii="Arial" w:hAnsi="Arial" w:cs="Arial"/>
          <w:sz w:val="22"/>
          <w:szCs w:val="22"/>
        </w:rPr>
        <w:t>non</w:t>
      </w:r>
      <w:r w:rsidR="00626BBE" w:rsidRPr="00676A5D">
        <w:rPr>
          <w:rFonts w:ascii="Arial" w:hAnsi="Arial" w:cs="Arial"/>
          <w:sz w:val="22"/>
          <w:szCs w:val="22"/>
        </w:rPr>
        <w:t xml:space="preserve">  </w:t>
      </w:r>
      <w:r w:rsidRPr="00676A5D">
        <w:rPr>
          <w:rFonts w:ascii="Arial" w:hAnsi="Arial" w:cs="Arial"/>
          <w:sz w:val="22"/>
          <w:szCs w:val="22"/>
        </w:rPr>
        <w:t>attendance</w:t>
      </w:r>
      <w:proofErr w:type="spellEnd"/>
      <w:r w:rsidRPr="00676A5D">
        <w:rPr>
          <w:rFonts w:ascii="Arial" w:hAnsi="Arial" w:cs="Arial"/>
          <w:sz w:val="22"/>
          <w:szCs w:val="22"/>
        </w:rPr>
        <w:t>.</w:t>
      </w:r>
      <w:r w:rsidRPr="00676A5D">
        <w:rPr>
          <w:rFonts w:ascii="Arial" w:hAnsi="Arial" w:cs="Arial"/>
          <w:sz w:val="22"/>
          <w:szCs w:val="22"/>
        </w:rPr>
        <w:br/>
      </w:r>
    </w:p>
    <w:p w14:paraId="18B47D33" w14:textId="77777777" w:rsidR="00003F1F" w:rsidRPr="00676A5D" w:rsidRDefault="00003F1F" w:rsidP="00003F1F">
      <w:pPr>
        <w:jc w:val="both"/>
        <w:rPr>
          <w:rFonts w:ascii="Arial" w:hAnsi="Arial" w:cs="Arial"/>
          <w:sz w:val="22"/>
          <w:szCs w:val="22"/>
        </w:rPr>
      </w:pPr>
      <w:r w:rsidRPr="00676A5D">
        <w:rPr>
          <w:rFonts w:ascii="Arial" w:hAnsi="Arial" w:cs="Arial"/>
          <w:sz w:val="22"/>
          <w:szCs w:val="22"/>
        </w:rPr>
        <w:t>Should an Employee or representative fail to attend a rescheduled meeting or fail to make written representations, the Grievance / Appeal Office may decide that the meeting may proceed in their absence and a decision made based on the available information.</w:t>
      </w:r>
    </w:p>
    <w:p w14:paraId="5F33D11C" w14:textId="77777777" w:rsidR="00003F1F" w:rsidRPr="00676A5D" w:rsidRDefault="00003F1F" w:rsidP="00003F1F">
      <w:pPr>
        <w:jc w:val="both"/>
        <w:rPr>
          <w:rFonts w:ascii="Arial" w:hAnsi="Arial" w:cs="Arial"/>
          <w:sz w:val="22"/>
          <w:szCs w:val="22"/>
        </w:rPr>
      </w:pPr>
    </w:p>
    <w:p w14:paraId="61EA193A" w14:textId="77777777" w:rsidR="00003F1F" w:rsidRPr="00676A5D" w:rsidRDefault="00003F1F" w:rsidP="00003F1F">
      <w:pPr>
        <w:jc w:val="both"/>
        <w:rPr>
          <w:rFonts w:ascii="Arial" w:hAnsi="Arial" w:cs="Arial"/>
          <w:sz w:val="22"/>
          <w:szCs w:val="22"/>
        </w:rPr>
      </w:pPr>
      <w:r w:rsidRPr="00676A5D">
        <w:rPr>
          <w:rFonts w:ascii="Arial" w:hAnsi="Arial" w:cs="Arial"/>
          <w:sz w:val="22"/>
          <w:szCs w:val="22"/>
        </w:rPr>
        <w:t>Other than in exceptional circumstances only one postponement will be granted. Thereafter the meeting will proceed whether or not all parties attend.</w:t>
      </w:r>
    </w:p>
    <w:p w14:paraId="6CD6C226" w14:textId="12721D87" w:rsidR="00003F1F" w:rsidRPr="005141DB" w:rsidRDefault="00003F1F" w:rsidP="006474BE">
      <w:pPr>
        <w:pStyle w:val="ListParagraph"/>
        <w:keepNext/>
        <w:numPr>
          <w:ilvl w:val="0"/>
          <w:numId w:val="18"/>
        </w:numPr>
        <w:spacing w:before="240" w:after="60"/>
        <w:ind w:left="426"/>
        <w:jc w:val="both"/>
        <w:outlineLvl w:val="1"/>
        <w:rPr>
          <w:rFonts w:ascii="Arial" w:hAnsi="Arial" w:cs="Arial"/>
          <w:b/>
          <w:bCs/>
          <w:iCs/>
          <w:color w:val="0070C0"/>
          <w:lang w:val="en-GB" w:eastAsia="en-GB"/>
        </w:rPr>
      </w:pPr>
      <w:bookmarkStart w:id="28" w:name="_Toc17378328"/>
      <w:r w:rsidRPr="005141DB">
        <w:rPr>
          <w:rFonts w:ascii="Arial" w:hAnsi="Arial" w:cs="Arial"/>
          <w:b/>
          <w:bCs/>
          <w:iCs/>
          <w:color w:val="0070C0"/>
          <w:lang w:val="en-GB" w:eastAsia="en-GB"/>
        </w:rPr>
        <w:t>Action pending the outcome of a grievance</w:t>
      </w:r>
      <w:bookmarkEnd w:id="28"/>
    </w:p>
    <w:p w14:paraId="05E32438"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Exceptionally, if circumstances warrant, the School may take action to alleviate the circumstances which have given rise to the complaint pending the outcome of the formal grievance process.  </w:t>
      </w:r>
    </w:p>
    <w:p w14:paraId="75F127EC" w14:textId="77777777" w:rsidR="00003F1F" w:rsidRPr="00676A5D" w:rsidRDefault="00003F1F" w:rsidP="00003F1F">
      <w:pPr>
        <w:spacing w:before="100" w:beforeAutospacing="1" w:after="100" w:afterAutospacing="1"/>
        <w:jc w:val="both"/>
        <w:rPr>
          <w:rFonts w:ascii="Arial" w:hAnsi="Arial" w:cs="Arial"/>
          <w:sz w:val="22"/>
          <w:szCs w:val="22"/>
          <w:lang w:val="en-GB" w:eastAsia="en-GB"/>
        </w:rPr>
      </w:pPr>
      <w:r w:rsidRPr="00676A5D">
        <w:rPr>
          <w:rFonts w:ascii="Arial" w:hAnsi="Arial" w:cs="Arial"/>
          <w:sz w:val="22"/>
          <w:szCs w:val="22"/>
          <w:lang w:val="en-GB" w:eastAsia="en-GB"/>
        </w:rPr>
        <w:t xml:space="preserve">Any change would be temporary pending the outcome of the grievance process and may include alteration to working arrangements or line management responsibilities subject to consideration of the operational needs of the </w:t>
      </w:r>
      <w:r w:rsidR="00492D8D" w:rsidRPr="00676A5D">
        <w:rPr>
          <w:rFonts w:ascii="Arial" w:hAnsi="Arial" w:cs="Arial"/>
          <w:sz w:val="22"/>
          <w:szCs w:val="22"/>
          <w:lang w:val="en-GB" w:eastAsia="en-GB"/>
        </w:rPr>
        <w:t>School. Where</w:t>
      </w:r>
      <w:r w:rsidRPr="00676A5D">
        <w:rPr>
          <w:rFonts w:ascii="Arial" w:hAnsi="Arial" w:cs="Arial"/>
          <w:sz w:val="22"/>
          <w:szCs w:val="22"/>
          <w:lang w:val="en-GB" w:eastAsia="en-GB"/>
        </w:rPr>
        <w:t xml:space="preserve"> all other options have been explored, on occasion it may be necessary to suspend with full pay the Employee who the allegation has been made against.</w:t>
      </w:r>
    </w:p>
    <w:p w14:paraId="3F956FB0" w14:textId="29EEF243" w:rsidR="00003F1F" w:rsidRPr="005141DB" w:rsidRDefault="008C64D2" w:rsidP="006474BE">
      <w:pPr>
        <w:keepNext/>
        <w:numPr>
          <w:ilvl w:val="0"/>
          <w:numId w:val="18"/>
        </w:numPr>
        <w:spacing w:before="240" w:after="60"/>
        <w:ind w:left="426"/>
        <w:outlineLvl w:val="1"/>
        <w:rPr>
          <w:rFonts w:ascii="Arial" w:hAnsi="Arial" w:cs="Arial"/>
          <w:b/>
          <w:bCs/>
          <w:iCs/>
          <w:color w:val="0070C0"/>
          <w:lang w:val="en-GB" w:eastAsia="en-GB"/>
        </w:rPr>
      </w:pPr>
      <w:bookmarkStart w:id="29" w:name="_Toc17378329"/>
      <w:r w:rsidRPr="005141DB">
        <w:rPr>
          <w:rFonts w:ascii="Arial" w:hAnsi="Arial" w:cs="Arial"/>
          <w:b/>
          <w:bCs/>
          <w:iCs/>
          <w:color w:val="0070C0"/>
          <w:lang w:val="en-GB" w:eastAsia="en-GB"/>
        </w:rPr>
        <w:t>Support Following</w:t>
      </w:r>
      <w:r w:rsidR="00003F1F" w:rsidRPr="005141DB">
        <w:rPr>
          <w:rFonts w:ascii="Arial" w:hAnsi="Arial" w:cs="Arial"/>
          <w:b/>
          <w:bCs/>
          <w:iCs/>
          <w:color w:val="0070C0"/>
          <w:lang w:val="en-GB" w:eastAsia="en-GB"/>
        </w:rPr>
        <w:t xml:space="preserve"> the Conclusion of the Process</w:t>
      </w:r>
      <w:bookmarkEnd w:id="29"/>
    </w:p>
    <w:p w14:paraId="62EA7C97" w14:textId="24ACA510"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The School expects all parties to work together in a professional and constructive manner following the conclusion of the process.  </w:t>
      </w:r>
      <w:r w:rsidR="008C64D2" w:rsidRPr="00676A5D">
        <w:rPr>
          <w:rFonts w:ascii="Arial" w:hAnsi="Arial" w:cs="Arial"/>
          <w:sz w:val="22"/>
          <w:szCs w:val="22"/>
          <w:lang w:val="en-GB" w:eastAsia="en-GB"/>
        </w:rPr>
        <w:t>However,</w:t>
      </w:r>
      <w:r w:rsidRPr="00676A5D">
        <w:rPr>
          <w:rFonts w:ascii="Arial" w:hAnsi="Arial" w:cs="Arial"/>
          <w:sz w:val="22"/>
          <w:szCs w:val="22"/>
          <w:lang w:val="en-GB" w:eastAsia="en-GB"/>
        </w:rPr>
        <w:t xml:space="preserve"> it is recognised that ongoing support may be required to re-build damaged working relationships.</w:t>
      </w:r>
    </w:p>
    <w:p w14:paraId="58BA9BE6" w14:textId="77777777" w:rsidR="00003F1F" w:rsidRPr="00676A5D" w:rsidRDefault="00003F1F" w:rsidP="00003F1F">
      <w:pPr>
        <w:jc w:val="both"/>
        <w:rPr>
          <w:rFonts w:ascii="Arial" w:hAnsi="Arial" w:cs="Arial"/>
          <w:color w:val="7030A0"/>
          <w:sz w:val="22"/>
          <w:szCs w:val="22"/>
          <w:lang w:val="en-GB" w:eastAsia="en-GB"/>
        </w:rPr>
      </w:pPr>
    </w:p>
    <w:p w14:paraId="09FBA7BE"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Consideration should be given to any measures that may assist with rebuilding working relationships and prevent a recurrence of the situation that gave rise to the original complaint.  This may include mediation.</w:t>
      </w:r>
    </w:p>
    <w:p w14:paraId="165EC7B1" w14:textId="77777777" w:rsidR="00003F1F" w:rsidRPr="00676A5D" w:rsidRDefault="00003F1F" w:rsidP="00003F1F">
      <w:pPr>
        <w:ind w:left="720"/>
        <w:jc w:val="both"/>
        <w:rPr>
          <w:rFonts w:ascii="Arial" w:hAnsi="Arial" w:cs="Arial"/>
          <w:sz w:val="22"/>
          <w:szCs w:val="22"/>
          <w:lang w:val="en-GB" w:eastAsia="en-GB"/>
        </w:rPr>
      </w:pPr>
      <w:r w:rsidRPr="00676A5D">
        <w:rPr>
          <w:rFonts w:ascii="Arial" w:hAnsi="Arial" w:cs="Arial"/>
          <w:sz w:val="22"/>
          <w:szCs w:val="22"/>
          <w:lang w:val="en-GB" w:eastAsia="en-GB"/>
        </w:rPr>
        <w:t xml:space="preserve">  </w:t>
      </w:r>
    </w:p>
    <w:p w14:paraId="4D1F9676"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It is expected that all parties should reasonably agree to a joint informal meeting to discuss future ways of working.</w:t>
      </w:r>
      <w:r w:rsidRPr="00676A5D">
        <w:rPr>
          <w:rFonts w:ascii="Arial" w:hAnsi="Arial" w:cs="Arial"/>
          <w:sz w:val="22"/>
          <w:szCs w:val="22"/>
          <w:lang w:val="en-GB" w:eastAsia="en-GB"/>
        </w:rPr>
        <w:tab/>
      </w:r>
    </w:p>
    <w:p w14:paraId="4FDBF971" w14:textId="77777777" w:rsidR="00003F1F" w:rsidRPr="00676A5D" w:rsidRDefault="00003F1F" w:rsidP="00003F1F">
      <w:pPr>
        <w:ind w:left="720"/>
        <w:jc w:val="both"/>
        <w:rPr>
          <w:rFonts w:ascii="Arial" w:hAnsi="Arial" w:cs="Arial"/>
          <w:sz w:val="22"/>
          <w:szCs w:val="22"/>
          <w:lang w:val="en-GB" w:eastAsia="en-GB"/>
        </w:rPr>
      </w:pPr>
    </w:p>
    <w:p w14:paraId="44FD5651"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Reasonable monitoring will take place to ensure actions or recommendations arising from the grievance are successfully implemented.</w:t>
      </w:r>
    </w:p>
    <w:p w14:paraId="45E53B57" w14:textId="77777777" w:rsidR="00003F1F" w:rsidRPr="005141DB" w:rsidRDefault="00003F1F" w:rsidP="006474BE">
      <w:pPr>
        <w:keepNext/>
        <w:numPr>
          <w:ilvl w:val="0"/>
          <w:numId w:val="18"/>
        </w:numPr>
        <w:spacing w:before="240" w:after="60"/>
        <w:jc w:val="both"/>
        <w:outlineLvl w:val="1"/>
        <w:rPr>
          <w:rFonts w:ascii="Arial" w:hAnsi="Arial" w:cs="Arial"/>
          <w:b/>
          <w:bCs/>
          <w:iCs/>
          <w:color w:val="0070C0"/>
          <w:lang w:val="en-GB" w:eastAsia="en-GB"/>
        </w:rPr>
      </w:pPr>
      <w:bookmarkStart w:id="30" w:name="_Toc17378330"/>
      <w:r w:rsidRPr="005141DB">
        <w:rPr>
          <w:rFonts w:ascii="Arial" w:hAnsi="Arial" w:cs="Arial"/>
          <w:b/>
          <w:bCs/>
          <w:iCs/>
          <w:color w:val="0070C0"/>
          <w:lang w:val="en-GB" w:eastAsia="en-GB"/>
        </w:rPr>
        <w:t>Concurrent Management Action</w:t>
      </w:r>
      <w:bookmarkEnd w:id="30"/>
    </w:p>
    <w:p w14:paraId="06225140"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Employees should be advised that reasonable management action to address concerns relating to employment matters should not automatically be perceived in itself as a reason to raise a grievance.</w:t>
      </w:r>
    </w:p>
    <w:p w14:paraId="6D93B327" w14:textId="77777777" w:rsidR="00003F1F" w:rsidRPr="00676A5D" w:rsidRDefault="00003F1F" w:rsidP="00003F1F">
      <w:pPr>
        <w:jc w:val="both"/>
        <w:rPr>
          <w:rFonts w:ascii="Arial" w:hAnsi="Arial" w:cs="Arial"/>
          <w:sz w:val="22"/>
          <w:szCs w:val="22"/>
          <w:lang w:val="en-GB" w:eastAsia="en-GB"/>
        </w:rPr>
      </w:pPr>
    </w:p>
    <w:p w14:paraId="564CD421"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In the event that an Employee raises a grievance in the course of a disciplinary or capability process, both processes may continue concurrently.</w:t>
      </w:r>
    </w:p>
    <w:p w14:paraId="5C72E4A8" w14:textId="77777777" w:rsidR="00003F1F" w:rsidRPr="00676A5D" w:rsidRDefault="00003F1F" w:rsidP="00003F1F">
      <w:pPr>
        <w:jc w:val="both"/>
        <w:rPr>
          <w:rFonts w:ascii="Arial" w:hAnsi="Arial" w:cs="Arial"/>
          <w:sz w:val="22"/>
          <w:szCs w:val="22"/>
          <w:lang w:val="en-GB" w:eastAsia="en-GB"/>
        </w:rPr>
      </w:pPr>
    </w:p>
    <w:p w14:paraId="3EBAE5BC"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However, each case will be considered on its merits to ensure that the School is acting reasonably.</w:t>
      </w:r>
    </w:p>
    <w:p w14:paraId="230C3BEF" w14:textId="77777777" w:rsidR="00003F1F" w:rsidRPr="005141DB" w:rsidRDefault="00003F1F" w:rsidP="006474BE">
      <w:pPr>
        <w:keepNext/>
        <w:numPr>
          <w:ilvl w:val="0"/>
          <w:numId w:val="18"/>
        </w:numPr>
        <w:spacing w:before="240" w:after="60"/>
        <w:jc w:val="both"/>
        <w:outlineLvl w:val="1"/>
        <w:rPr>
          <w:rFonts w:ascii="Arial" w:hAnsi="Arial" w:cs="Arial"/>
          <w:b/>
          <w:bCs/>
          <w:iCs/>
          <w:color w:val="0070C0"/>
          <w:lang w:val="en-GB" w:eastAsia="en-GB"/>
        </w:rPr>
      </w:pPr>
      <w:bookmarkStart w:id="31" w:name="_Toc17378331"/>
      <w:bookmarkStart w:id="32" w:name="_Toc343073426"/>
      <w:r w:rsidRPr="005141DB">
        <w:rPr>
          <w:rFonts w:ascii="Arial" w:hAnsi="Arial" w:cs="Arial"/>
          <w:b/>
          <w:bCs/>
          <w:iCs/>
          <w:color w:val="0070C0"/>
          <w:lang w:val="en-GB" w:eastAsia="en-GB"/>
        </w:rPr>
        <w:t>Absence during the process</w:t>
      </w:r>
      <w:bookmarkEnd w:id="31"/>
    </w:p>
    <w:p w14:paraId="2764031D"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In instances where the absence of either party arises following a complaint – the School will seek early advice from on Occupational Health Advisor on how to support the Employee in the management of the absence.  </w:t>
      </w:r>
    </w:p>
    <w:p w14:paraId="42D8275B" w14:textId="77777777" w:rsidR="00003F1F" w:rsidRPr="00676A5D" w:rsidRDefault="00003F1F" w:rsidP="00003F1F">
      <w:pPr>
        <w:jc w:val="both"/>
        <w:rPr>
          <w:rFonts w:ascii="Arial" w:hAnsi="Arial" w:cs="Arial"/>
          <w:sz w:val="22"/>
          <w:szCs w:val="22"/>
          <w:lang w:val="en-GB" w:eastAsia="en-GB"/>
        </w:rPr>
      </w:pPr>
    </w:p>
    <w:p w14:paraId="796AB442"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Grievance Officer may at their discretion decide to proceed with the process in Employee’s absence although consideration will be given as to the circumstances.</w:t>
      </w:r>
    </w:p>
    <w:p w14:paraId="0D923EE4" w14:textId="77777777" w:rsidR="00003F1F" w:rsidRPr="00676A5D" w:rsidRDefault="00003F1F" w:rsidP="00003F1F">
      <w:pPr>
        <w:jc w:val="both"/>
        <w:rPr>
          <w:rFonts w:ascii="Arial" w:hAnsi="Arial" w:cs="Arial"/>
          <w:sz w:val="22"/>
          <w:szCs w:val="22"/>
          <w:lang w:val="en-GB" w:eastAsia="en-GB"/>
        </w:rPr>
      </w:pPr>
    </w:p>
    <w:p w14:paraId="3E836E7F"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eastAsia="en-GB"/>
        </w:rPr>
        <w:t>In cases of absence from work of one of the parties</w:t>
      </w:r>
      <w:r w:rsidR="00492D8D" w:rsidRPr="00676A5D">
        <w:rPr>
          <w:rFonts w:ascii="Arial" w:hAnsi="Arial" w:cs="Arial"/>
          <w:sz w:val="22"/>
          <w:szCs w:val="22"/>
          <w:lang w:eastAsia="en-GB"/>
        </w:rPr>
        <w:t>, consideration</w:t>
      </w:r>
      <w:r w:rsidRPr="00676A5D">
        <w:rPr>
          <w:rFonts w:ascii="Arial" w:hAnsi="Arial" w:cs="Arial"/>
          <w:sz w:val="22"/>
          <w:szCs w:val="22"/>
          <w:lang w:eastAsia="en-GB"/>
        </w:rPr>
        <w:t xml:space="preserve"> will be given as to how best to progress the complaint. The </w:t>
      </w:r>
      <w:r w:rsidR="00FC34BA" w:rsidRPr="00676A5D">
        <w:rPr>
          <w:rFonts w:ascii="Arial" w:hAnsi="Arial" w:cs="Arial"/>
          <w:sz w:val="22"/>
          <w:szCs w:val="22"/>
          <w:lang w:eastAsia="en-GB"/>
        </w:rPr>
        <w:t>Grievance</w:t>
      </w:r>
      <w:r w:rsidRPr="00676A5D">
        <w:rPr>
          <w:rFonts w:ascii="Arial" w:hAnsi="Arial" w:cs="Arial"/>
          <w:sz w:val="22"/>
          <w:szCs w:val="22"/>
          <w:lang w:eastAsia="en-GB"/>
        </w:rPr>
        <w:t xml:space="preserve"> Officer may, at their discretion, decide to proceed with the process in an Employee’s absence but in these circumstances alternative </w:t>
      </w:r>
      <w:r w:rsidR="00492D8D" w:rsidRPr="00676A5D">
        <w:rPr>
          <w:rFonts w:ascii="Arial" w:hAnsi="Arial" w:cs="Arial"/>
          <w:sz w:val="22"/>
          <w:szCs w:val="22"/>
          <w:lang w:eastAsia="en-GB"/>
        </w:rPr>
        <w:t>arrangements</w:t>
      </w:r>
      <w:r w:rsidRPr="00676A5D">
        <w:rPr>
          <w:rFonts w:ascii="Arial" w:hAnsi="Arial" w:cs="Arial"/>
          <w:sz w:val="22"/>
          <w:szCs w:val="22"/>
          <w:lang w:eastAsia="en-GB"/>
        </w:rPr>
        <w:t xml:space="preserve"> will be discussed with the employee including providing a written statement or for a Trade Union representative or workplace colleague to attend meetings on their behalf.</w:t>
      </w:r>
    </w:p>
    <w:p w14:paraId="5332C46B" w14:textId="77777777" w:rsidR="00003F1F" w:rsidRPr="005141DB" w:rsidRDefault="00003F1F" w:rsidP="006474BE">
      <w:pPr>
        <w:keepNext/>
        <w:numPr>
          <w:ilvl w:val="0"/>
          <w:numId w:val="18"/>
        </w:numPr>
        <w:spacing w:before="240" w:after="60"/>
        <w:jc w:val="both"/>
        <w:outlineLvl w:val="1"/>
        <w:rPr>
          <w:rFonts w:ascii="Arial" w:hAnsi="Arial" w:cs="Arial"/>
          <w:b/>
          <w:bCs/>
          <w:iCs/>
          <w:color w:val="0070C0"/>
          <w:lang w:val="en-GB" w:eastAsia="en-GB"/>
        </w:rPr>
      </w:pPr>
      <w:bookmarkStart w:id="33" w:name="_Toc17378332"/>
      <w:r w:rsidRPr="005141DB">
        <w:rPr>
          <w:rFonts w:ascii="Arial" w:hAnsi="Arial" w:cs="Arial"/>
          <w:b/>
          <w:bCs/>
          <w:iCs/>
          <w:color w:val="0070C0"/>
          <w:lang w:val="en-GB" w:eastAsia="en-GB"/>
        </w:rPr>
        <w:t>Anonymous Allegations</w:t>
      </w:r>
      <w:bookmarkEnd w:id="32"/>
      <w:bookmarkEnd w:id="33"/>
    </w:p>
    <w:p w14:paraId="5DA6253F"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Employees are encouraged to put their name to any grievance complaint.</w:t>
      </w:r>
    </w:p>
    <w:p w14:paraId="49EFBCB3" w14:textId="77777777" w:rsidR="00003F1F" w:rsidRPr="00676A5D" w:rsidRDefault="00003F1F" w:rsidP="00003F1F">
      <w:pPr>
        <w:jc w:val="both"/>
        <w:rPr>
          <w:rFonts w:ascii="Arial" w:hAnsi="Arial" w:cs="Arial"/>
          <w:sz w:val="22"/>
          <w:szCs w:val="22"/>
          <w:lang w:val="en-GB" w:eastAsia="en-GB"/>
        </w:rPr>
      </w:pPr>
    </w:p>
    <w:p w14:paraId="0D26FE90"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Where an Employee is concerned about being identified the School may explore appropriate measures to reassure and safeguard the Employee during the </w:t>
      </w:r>
      <w:r w:rsidR="00492D8D" w:rsidRPr="00676A5D">
        <w:rPr>
          <w:rFonts w:ascii="Arial" w:hAnsi="Arial" w:cs="Arial"/>
          <w:sz w:val="22"/>
          <w:szCs w:val="22"/>
          <w:lang w:val="en-GB" w:eastAsia="en-GB"/>
        </w:rPr>
        <w:t>process. The</w:t>
      </w:r>
      <w:r w:rsidRPr="00676A5D">
        <w:rPr>
          <w:rFonts w:ascii="Arial" w:hAnsi="Arial" w:cs="Arial"/>
          <w:sz w:val="22"/>
          <w:szCs w:val="22"/>
          <w:lang w:val="en-GB" w:eastAsia="en-GB"/>
        </w:rPr>
        <w:t xml:space="preserve"> School cannot guarantee that anonymous allegations will be considered or formally investigated. This is in accordance with the principles of natural justice where an individual has a right to know who has made a complaint in order to be able to respond fully  </w:t>
      </w:r>
    </w:p>
    <w:p w14:paraId="2C00A47E" w14:textId="77777777" w:rsidR="00003F1F" w:rsidRPr="005141DB" w:rsidRDefault="00003F1F" w:rsidP="006474BE">
      <w:pPr>
        <w:keepNext/>
        <w:numPr>
          <w:ilvl w:val="0"/>
          <w:numId w:val="18"/>
        </w:numPr>
        <w:spacing w:before="240" w:after="60"/>
        <w:jc w:val="both"/>
        <w:outlineLvl w:val="1"/>
        <w:rPr>
          <w:rFonts w:ascii="Arial" w:hAnsi="Arial" w:cs="Arial"/>
          <w:b/>
          <w:bCs/>
          <w:iCs/>
          <w:color w:val="0070C0"/>
          <w:lang w:val="en-GB" w:eastAsia="en-GB"/>
        </w:rPr>
      </w:pPr>
      <w:bookmarkStart w:id="34" w:name="_Toc17378333"/>
      <w:r w:rsidRPr="005141DB">
        <w:rPr>
          <w:rFonts w:ascii="Arial" w:hAnsi="Arial" w:cs="Arial"/>
          <w:b/>
          <w:bCs/>
          <w:iCs/>
          <w:color w:val="0070C0"/>
          <w:lang w:val="en-GB" w:eastAsia="en-GB"/>
        </w:rPr>
        <w:t>Malicious / Vexatious Allegations</w:t>
      </w:r>
      <w:bookmarkEnd w:id="34"/>
    </w:p>
    <w:p w14:paraId="2FB348DF"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Where a complaint is unsubstantiated and found to be of a vexatious or malicious intent, this may be examined in accordance with the School’s Disciplinary procedures. </w:t>
      </w:r>
    </w:p>
    <w:p w14:paraId="0BFF575A" w14:textId="77777777" w:rsidR="00003F1F" w:rsidRPr="00676A5D" w:rsidRDefault="00003F1F" w:rsidP="00003F1F">
      <w:pPr>
        <w:jc w:val="both"/>
        <w:rPr>
          <w:rFonts w:ascii="Arial" w:hAnsi="Arial" w:cs="Arial"/>
          <w:sz w:val="22"/>
          <w:szCs w:val="22"/>
          <w:lang w:val="en-GB" w:eastAsia="en-GB"/>
        </w:rPr>
      </w:pPr>
    </w:p>
    <w:p w14:paraId="5DC6BDFB" w14:textId="77777777" w:rsidR="00003F1F" w:rsidRPr="005141DB" w:rsidRDefault="00003F1F" w:rsidP="006474BE">
      <w:pPr>
        <w:keepNext/>
        <w:numPr>
          <w:ilvl w:val="0"/>
          <w:numId w:val="18"/>
        </w:numPr>
        <w:spacing w:before="240" w:after="60"/>
        <w:jc w:val="both"/>
        <w:outlineLvl w:val="1"/>
        <w:rPr>
          <w:rFonts w:ascii="Arial" w:hAnsi="Arial" w:cs="Arial"/>
          <w:b/>
          <w:bCs/>
          <w:iCs/>
          <w:color w:val="0070C0"/>
          <w:lang w:val="en-GB" w:eastAsia="en-GB"/>
        </w:rPr>
      </w:pPr>
      <w:bookmarkStart w:id="35" w:name="_Toc17378334"/>
      <w:r w:rsidRPr="005141DB">
        <w:rPr>
          <w:rFonts w:ascii="Arial" w:hAnsi="Arial" w:cs="Arial"/>
          <w:b/>
          <w:bCs/>
          <w:iCs/>
          <w:color w:val="0070C0"/>
          <w:lang w:val="en-GB" w:eastAsia="en-GB"/>
        </w:rPr>
        <w:t>Record Keeping</w:t>
      </w:r>
      <w:bookmarkEnd w:id="35"/>
    </w:p>
    <w:p w14:paraId="2C733F6B"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Accurate and contemporaneous records will be kept throughout the process, including any initial informal process.</w:t>
      </w:r>
    </w:p>
    <w:p w14:paraId="5C54C1AA" w14:textId="77777777" w:rsidR="00003F1F" w:rsidRPr="00676A5D" w:rsidRDefault="00003F1F" w:rsidP="00003F1F">
      <w:pPr>
        <w:jc w:val="both"/>
        <w:rPr>
          <w:rFonts w:ascii="Arial" w:hAnsi="Arial" w:cs="Arial"/>
          <w:sz w:val="22"/>
          <w:szCs w:val="22"/>
          <w:lang w:val="en-GB" w:eastAsia="en-GB"/>
        </w:rPr>
      </w:pPr>
    </w:p>
    <w:p w14:paraId="3A966FC6"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Records will be kept detailing the nature of the grievance raised, the response, actions taken, reasons behind any action taken; whether the outcome was subject to appeal, and if so, any further outcome.  </w:t>
      </w:r>
    </w:p>
    <w:p w14:paraId="384AD0AD" w14:textId="77777777" w:rsidR="00003F1F" w:rsidRPr="00676A5D" w:rsidRDefault="00003F1F" w:rsidP="00003F1F">
      <w:pPr>
        <w:jc w:val="both"/>
        <w:rPr>
          <w:rFonts w:ascii="Arial" w:hAnsi="Arial" w:cs="Arial"/>
          <w:sz w:val="22"/>
          <w:szCs w:val="22"/>
          <w:lang w:val="en-GB" w:eastAsia="en-GB"/>
        </w:rPr>
      </w:pPr>
    </w:p>
    <w:p w14:paraId="0222ECDB" w14:textId="2AC13C7A" w:rsidR="00CF76B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At the formal and appeal stage of the grievance process, and should an investigation be undertaken, minutes will be taken. </w:t>
      </w:r>
    </w:p>
    <w:p w14:paraId="5239E95D" w14:textId="12BA74D9" w:rsidR="00CF76BF" w:rsidRPr="00676A5D" w:rsidRDefault="00CF76BF" w:rsidP="00003F1F">
      <w:pPr>
        <w:jc w:val="both"/>
        <w:rPr>
          <w:rFonts w:ascii="Arial" w:hAnsi="Arial" w:cs="Arial"/>
          <w:sz w:val="22"/>
          <w:szCs w:val="22"/>
          <w:lang w:val="en-GB" w:eastAsia="en-GB"/>
        </w:rPr>
      </w:pPr>
    </w:p>
    <w:p w14:paraId="1815DD6D" w14:textId="77777777" w:rsidR="00CF76BF" w:rsidRPr="00676A5D" w:rsidRDefault="00CF76BF" w:rsidP="008C64D2">
      <w:pPr>
        <w:pStyle w:val="SPSBodyText"/>
        <w:jc w:val="both"/>
        <w:rPr>
          <w:rFonts w:cs="Arial"/>
          <w:color w:val="auto"/>
          <w:sz w:val="22"/>
          <w:szCs w:val="22"/>
        </w:rPr>
      </w:pPr>
      <w:bookmarkStart w:id="36" w:name="_Hlk2786634"/>
      <w:r w:rsidRPr="00676A5D">
        <w:rPr>
          <w:rFonts w:cs="Arial"/>
          <w:color w:val="auto"/>
          <w:sz w:val="22"/>
          <w:szCs w:val="22"/>
        </w:rPr>
        <w:t>Minutes may be taken by a clerk who is present at the meeting or transcribed from an audio recording.  An audio recording will only be made with the prior consent of the Employee.</w:t>
      </w:r>
    </w:p>
    <w:bookmarkEnd w:id="36"/>
    <w:p w14:paraId="19DC658F" w14:textId="77777777" w:rsidR="00CF76BF" w:rsidRPr="00676A5D" w:rsidRDefault="00CF76BF" w:rsidP="008C64D2">
      <w:pPr>
        <w:pStyle w:val="SPSBodyText"/>
        <w:jc w:val="both"/>
        <w:rPr>
          <w:rFonts w:cs="Arial"/>
          <w:color w:val="auto"/>
          <w:sz w:val="22"/>
          <w:szCs w:val="22"/>
        </w:rPr>
      </w:pPr>
    </w:p>
    <w:p w14:paraId="3730D2F3" w14:textId="77777777" w:rsidR="00CF76BF" w:rsidRPr="00676A5D" w:rsidRDefault="00CF76BF" w:rsidP="008C64D2">
      <w:pPr>
        <w:pStyle w:val="SPSBodyText"/>
        <w:jc w:val="both"/>
        <w:rPr>
          <w:rFonts w:cs="Arial"/>
          <w:color w:val="auto"/>
          <w:sz w:val="22"/>
          <w:szCs w:val="22"/>
        </w:rPr>
      </w:pPr>
      <w:bookmarkStart w:id="37" w:name="_Hlk2786670"/>
      <w:r w:rsidRPr="00676A5D">
        <w:rPr>
          <w:rFonts w:cs="Arial"/>
          <w:color w:val="auto"/>
          <w:sz w:val="22"/>
          <w:szCs w:val="22"/>
        </w:rPr>
        <w:t xml:space="preserve">Minutes will be shared with the Employee as soon as practicable.  The Employee will have the opportunity to check the accuracy of the minutes / notes taken of their evidence and submissions.  Where there are discrepancies between the Employer and Employee that cannot be resolved both versions of the minutes will be held on record. </w:t>
      </w:r>
      <w:bookmarkStart w:id="38" w:name="_Hlk3975271"/>
      <w:r w:rsidRPr="00676A5D">
        <w:rPr>
          <w:rFonts w:cs="Arial"/>
          <w:color w:val="auto"/>
          <w:sz w:val="22"/>
          <w:szCs w:val="22"/>
        </w:rPr>
        <w:t>Where an audio recording is made this will be shared with the Employee if requested.</w:t>
      </w:r>
    </w:p>
    <w:bookmarkEnd w:id="37"/>
    <w:bookmarkEnd w:id="38"/>
    <w:p w14:paraId="6719905D" w14:textId="77777777" w:rsidR="00CF76BF" w:rsidRPr="00676A5D" w:rsidRDefault="00CF76BF" w:rsidP="008C64D2">
      <w:pPr>
        <w:pStyle w:val="SPSBodyText"/>
        <w:jc w:val="both"/>
        <w:rPr>
          <w:rFonts w:cs="Arial"/>
          <w:color w:val="auto"/>
          <w:sz w:val="22"/>
          <w:szCs w:val="22"/>
        </w:rPr>
      </w:pPr>
    </w:p>
    <w:p w14:paraId="5AC422B0" w14:textId="77777777" w:rsidR="00CF76BF" w:rsidRPr="00676A5D" w:rsidRDefault="00CF76BF" w:rsidP="00CF76BF">
      <w:pPr>
        <w:pStyle w:val="SPSBodyText"/>
        <w:rPr>
          <w:rFonts w:cs="Arial"/>
          <w:color w:val="auto"/>
          <w:sz w:val="22"/>
          <w:szCs w:val="22"/>
        </w:rPr>
      </w:pPr>
      <w:bookmarkStart w:id="39" w:name="_Hlk2787072"/>
      <w:r w:rsidRPr="00676A5D">
        <w:rPr>
          <w:rFonts w:cs="Arial"/>
          <w:color w:val="auto"/>
          <w:sz w:val="22"/>
          <w:szCs w:val="22"/>
        </w:rPr>
        <w:t>Covert recordings of meetings or hearings are expressly prohibited.</w:t>
      </w:r>
      <w:bookmarkEnd w:id="39"/>
      <w:r w:rsidRPr="00676A5D">
        <w:rPr>
          <w:rFonts w:cs="Arial"/>
          <w:color w:val="auto"/>
          <w:sz w:val="22"/>
          <w:szCs w:val="22"/>
        </w:rPr>
        <w:t xml:space="preserve">  </w:t>
      </w:r>
    </w:p>
    <w:p w14:paraId="41239302" w14:textId="785D07C2" w:rsidR="00227ACD" w:rsidRPr="00676A5D" w:rsidRDefault="00227ACD" w:rsidP="00003F1F">
      <w:pPr>
        <w:jc w:val="both"/>
        <w:rPr>
          <w:rFonts w:ascii="Arial" w:hAnsi="Arial" w:cs="Arial"/>
          <w:sz w:val="22"/>
          <w:szCs w:val="22"/>
          <w:lang w:val="en-GB" w:eastAsia="en-GB"/>
        </w:rPr>
      </w:pPr>
    </w:p>
    <w:p w14:paraId="23FF8900" w14:textId="09B9C9C8" w:rsidR="00227ACD" w:rsidRPr="00676A5D" w:rsidRDefault="00227ACD" w:rsidP="00003F1F">
      <w:pPr>
        <w:jc w:val="both"/>
        <w:rPr>
          <w:rFonts w:ascii="Arial" w:hAnsi="Arial" w:cs="Arial"/>
          <w:sz w:val="22"/>
          <w:szCs w:val="22"/>
          <w:lang w:val="en-GB" w:eastAsia="en-GB"/>
        </w:rPr>
      </w:pPr>
      <w:r w:rsidRPr="00676A5D">
        <w:rPr>
          <w:rFonts w:ascii="Arial" w:hAnsi="Arial" w:cs="Arial"/>
          <w:sz w:val="22"/>
          <w:szCs w:val="22"/>
          <w:lang w:val="en-GB" w:eastAsia="en-GB"/>
        </w:rPr>
        <w:t xml:space="preserve">A copy of any outcome letters should be retained on </w:t>
      </w:r>
      <w:r w:rsidR="008C64D2" w:rsidRPr="00676A5D">
        <w:rPr>
          <w:rFonts w:ascii="Arial" w:hAnsi="Arial" w:cs="Arial"/>
          <w:sz w:val="22"/>
          <w:szCs w:val="22"/>
          <w:lang w:val="en-GB" w:eastAsia="en-GB"/>
        </w:rPr>
        <w:t>the School</w:t>
      </w:r>
      <w:r w:rsidRPr="00676A5D">
        <w:rPr>
          <w:rFonts w:ascii="Arial" w:hAnsi="Arial" w:cs="Arial"/>
          <w:sz w:val="22"/>
          <w:szCs w:val="22"/>
          <w:lang w:val="en-GB" w:eastAsia="en-GB"/>
        </w:rPr>
        <w:t xml:space="preserve"> personnel file of the Employee raising the complaint</w:t>
      </w:r>
    </w:p>
    <w:p w14:paraId="59EBAEAD" w14:textId="77777777" w:rsidR="00697A7B" w:rsidRPr="00676A5D" w:rsidRDefault="00697A7B" w:rsidP="00003F1F">
      <w:pPr>
        <w:jc w:val="both"/>
        <w:rPr>
          <w:rFonts w:ascii="Arial" w:hAnsi="Arial" w:cs="Arial"/>
          <w:sz w:val="22"/>
          <w:szCs w:val="22"/>
          <w:lang w:val="en-GB" w:eastAsia="en-GB"/>
        </w:rPr>
      </w:pPr>
    </w:p>
    <w:p w14:paraId="41991590" w14:textId="77777777" w:rsidR="00003F1F" w:rsidRPr="005141DB" w:rsidRDefault="00003F1F" w:rsidP="006474BE">
      <w:pPr>
        <w:keepNext/>
        <w:numPr>
          <w:ilvl w:val="0"/>
          <w:numId w:val="18"/>
        </w:numPr>
        <w:spacing w:before="240" w:after="60"/>
        <w:jc w:val="both"/>
        <w:outlineLvl w:val="1"/>
        <w:rPr>
          <w:rFonts w:ascii="Arial" w:hAnsi="Arial" w:cs="Arial"/>
          <w:b/>
          <w:bCs/>
          <w:iCs/>
          <w:color w:val="0070C0"/>
          <w:lang w:val="en-GB" w:eastAsia="en-GB"/>
        </w:rPr>
      </w:pPr>
      <w:bookmarkStart w:id="40" w:name="_Toc17378335"/>
      <w:r w:rsidRPr="005141DB">
        <w:rPr>
          <w:rFonts w:ascii="Arial" w:hAnsi="Arial" w:cs="Arial"/>
          <w:b/>
          <w:bCs/>
          <w:iCs/>
          <w:color w:val="0070C0"/>
          <w:lang w:val="en-GB" w:eastAsia="en-GB"/>
        </w:rPr>
        <w:t>Confidentiality</w:t>
      </w:r>
      <w:bookmarkEnd w:id="40"/>
    </w:p>
    <w:p w14:paraId="28DD12AD"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eastAsia="en-GB"/>
        </w:rPr>
        <w:t>A grievance must be treated by all parties involved in the process as a confidential matter. Discussion with other parties is not acceptable. Confidentiality will ensure that the matter can be dealt with as close to the source as possible and will assist in ensuring that if any action is taken or recommendations made there is a stronger likelihood of a successful outcome.</w:t>
      </w:r>
    </w:p>
    <w:p w14:paraId="442236C3" w14:textId="77777777" w:rsidR="00003F1F" w:rsidRPr="00676A5D" w:rsidRDefault="00003F1F" w:rsidP="00003F1F">
      <w:pPr>
        <w:jc w:val="both"/>
        <w:rPr>
          <w:rFonts w:ascii="Arial" w:hAnsi="Arial" w:cs="Arial"/>
          <w:color w:val="7030A0"/>
          <w:sz w:val="22"/>
          <w:szCs w:val="22"/>
          <w:lang w:val="en-GB" w:eastAsia="en-GB"/>
        </w:rPr>
      </w:pPr>
    </w:p>
    <w:p w14:paraId="6F9BAE5A"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Failure to respect the confidentiality of the process may be regarded as a disciplinary matter.</w:t>
      </w:r>
    </w:p>
    <w:p w14:paraId="427CB8E4" w14:textId="77777777" w:rsidR="00003F1F" w:rsidRPr="00676A5D" w:rsidRDefault="00003F1F" w:rsidP="00003F1F">
      <w:pPr>
        <w:jc w:val="both"/>
        <w:rPr>
          <w:rFonts w:ascii="Arial" w:hAnsi="Arial" w:cs="Arial"/>
          <w:sz w:val="22"/>
          <w:szCs w:val="22"/>
          <w:lang w:val="en-GB" w:eastAsia="en-GB"/>
        </w:rPr>
      </w:pPr>
    </w:p>
    <w:p w14:paraId="45CDE8F5" w14:textId="77777777" w:rsidR="00003F1F" w:rsidRPr="00676A5D" w:rsidRDefault="00003F1F" w:rsidP="00003F1F">
      <w:pPr>
        <w:jc w:val="both"/>
        <w:rPr>
          <w:rFonts w:ascii="Arial" w:hAnsi="Arial" w:cs="Arial"/>
          <w:sz w:val="22"/>
          <w:szCs w:val="22"/>
          <w:lang w:val="en-GB" w:eastAsia="en-GB"/>
        </w:rPr>
      </w:pPr>
      <w:r w:rsidRPr="00676A5D">
        <w:rPr>
          <w:rFonts w:ascii="Arial" w:hAnsi="Arial" w:cs="Arial"/>
          <w:sz w:val="22"/>
          <w:szCs w:val="22"/>
          <w:lang w:val="en-GB" w:eastAsia="en-GB"/>
        </w:rPr>
        <w:t>The School will respect the confidentiality of all information relating to an Employee’s grievance.</w:t>
      </w:r>
    </w:p>
    <w:p w14:paraId="076EC896" w14:textId="77777777" w:rsidR="00697A7B" w:rsidRPr="00676A5D" w:rsidRDefault="00697A7B" w:rsidP="00697A7B">
      <w:pPr>
        <w:pStyle w:val="SPSBodyText"/>
        <w:rPr>
          <w:rFonts w:cs="Arial"/>
        </w:rPr>
      </w:pPr>
    </w:p>
    <w:p w14:paraId="4011E434" w14:textId="77777777" w:rsidR="00697A7B" w:rsidRPr="00676A5D" w:rsidRDefault="00697A7B" w:rsidP="00697A7B">
      <w:pPr>
        <w:jc w:val="both"/>
        <w:rPr>
          <w:rFonts w:ascii="Arial" w:hAnsi="Arial" w:cs="Arial"/>
          <w:sz w:val="22"/>
          <w:szCs w:val="22"/>
        </w:rPr>
      </w:pPr>
      <w:r w:rsidRPr="00676A5D">
        <w:rPr>
          <w:rFonts w:ascii="Arial" w:hAnsi="Arial" w:cs="Arial"/>
          <w:sz w:val="22"/>
          <w:szCs w:val="22"/>
        </w:rPr>
        <w:t xml:space="preserve">The School </w:t>
      </w:r>
      <w:proofErr w:type="spellStart"/>
      <w:r w:rsidRPr="00676A5D">
        <w:rPr>
          <w:rFonts w:ascii="Arial" w:hAnsi="Arial" w:cs="Arial"/>
          <w:sz w:val="22"/>
          <w:szCs w:val="22"/>
        </w:rPr>
        <w:t>recognises</w:t>
      </w:r>
      <w:proofErr w:type="spellEnd"/>
      <w:r w:rsidRPr="00676A5D">
        <w:rPr>
          <w:rFonts w:ascii="Arial" w:hAnsi="Arial" w:cs="Arial"/>
          <w:sz w:val="22"/>
          <w:szCs w:val="22"/>
        </w:rPr>
        <w:t xml:space="preserve"> its obligations under the General Data Protection Regulation and associated legislation and the rights of Employees with regards to the personal data held on them. </w:t>
      </w:r>
    </w:p>
    <w:p w14:paraId="096C8433" w14:textId="77777777" w:rsidR="00697A7B" w:rsidRPr="00676A5D" w:rsidRDefault="00697A7B" w:rsidP="00697A7B">
      <w:pPr>
        <w:jc w:val="both"/>
        <w:rPr>
          <w:rFonts w:ascii="Arial" w:hAnsi="Arial" w:cs="Arial"/>
          <w:sz w:val="22"/>
          <w:szCs w:val="22"/>
        </w:rPr>
      </w:pPr>
    </w:p>
    <w:p w14:paraId="23183BD2" w14:textId="77777777" w:rsidR="00697A7B" w:rsidRPr="00676A5D" w:rsidRDefault="00697A7B" w:rsidP="00697A7B">
      <w:pPr>
        <w:jc w:val="both"/>
        <w:rPr>
          <w:rFonts w:ascii="Arial" w:hAnsi="Arial" w:cs="Arial"/>
          <w:sz w:val="22"/>
          <w:szCs w:val="22"/>
        </w:rPr>
      </w:pPr>
      <w:r w:rsidRPr="00676A5D">
        <w:rPr>
          <w:rFonts w:ascii="Arial" w:hAnsi="Arial" w:cs="Arial"/>
          <w:sz w:val="22"/>
          <w:szCs w:val="22"/>
        </w:rPr>
        <w:t xml:space="preserve">All records relating to the management of grievances will be gathered, processed, held and shared in accordance with the requirements of the General Data Protection Regulation and Data Protection Act (2018). </w:t>
      </w:r>
    </w:p>
    <w:p w14:paraId="73BBAFF7" w14:textId="77777777" w:rsidR="00697A7B" w:rsidRPr="00676A5D" w:rsidRDefault="00697A7B" w:rsidP="00697A7B">
      <w:pPr>
        <w:jc w:val="both"/>
        <w:rPr>
          <w:rFonts w:ascii="Arial" w:hAnsi="Arial" w:cs="Arial"/>
          <w:sz w:val="22"/>
          <w:szCs w:val="22"/>
        </w:rPr>
      </w:pPr>
    </w:p>
    <w:p w14:paraId="025A9E48" w14:textId="77777777" w:rsidR="00697A7B" w:rsidRPr="00676A5D" w:rsidRDefault="00697A7B" w:rsidP="00697A7B">
      <w:pPr>
        <w:jc w:val="both"/>
        <w:rPr>
          <w:rFonts w:ascii="Arial" w:hAnsi="Arial" w:cs="Arial"/>
          <w:sz w:val="22"/>
          <w:szCs w:val="22"/>
        </w:rPr>
      </w:pPr>
      <w:r w:rsidRPr="00676A5D">
        <w:rPr>
          <w:rFonts w:ascii="Arial" w:hAnsi="Arial" w:cs="Arial"/>
          <w:sz w:val="22"/>
          <w:szCs w:val="22"/>
        </w:rPr>
        <w:t>Please refer to the School’s Data Protection Policy and Privacy Notice for further details.</w:t>
      </w:r>
    </w:p>
    <w:p w14:paraId="6976D3E5" w14:textId="77777777" w:rsidR="00697A7B" w:rsidRPr="00676A5D" w:rsidRDefault="00697A7B" w:rsidP="00003F1F">
      <w:pPr>
        <w:jc w:val="both"/>
        <w:rPr>
          <w:rFonts w:ascii="Arial" w:hAnsi="Arial" w:cs="Arial"/>
          <w:sz w:val="22"/>
          <w:szCs w:val="22"/>
          <w:lang w:val="en-GB" w:eastAsia="en-GB"/>
        </w:rPr>
      </w:pPr>
    </w:p>
    <w:p w14:paraId="0EABEAB0" w14:textId="77777777" w:rsidR="00003F1F" w:rsidRPr="005141DB" w:rsidRDefault="00003F1F" w:rsidP="006474BE">
      <w:pPr>
        <w:keepNext/>
        <w:numPr>
          <w:ilvl w:val="0"/>
          <w:numId w:val="18"/>
        </w:numPr>
        <w:spacing w:before="240" w:after="60"/>
        <w:jc w:val="both"/>
        <w:outlineLvl w:val="1"/>
        <w:rPr>
          <w:rFonts w:ascii="Arial" w:hAnsi="Arial" w:cs="Arial"/>
          <w:b/>
          <w:bCs/>
          <w:iCs/>
          <w:color w:val="0070C0"/>
          <w:lang w:val="en-GB" w:eastAsia="en-GB"/>
        </w:rPr>
      </w:pPr>
      <w:bookmarkStart w:id="41" w:name="_Toc17378336"/>
      <w:r w:rsidRPr="005141DB">
        <w:rPr>
          <w:rFonts w:ascii="Arial" w:hAnsi="Arial" w:cs="Arial"/>
          <w:b/>
          <w:bCs/>
          <w:iCs/>
          <w:color w:val="0070C0"/>
          <w:lang w:val="en-GB" w:eastAsia="en-GB"/>
        </w:rPr>
        <w:t>Monitoring Data</w:t>
      </w:r>
      <w:bookmarkEnd w:id="41"/>
    </w:p>
    <w:p w14:paraId="74571B08" w14:textId="77777777" w:rsidR="00003F1F" w:rsidRPr="00676A5D" w:rsidRDefault="00003F1F" w:rsidP="00003F1F">
      <w:pPr>
        <w:rPr>
          <w:rFonts w:ascii="Arial" w:hAnsi="Arial" w:cs="Arial"/>
          <w:lang w:val="en-GB" w:eastAsia="en-GB"/>
        </w:rPr>
      </w:pPr>
      <w:r w:rsidRPr="00676A5D">
        <w:rPr>
          <w:rFonts w:ascii="Arial" w:hAnsi="Arial" w:cs="Arial"/>
          <w:sz w:val="22"/>
          <w:szCs w:val="22"/>
          <w:lang w:val="en-GB" w:eastAsia="en-GB"/>
        </w:rPr>
        <w:t>Regular whole School monitoring will take place of formal grievance complaints.  Any data gathered will not identify individual Employees</w:t>
      </w:r>
    </w:p>
    <w:p w14:paraId="4CB4EB7B" w14:textId="77777777" w:rsidR="00003F1F" w:rsidRPr="00676A5D" w:rsidRDefault="00003F1F">
      <w:pPr>
        <w:spacing w:after="200" w:line="276" w:lineRule="auto"/>
        <w:rPr>
          <w:rFonts w:ascii="Arial" w:hAnsi="Arial" w:cs="Arial"/>
        </w:rPr>
      </w:pPr>
      <w:r w:rsidRPr="00676A5D">
        <w:rPr>
          <w:rFonts w:ascii="Arial" w:hAnsi="Arial" w:cs="Arial"/>
        </w:rPr>
        <w:br w:type="page"/>
      </w:r>
    </w:p>
    <w:p w14:paraId="53BAA4F9" w14:textId="77777777" w:rsidR="00003F1F" w:rsidRPr="00676A5D" w:rsidRDefault="00003F1F" w:rsidP="00003F1F">
      <w:pPr>
        <w:keepNext/>
        <w:spacing w:before="240" w:after="60"/>
        <w:outlineLvl w:val="0"/>
        <w:rPr>
          <w:rFonts w:ascii="Arial" w:hAnsi="Arial" w:cs="Arial"/>
          <w:color w:val="0070C0"/>
          <w:kern w:val="32"/>
          <w:sz w:val="32"/>
          <w:szCs w:val="32"/>
          <w:lang w:val="en-GB" w:eastAsia="en-GB"/>
        </w:rPr>
      </w:pPr>
      <w:bookmarkStart w:id="42" w:name="_Toc17378337"/>
      <w:r w:rsidRPr="00676A5D">
        <w:rPr>
          <w:rFonts w:ascii="Arial" w:hAnsi="Arial" w:cs="Arial"/>
          <w:color w:val="0070C0"/>
          <w:kern w:val="32"/>
          <w:sz w:val="32"/>
          <w:szCs w:val="32"/>
          <w:lang w:val="en-GB" w:eastAsia="en-GB"/>
        </w:rPr>
        <w:t>Appendix A: Grievance Notification Form</w:t>
      </w:r>
      <w:bookmarkEnd w:id="42"/>
    </w:p>
    <w:p w14:paraId="3A57D5C0" w14:textId="77777777" w:rsidR="00003F1F" w:rsidRPr="00676A5D" w:rsidRDefault="00003F1F" w:rsidP="00003F1F">
      <w:pPr>
        <w:rPr>
          <w:rFonts w:ascii="Arial" w:hAnsi="Arial" w:cs="Arial"/>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5345"/>
      </w:tblGrid>
      <w:tr w:rsidR="00003F1F" w:rsidRPr="00676A5D" w14:paraId="39AE913E" w14:textId="77777777" w:rsidTr="00003F1F">
        <w:tc>
          <w:tcPr>
            <w:tcW w:w="4261" w:type="dxa"/>
          </w:tcPr>
          <w:p w14:paraId="56AFF2CD" w14:textId="77777777" w:rsidR="00003F1F" w:rsidRPr="00676A5D" w:rsidRDefault="00003F1F" w:rsidP="00003F1F">
            <w:pPr>
              <w:spacing w:before="100" w:beforeAutospacing="1" w:after="100" w:afterAutospacing="1"/>
              <w:rPr>
                <w:rFonts w:ascii="Arial" w:eastAsia="Arial Unicode MS" w:hAnsi="Arial" w:cs="Arial"/>
                <w:color w:val="0070C0"/>
                <w:sz w:val="21"/>
                <w:szCs w:val="21"/>
              </w:rPr>
            </w:pPr>
            <w:r w:rsidRPr="00676A5D">
              <w:rPr>
                <w:rFonts w:ascii="Arial" w:eastAsia="Arial Unicode MS" w:hAnsi="Arial" w:cs="Arial"/>
                <w:color w:val="0070C0"/>
                <w:sz w:val="21"/>
                <w:szCs w:val="21"/>
              </w:rPr>
              <w:t>Employee name:</w:t>
            </w:r>
          </w:p>
        </w:tc>
        <w:tc>
          <w:tcPr>
            <w:tcW w:w="5345" w:type="dxa"/>
          </w:tcPr>
          <w:p w14:paraId="37028A53" w14:textId="77777777" w:rsidR="00003F1F" w:rsidRPr="00676A5D" w:rsidRDefault="00003F1F" w:rsidP="00003F1F">
            <w:pPr>
              <w:spacing w:before="100" w:beforeAutospacing="1" w:after="100" w:afterAutospacing="1"/>
              <w:rPr>
                <w:rFonts w:ascii="Arial" w:eastAsia="Arial Unicode MS" w:hAnsi="Arial" w:cs="Arial"/>
                <w:color w:val="0070C0"/>
                <w:sz w:val="21"/>
                <w:szCs w:val="21"/>
              </w:rPr>
            </w:pPr>
            <w:r w:rsidRPr="00676A5D">
              <w:rPr>
                <w:rFonts w:ascii="Arial" w:eastAsia="Arial Unicode MS" w:hAnsi="Arial" w:cs="Arial"/>
                <w:color w:val="0070C0"/>
                <w:sz w:val="21"/>
                <w:szCs w:val="21"/>
              </w:rPr>
              <w:t>Employee Job title:</w:t>
            </w:r>
          </w:p>
          <w:p w14:paraId="7781628C" w14:textId="77777777" w:rsidR="00003F1F" w:rsidRPr="00676A5D" w:rsidRDefault="00003F1F" w:rsidP="00003F1F">
            <w:pPr>
              <w:spacing w:before="100" w:beforeAutospacing="1" w:after="100" w:afterAutospacing="1"/>
              <w:rPr>
                <w:rFonts w:ascii="Arial" w:eastAsia="Arial Unicode MS" w:hAnsi="Arial" w:cs="Arial"/>
                <w:color w:val="000000"/>
                <w:sz w:val="21"/>
                <w:szCs w:val="21"/>
              </w:rPr>
            </w:pPr>
          </w:p>
        </w:tc>
      </w:tr>
      <w:tr w:rsidR="00003F1F" w:rsidRPr="00676A5D" w14:paraId="4A81345F" w14:textId="77777777" w:rsidTr="00003F1F">
        <w:tc>
          <w:tcPr>
            <w:tcW w:w="4261" w:type="dxa"/>
          </w:tcPr>
          <w:p w14:paraId="7906BF14" w14:textId="77777777" w:rsidR="00003F1F" w:rsidRPr="00676A5D" w:rsidRDefault="00003F1F" w:rsidP="00003F1F">
            <w:pPr>
              <w:spacing w:before="100" w:beforeAutospacing="1" w:after="100" w:afterAutospacing="1"/>
              <w:rPr>
                <w:rFonts w:ascii="Arial" w:eastAsia="Arial Unicode MS" w:hAnsi="Arial" w:cs="Arial"/>
                <w:color w:val="0070C0"/>
                <w:sz w:val="21"/>
                <w:szCs w:val="21"/>
              </w:rPr>
            </w:pPr>
            <w:r w:rsidRPr="00676A5D">
              <w:rPr>
                <w:rFonts w:ascii="Arial" w:eastAsia="Arial Unicode MS" w:hAnsi="Arial" w:cs="Arial"/>
                <w:color w:val="0070C0"/>
                <w:sz w:val="21"/>
                <w:szCs w:val="21"/>
              </w:rPr>
              <w:t>School:</w:t>
            </w:r>
          </w:p>
          <w:p w14:paraId="12DD4E04" w14:textId="77777777" w:rsidR="00003F1F" w:rsidRPr="00676A5D" w:rsidRDefault="00003F1F" w:rsidP="00003F1F">
            <w:pPr>
              <w:spacing w:before="100" w:beforeAutospacing="1" w:after="100" w:afterAutospacing="1"/>
              <w:rPr>
                <w:rFonts w:ascii="Arial" w:eastAsia="Arial Unicode MS" w:hAnsi="Arial" w:cs="Arial"/>
                <w:color w:val="000000"/>
                <w:sz w:val="21"/>
                <w:szCs w:val="21"/>
              </w:rPr>
            </w:pPr>
          </w:p>
        </w:tc>
        <w:tc>
          <w:tcPr>
            <w:tcW w:w="5345" w:type="dxa"/>
          </w:tcPr>
          <w:p w14:paraId="4F06AAB9" w14:textId="77777777" w:rsidR="00003F1F" w:rsidRPr="00676A5D" w:rsidRDefault="00003F1F" w:rsidP="00003F1F">
            <w:pPr>
              <w:spacing w:before="100" w:beforeAutospacing="1" w:after="100" w:afterAutospacing="1"/>
              <w:rPr>
                <w:rFonts w:ascii="Arial" w:eastAsia="Arial Unicode MS" w:hAnsi="Arial" w:cs="Arial"/>
                <w:color w:val="0070C0"/>
                <w:sz w:val="21"/>
                <w:szCs w:val="21"/>
              </w:rPr>
            </w:pPr>
            <w:r w:rsidRPr="00676A5D">
              <w:rPr>
                <w:rFonts w:ascii="Arial" w:eastAsia="Arial Unicode MS" w:hAnsi="Arial" w:cs="Arial"/>
                <w:color w:val="0070C0"/>
                <w:sz w:val="21"/>
                <w:szCs w:val="21"/>
              </w:rPr>
              <w:t>Date Grievance Raised:</w:t>
            </w:r>
          </w:p>
          <w:p w14:paraId="4DD048AF" w14:textId="77777777" w:rsidR="00003F1F" w:rsidRPr="00676A5D" w:rsidRDefault="00003F1F" w:rsidP="00003F1F">
            <w:pPr>
              <w:spacing w:before="100" w:beforeAutospacing="1" w:after="100" w:afterAutospacing="1"/>
              <w:rPr>
                <w:rFonts w:ascii="Arial" w:eastAsia="Arial Unicode MS" w:hAnsi="Arial" w:cs="Arial"/>
                <w:color w:val="000000"/>
                <w:sz w:val="21"/>
                <w:szCs w:val="21"/>
              </w:rPr>
            </w:pPr>
          </w:p>
        </w:tc>
      </w:tr>
      <w:tr w:rsidR="00003F1F" w:rsidRPr="00676A5D" w14:paraId="172E46F4" w14:textId="77777777" w:rsidTr="00003F1F">
        <w:tc>
          <w:tcPr>
            <w:tcW w:w="4261" w:type="dxa"/>
          </w:tcPr>
          <w:p w14:paraId="59C2EF56" w14:textId="77777777" w:rsidR="00003F1F" w:rsidRPr="00676A5D" w:rsidRDefault="00003F1F" w:rsidP="00003F1F">
            <w:pPr>
              <w:spacing w:before="100" w:beforeAutospacing="1" w:after="100" w:afterAutospacing="1"/>
              <w:rPr>
                <w:rFonts w:ascii="Arial" w:eastAsia="Arial Unicode MS" w:hAnsi="Arial" w:cs="Arial"/>
                <w:color w:val="0070C0"/>
                <w:sz w:val="21"/>
                <w:szCs w:val="21"/>
              </w:rPr>
            </w:pPr>
            <w:r w:rsidRPr="00676A5D">
              <w:rPr>
                <w:rFonts w:ascii="Arial" w:eastAsia="Arial Unicode MS" w:hAnsi="Arial" w:cs="Arial"/>
                <w:color w:val="0070C0"/>
                <w:sz w:val="21"/>
                <w:szCs w:val="21"/>
              </w:rPr>
              <w:t xml:space="preserve">Trade Union Representative / Workplace Colleague </w:t>
            </w:r>
          </w:p>
          <w:p w14:paraId="26649361" w14:textId="77777777" w:rsidR="00003F1F" w:rsidRPr="00676A5D" w:rsidRDefault="00003F1F" w:rsidP="00003F1F">
            <w:pPr>
              <w:spacing w:before="100" w:beforeAutospacing="1" w:after="100" w:afterAutospacing="1"/>
              <w:rPr>
                <w:rFonts w:ascii="Arial" w:eastAsia="Arial Unicode MS" w:hAnsi="Arial" w:cs="Arial"/>
                <w:color w:val="000000"/>
                <w:sz w:val="21"/>
                <w:szCs w:val="21"/>
              </w:rPr>
            </w:pPr>
          </w:p>
        </w:tc>
        <w:tc>
          <w:tcPr>
            <w:tcW w:w="5345" w:type="dxa"/>
          </w:tcPr>
          <w:p w14:paraId="7B76C19B" w14:textId="77777777" w:rsidR="00003F1F" w:rsidRPr="00676A5D" w:rsidRDefault="00003F1F" w:rsidP="00003F1F">
            <w:pPr>
              <w:spacing w:before="100" w:beforeAutospacing="1" w:after="100" w:afterAutospacing="1"/>
              <w:rPr>
                <w:rFonts w:ascii="Arial" w:eastAsia="Arial Unicode MS" w:hAnsi="Arial" w:cs="Arial"/>
                <w:color w:val="0070C0"/>
                <w:sz w:val="21"/>
                <w:szCs w:val="21"/>
              </w:rPr>
            </w:pPr>
            <w:r w:rsidRPr="00676A5D">
              <w:rPr>
                <w:rFonts w:ascii="Arial" w:eastAsia="Arial Unicode MS" w:hAnsi="Arial" w:cs="Arial"/>
                <w:color w:val="0070C0"/>
                <w:sz w:val="21"/>
                <w:szCs w:val="21"/>
              </w:rPr>
              <w:t>Name:</w:t>
            </w:r>
          </w:p>
          <w:p w14:paraId="15EE618E" w14:textId="77777777" w:rsidR="00003F1F" w:rsidRPr="00676A5D" w:rsidRDefault="00003F1F" w:rsidP="00003F1F">
            <w:pPr>
              <w:spacing w:before="100" w:beforeAutospacing="1" w:after="100" w:afterAutospacing="1"/>
              <w:rPr>
                <w:rFonts w:ascii="Arial" w:eastAsia="Arial Unicode MS" w:hAnsi="Arial" w:cs="Arial"/>
                <w:color w:val="0070C0"/>
                <w:sz w:val="21"/>
                <w:szCs w:val="21"/>
              </w:rPr>
            </w:pPr>
            <w:r w:rsidRPr="00676A5D">
              <w:rPr>
                <w:rFonts w:ascii="Arial" w:eastAsia="Arial Unicode MS" w:hAnsi="Arial" w:cs="Arial"/>
                <w:color w:val="0070C0"/>
                <w:sz w:val="21"/>
                <w:szCs w:val="21"/>
              </w:rPr>
              <w:t>Email:</w:t>
            </w:r>
          </w:p>
          <w:p w14:paraId="75213D01" w14:textId="77777777" w:rsidR="00003F1F" w:rsidRPr="00676A5D" w:rsidRDefault="00003F1F" w:rsidP="00003F1F">
            <w:pPr>
              <w:spacing w:before="100" w:beforeAutospacing="1" w:after="100" w:afterAutospacing="1"/>
              <w:rPr>
                <w:rFonts w:ascii="Arial" w:eastAsia="Arial Unicode MS" w:hAnsi="Arial" w:cs="Arial"/>
                <w:color w:val="0070C0"/>
                <w:sz w:val="21"/>
                <w:szCs w:val="21"/>
              </w:rPr>
            </w:pPr>
            <w:r w:rsidRPr="00676A5D">
              <w:rPr>
                <w:rFonts w:ascii="Arial" w:eastAsia="Arial Unicode MS" w:hAnsi="Arial" w:cs="Arial"/>
                <w:color w:val="0070C0"/>
                <w:sz w:val="21"/>
                <w:szCs w:val="21"/>
              </w:rPr>
              <w:t>Contact Telephone No:</w:t>
            </w:r>
          </w:p>
        </w:tc>
      </w:tr>
      <w:tr w:rsidR="00003F1F" w:rsidRPr="00676A5D" w14:paraId="35480C01" w14:textId="77777777" w:rsidTr="00003F1F">
        <w:trPr>
          <w:trHeight w:val="868"/>
        </w:trPr>
        <w:tc>
          <w:tcPr>
            <w:tcW w:w="4261" w:type="dxa"/>
          </w:tcPr>
          <w:p w14:paraId="6564AE38" w14:textId="77777777" w:rsidR="00003F1F" w:rsidRPr="00676A5D" w:rsidRDefault="00003F1F" w:rsidP="00003F1F">
            <w:pPr>
              <w:spacing w:before="100" w:beforeAutospacing="1" w:after="100" w:afterAutospacing="1"/>
              <w:rPr>
                <w:rFonts w:ascii="Arial" w:eastAsia="Arial Unicode MS" w:hAnsi="Arial" w:cs="Arial"/>
                <w:color w:val="000000"/>
                <w:sz w:val="21"/>
                <w:szCs w:val="21"/>
              </w:rPr>
            </w:pPr>
            <w:r w:rsidRPr="00676A5D">
              <w:rPr>
                <w:rFonts w:ascii="Arial" w:eastAsia="Arial Unicode MS" w:hAnsi="Arial" w:cs="Arial"/>
                <w:color w:val="000000"/>
                <w:sz w:val="21"/>
                <w:szCs w:val="21"/>
              </w:rPr>
              <w:t>If your complaint is against an individual - please provide their name and job title</w:t>
            </w:r>
          </w:p>
          <w:p w14:paraId="627C814B" w14:textId="77777777" w:rsidR="00003F1F" w:rsidRPr="00676A5D" w:rsidRDefault="00003F1F" w:rsidP="00003F1F">
            <w:pPr>
              <w:spacing w:before="100" w:beforeAutospacing="1" w:after="100" w:afterAutospacing="1"/>
              <w:rPr>
                <w:rFonts w:ascii="Arial" w:eastAsia="Arial Unicode MS" w:hAnsi="Arial" w:cs="Arial"/>
                <w:color w:val="000000"/>
                <w:sz w:val="21"/>
                <w:szCs w:val="21"/>
              </w:rPr>
            </w:pPr>
          </w:p>
        </w:tc>
        <w:tc>
          <w:tcPr>
            <w:tcW w:w="5345" w:type="dxa"/>
          </w:tcPr>
          <w:p w14:paraId="5D790A1D" w14:textId="77777777" w:rsidR="00003F1F" w:rsidRPr="00676A5D" w:rsidRDefault="00003F1F" w:rsidP="00003F1F">
            <w:pPr>
              <w:spacing w:before="100" w:beforeAutospacing="1" w:after="100" w:afterAutospacing="1"/>
              <w:rPr>
                <w:rFonts w:ascii="Arial" w:eastAsia="Arial Unicode MS" w:hAnsi="Arial" w:cs="Arial"/>
                <w:color w:val="0070C0"/>
                <w:sz w:val="21"/>
                <w:szCs w:val="21"/>
              </w:rPr>
            </w:pPr>
            <w:r w:rsidRPr="00676A5D">
              <w:rPr>
                <w:rFonts w:ascii="Arial" w:eastAsia="Arial Unicode MS" w:hAnsi="Arial" w:cs="Arial"/>
                <w:color w:val="0070C0"/>
                <w:sz w:val="21"/>
                <w:szCs w:val="21"/>
              </w:rPr>
              <w:t>Name :</w:t>
            </w:r>
          </w:p>
          <w:p w14:paraId="0785DBA5" w14:textId="77777777" w:rsidR="00003F1F" w:rsidRPr="00676A5D" w:rsidRDefault="00003F1F" w:rsidP="00003F1F">
            <w:pPr>
              <w:spacing w:before="100" w:beforeAutospacing="1" w:after="100" w:afterAutospacing="1"/>
              <w:rPr>
                <w:rFonts w:ascii="Arial" w:eastAsia="Arial Unicode MS" w:hAnsi="Arial" w:cs="Arial"/>
                <w:color w:val="000000"/>
                <w:sz w:val="21"/>
                <w:szCs w:val="21"/>
              </w:rPr>
            </w:pPr>
            <w:r w:rsidRPr="00676A5D">
              <w:rPr>
                <w:rFonts w:ascii="Arial" w:eastAsia="Arial Unicode MS" w:hAnsi="Arial" w:cs="Arial"/>
                <w:color w:val="0070C0"/>
                <w:sz w:val="21"/>
                <w:szCs w:val="21"/>
              </w:rPr>
              <w:t>Job Title:</w:t>
            </w:r>
          </w:p>
        </w:tc>
      </w:tr>
    </w:tbl>
    <w:p w14:paraId="28014BA5" w14:textId="77777777" w:rsidR="00003F1F" w:rsidRPr="00676A5D" w:rsidRDefault="00003F1F" w:rsidP="00003F1F">
      <w:pPr>
        <w:spacing w:before="100" w:beforeAutospacing="1" w:after="100" w:afterAutospacing="1"/>
        <w:rPr>
          <w:rFonts w:ascii="Arial" w:eastAsia="Arial Unicode MS" w:hAnsi="Arial" w:cs="Arial"/>
          <w:color w:val="000000"/>
          <w:sz w:val="20"/>
          <w:szCs w:val="20"/>
        </w:rPr>
      </w:pPr>
      <w:r w:rsidRPr="00676A5D">
        <w:rPr>
          <w:rFonts w:ascii="Arial" w:eastAsia="Arial Unicode MS" w:hAnsi="Arial" w:cs="Arial"/>
          <w:noProof/>
          <w:color w:val="000000"/>
          <w:sz w:val="20"/>
          <w:szCs w:val="20"/>
          <w:lang w:val="en-GB" w:eastAsia="en-GB"/>
        </w:rPr>
        <mc:AlternateContent>
          <mc:Choice Requires="wps">
            <w:drawing>
              <wp:anchor distT="0" distB="0" distL="114300" distR="114300" simplePos="0" relativeHeight="251660288" behindDoc="0" locked="0" layoutInCell="1" allowOverlap="1" wp14:anchorId="132B20A6" wp14:editId="789037E6">
                <wp:simplePos x="0" y="0"/>
                <wp:positionH relativeFrom="column">
                  <wp:posOffset>-77839</wp:posOffset>
                </wp:positionH>
                <wp:positionV relativeFrom="paragraph">
                  <wp:posOffset>90052</wp:posOffset>
                </wp:positionV>
                <wp:extent cx="6102985" cy="2158409"/>
                <wp:effectExtent l="0" t="0" r="1206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2158409"/>
                        </a:xfrm>
                        <a:prstGeom prst="rect">
                          <a:avLst/>
                        </a:prstGeom>
                        <a:solidFill>
                          <a:srgbClr val="FFFFFF"/>
                        </a:solidFill>
                        <a:ln w="9525">
                          <a:solidFill>
                            <a:srgbClr val="000000"/>
                          </a:solidFill>
                          <a:miter lim="800000"/>
                          <a:headEnd/>
                          <a:tailEnd/>
                        </a:ln>
                      </wps:spPr>
                      <wps:txbx>
                        <w:txbxContent>
                          <w:p w14:paraId="128A9DD8" w14:textId="77777777" w:rsidR="005141DB" w:rsidRPr="00B96CAB" w:rsidRDefault="005141DB" w:rsidP="00003F1F">
                            <w:pPr>
                              <w:rPr>
                                <w:rFonts w:ascii="Arial" w:hAnsi="Arial" w:cs="Arial"/>
                                <w:i/>
                                <w:sz w:val="22"/>
                                <w:szCs w:val="22"/>
                              </w:rPr>
                            </w:pPr>
                            <w:r w:rsidRPr="00E70B0A">
                              <w:rPr>
                                <w:rFonts w:ascii="Arial" w:hAnsi="Arial" w:cs="Arial"/>
                                <w:b/>
                                <w:i/>
                                <w:color w:val="0070C0"/>
                                <w:sz w:val="22"/>
                                <w:szCs w:val="22"/>
                              </w:rPr>
                              <w:t>Summary of complaint:</w:t>
                            </w:r>
                            <w:r w:rsidRPr="00B96CAB">
                              <w:rPr>
                                <w:rFonts w:ascii="Arial" w:hAnsi="Arial" w:cs="Arial"/>
                                <w:b/>
                                <w:i/>
                                <w:sz w:val="22"/>
                                <w:szCs w:val="22"/>
                              </w:rPr>
                              <w:t xml:space="preserve"> </w:t>
                            </w:r>
                            <w:r w:rsidRPr="00B96CAB">
                              <w:rPr>
                                <w:rFonts w:ascii="Arial" w:hAnsi="Arial" w:cs="Arial"/>
                                <w:i/>
                                <w:sz w:val="22"/>
                                <w:szCs w:val="22"/>
                              </w:rPr>
                              <w:t>Set out the details of your complaint (providing as much detail as possible, particularly dates, times, locations and the identities of those involved). You may attach additional sheets or supporting documents if required.</w:t>
                            </w:r>
                          </w:p>
                          <w:p w14:paraId="6AD6176C" w14:textId="77777777" w:rsidR="005141DB" w:rsidRPr="00B96CAB" w:rsidRDefault="005141DB" w:rsidP="00003F1F">
                            <w:pPr>
                              <w:rPr>
                                <w:rFonts w:ascii="Arial" w:hAnsi="Arial" w:cs="Arial"/>
                                <w:i/>
                                <w:sz w:val="22"/>
                                <w:szCs w:val="22"/>
                              </w:rPr>
                            </w:pPr>
                          </w:p>
                          <w:p w14:paraId="324D6DAA" w14:textId="77777777" w:rsidR="005141DB" w:rsidRPr="00B96CAB" w:rsidRDefault="005141DB" w:rsidP="00003F1F">
                            <w:pPr>
                              <w:rPr>
                                <w:rFonts w:ascii="Arial" w:hAnsi="Arial" w:cs="Arial"/>
                                <w:sz w:val="22"/>
                                <w:szCs w:val="22"/>
                              </w:rPr>
                            </w:pPr>
                          </w:p>
                          <w:p w14:paraId="5F74EE18" w14:textId="77777777" w:rsidR="005141DB" w:rsidRPr="00B96CAB" w:rsidRDefault="005141DB" w:rsidP="00003F1F">
                            <w:pPr>
                              <w:rPr>
                                <w:rFonts w:ascii="Arial" w:hAnsi="Arial" w:cs="Arial"/>
                                <w:sz w:val="22"/>
                                <w:szCs w:val="22"/>
                              </w:rPr>
                            </w:pPr>
                          </w:p>
                          <w:p w14:paraId="23DEF8AB" w14:textId="77777777" w:rsidR="005141DB" w:rsidRPr="00B96CAB" w:rsidRDefault="005141DB" w:rsidP="00003F1F">
                            <w:pPr>
                              <w:rPr>
                                <w:rFonts w:ascii="Arial" w:hAnsi="Arial" w:cs="Arial"/>
                                <w:sz w:val="22"/>
                                <w:szCs w:val="22"/>
                              </w:rPr>
                            </w:pPr>
                          </w:p>
                          <w:p w14:paraId="3BF68BD1" w14:textId="77777777" w:rsidR="005141DB" w:rsidRPr="00B96CAB" w:rsidRDefault="005141DB" w:rsidP="00003F1F">
                            <w:pPr>
                              <w:rPr>
                                <w:rFonts w:ascii="Arial" w:hAnsi="Arial" w:cs="Arial"/>
                                <w:sz w:val="22"/>
                                <w:szCs w:val="22"/>
                              </w:rPr>
                            </w:pPr>
                          </w:p>
                          <w:p w14:paraId="7C5EA6A4" w14:textId="77777777" w:rsidR="005141DB" w:rsidRDefault="005141DB" w:rsidP="00003F1F">
                            <w:pPr>
                              <w:rPr>
                                <w:rFonts w:ascii="Arial" w:hAnsi="Arial" w:cs="Arial"/>
                                <w:sz w:val="22"/>
                                <w:szCs w:val="22"/>
                              </w:rPr>
                            </w:pPr>
                          </w:p>
                          <w:p w14:paraId="562BD9FD" w14:textId="77777777" w:rsidR="005141DB" w:rsidRDefault="005141DB" w:rsidP="00003F1F">
                            <w:pPr>
                              <w:rPr>
                                <w:rFonts w:ascii="Arial" w:hAnsi="Arial" w:cs="Arial"/>
                                <w:sz w:val="22"/>
                                <w:szCs w:val="22"/>
                              </w:rPr>
                            </w:pPr>
                          </w:p>
                          <w:p w14:paraId="6B5694DA" w14:textId="77777777" w:rsidR="005141DB" w:rsidRDefault="005141DB" w:rsidP="00003F1F">
                            <w:pPr>
                              <w:rPr>
                                <w:rFonts w:ascii="Arial" w:hAnsi="Arial" w:cs="Arial"/>
                                <w:sz w:val="22"/>
                                <w:szCs w:val="22"/>
                              </w:rPr>
                            </w:pPr>
                          </w:p>
                          <w:p w14:paraId="73995625" w14:textId="77777777" w:rsidR="005141DB" w:rsidRPr="00B96CAB" w:rsidRDefault="005141DB" w:rsidP="00003F1F">
                            <w:pPr>
                              <w:rPr>
                                <w:rFonts w:ascii="Arial" w:hAnsi="Arial" w:cs="Arial"/>
                                <w:sz w:val="22"/>
                                <w:szCs w:val="22"/>
                              </w:rPr>
                            </w:pPr>
                          </w:p>
                          <w:p w14:paraId="5C8AB975" w14:textId="77777777" w:rsidR="005141DB" w:rsidRPr="00B96CAB" w:rsidRDefault="005141DB" w:rsidP="00003F1F">
                            <w:pPr>
                              <w:rPr>
                                <w:rFonts w:ascii="Arial" w:hAnsi="Arial" w:cs="Arial"/>
                                <w:sz w:val="22"/>
                                <w:szCs w:val="22"/>
                              </w:rPr>
                            </w:pPr>
                          </w:p>
                          <w:p w14:paraId="50F9AC9F" w14:textId="77777777" w:rsidR="005141DB" w:rsidRPr="00B96CAB" w:rsidRDefault="005141DB" w:rsidP="00003F1F">
                            <w:pPr>
                              <w:rPr>
                                <w:rFonts w:ascii="Arial" w:hAnsi="Arial" w:cs="Arial"/>
                                <w:sz w:val="22"/>
                                <w:szCs w:val="22"/>
                              </w:rPr>
                            </w:pPr>
                          </w:p>
                          <w:p w14:paraId="156037EA" w14:textId="77777777" w:rsidR="005141DB" w:rsidRDefault="005141DB" w:rsidP="00003F1F">
                            <w:pPr>
                              <w:rPr>
                                <w:rFonts w:ascii="Arial" w:hAnsi="Arial" w:cs="Arial"/>
                                <w:sz w:val="22"/>
                                <w:szCs w:val="22"/>
                              </w:rPr>
                            </w:pPr>
                          </w:p>
                          <w:p w14:paraId="274DD1EB" w14:textId="77777777" w:rsidR="005141DB" w:rsidRDefault="005141DB" w:rsidP="00003F1F">
                            <w:pPr>
                              <w:rPr>
                                <w:rFonts w:ascii="Arial" w:hAnsi="Arial" w:cs="Arial"/>
                                <w:sz w:val="22"/>
                                <w:szCs w:val="22"/>
                              </w:rPr>
                            </w:pPr>
                          </w:p>
                          <w:p w14:paraId="6F7AE9E7" w14:textId="77777777" w:rsidR="005141DB" w:rsidRPr="00B96CAB" w:rsidRDefault="005141DB" w:rsidP="00003F1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B20A6" id="_x0000_t202" coordsize="21600,21600" o:spt="202" path="m,l,21600r21600,l21600,xe">
                <v:stroke joinstyle="miter"/>
                <v:path gradientshapeok="t" o:connecttype="rect"/>
              </v:shapetype>
              <v:shape id="Text Box 17" o:spid="_x0000_s1026" type="#_x0000_t202" style="position:absolute;margin-left:-6.15pt;margin-top:7.1pt;width:480.55pt;height:16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">
                <v:textbox>
                  <w:txbxContent>
                    <w:p w14:paraId="128A9DD8" w14:textId="77777777" w:rsidR="005141DB" w:rsidRPr="00B96CAB" w:rsidRDefault="005141DB" w:rsidP="00003F1F">
                      <w:pPr>
                        <w:rPr>
                          <w:rFonts w:ascii="Arial" w:hAnsi="Arial" w:cs="Arial"/>
                          <w:i/>
                          <w:sz w:val="22"/>
                          <w:szCs w:val="22"/>
                        </w:rPr>
                      </w:pPr>
                      <w:r w:rsidRPr="00E70B0A">
                        <w:rPr>
                          <w:rFonts w:ascii="Arial" w:hAnsi="Arial" w:cs="Arial"/>
                          <w:b/>
                          <w:i/>
                          <w:color w:val="0070C0"/>
                          <w:sz w:val="22"/>
                          <w:szCs w:val="22"/>
                        </w:rPr>
                        <w:t>Summary of complaint:</w:t>
                      </w:r>
                      <w:r w:rsidRPr="00B96CAB">
                        <w:rPr>
                          <w:rFonts w:ascii="Arial" w:hAnsi="Arial" w:cs="Arial"/>
                          <w:b/>
                          <w:i/>
                          <w:sz w:val="22"/>
                          <w:szCs w:val="22"/>
                        </w:rPr>
                        <w:t xml:space="preserve"> </w:t>
                      </w:r>
                      <w:r w:rsidRPr="00B96CAB">
                        <w:rPr>
                          <w:rFonts w:ascii="Arial" w:hAnsi="Arial" w:cs="Arial"/>
                          <w:i/>
                          <w:sz w:val="22"/>
                          <w:szCs w:val="22"/>
                        </w:rPr>
                        <w:t>Set out the details of your complaint (providing as much detail as possible, particularly dates, times, locations and the identities of those involved). You may attach additional sheets or supporting documents if required.</w:t>
                      </w:r>
                    </w:p>
                    <w:p w14:paraId="6AD6176C" w14:textId="77777777" w:rsidR="005141DB" w:rsidRPr="00B96CAB" w:rsidRDefault="005141DB" w:rsidP="00003F1F">
                      <w:pPr>
                        <w:rPr>
                          <w:rFonts w:ascii="Arial" w:hAnsi="Arial" w:cs="Arial"/>
                          <w:i/>
                          <w:sz w:val="22"/>
                          <w:szCs w:val="22"/>
                        </w:rPr>
                      </w:pPr>
                    </w:p>
                    <w:p w14:paraId="324D6DAA" w14:textId="77777777" w:rsidR="005141DB" w:rsidRPr="00B96CAB" w:rsidRDefault="005141DB" w:rsidP="00003F1F">
                      <w:pPr>
                        <w:rPr>
                          <w:rFonts w:ascii="Arial" w:hAnsi="Arial" w:cs="Arial"/>
                          <w:sz w:val="22"/>
                          <w:szCs w:val="22"/>
                        </w:rPr>
                      </w:pPr>
                    </w:p>
                    <w:p w14:paraId="5F74EE18" w14:textId="77777777" w:rsidR="005141DB" w:rsidRPr="00B96CAB" w:rsidRDefault="005141DB" w:rsidP="00003F1F">
                      <w:pPr>
                        <w:rPr>
                          <w:rFonts w:ascii="Arial" w:hAnsi="Arial" w:cs="Arial"/>
                          <w:sz w:val="22"/>
                          <w:szCs w:val="22"/>
                        </w:rPr>
                      </w:pPr>
                    </w:p>
                    <w:p w14:paraId="23DEF8AB" w14:textId="77777777" w:rsidR="005141DB" w:rsidRPr="00B96CAB" w:rsidRDefault="005141DB" w:rsidP="00003F1F">
                      <w:pPr>
                        <w:rPr>
                          <w:rFonts w:ascii="Arial" w:hAnsi="Arial" w:cs="Arial"/>
                          <w:sz w:val="22"/>
                          <w:szCs w:val="22"/>
                        </w:rPr>
                      </w:pPr>
                    </w:p>
                    <w:p w14:paraId="3BF68BD1" w14:textId="77777777" w:rsidR="005141DB" w:rsidRPr="00B96CAB" w:rsidRDefault="005141DB" w:rsidP="00003F1F">
                      <w:pPr>
                        <w:rPr>
                          <w:rFonts w:ascii="Arial" w:hAnsi="Arial" w:cs="Arial"/>
                          <w:sz w:val="22"/>
                          <w:szCs w:val="22"/>
                        </w:rPr>
                      </w:pPr>
                    </w:p>
                    <w:p w14:paraId="7C5EA6A4" w14:textId="77777777" w:rsidR="005141DB" w:rsidRDefault="005141DB" w:rsidP="00003F1F">
                      <w:pPr>
                        <w:rPr>
                          <w:rFonts w:ascii="Arial" w:hAnsi="Arial" w:cs="Arial"/>
                          <w:sz w:val="22"/>
                          <w:szCs w:val="22"/>
                        </w:rPr>
                      </w:pPr>
                    </w:p>
                    <w:p w14:paraId="562BD9FD" w14:textId="77777777" w:rsidR="005141DB" w:rsidRDefault="005141DB" w:rsidP="00003F1F">
                      <w:pPr>
                        <w:rPr>
                          <w:rFonts w:ascii="Arial" w:hAnsi="Arial" w:cs="Arial"/>
                          <w:sz w:val="22"/>
                          <w:szCs w:val="22"/>
                        </w:rPr>
                      </w:pPr>
                    </w:p>
                    <w:p w14:paraId="6B5694DA" w14:textId="77777777" w:rsidR="005141DB" w:rsidRDefault="005141DB" w:rsidP="00003F1F">
                      <w:pPr>
                        <w:rPr>
                          <w:rFonts w:ascii="Arial" w:hAnsi="Arial" w:cs="Arial"/>
                          <w:sz w:val="22"/>
                          <w:szCs w:val="22"/>
                        </w:rPr>
                      </w:pPr>
                    </w:p>
                    <w:p w14:paraId="73995625" w14:textId="77777777" w:rsidR="005141DB" w:rsidRPr="00B96CAB" w:rsidRDefault="005141DB" w:rsidP="00003F1F">
                      <w:pPr>
                        <w:rPr>
                          <w:rFonts w:ascii="Arial" w:hAnsi="Arial" w:cs="Arial"/>
                          <w:sz w:val="22"/>
                          <w:szCs w:val="22"/>
                        </w:rPr>
                      </w:pPr>
                    </w:p>
                    <w:p w14:paraId="5C8AB975" w14:textId="77777777" w:rsidR="005141DB" w:rsidRPr="00B96CAB" w:rsidRDefault="005141DB" w:rsidP="00003F1F">
                      <w:pPr>
                        <w:rPr>
                          <w:rFonts w:ascii="Arial" w:hAnsi="Arial" w:cs="Arial"/>
                          <w:sz w:val="22"/>
                          <w:szCs w:val="22"/>
                        </w:rPr>
                      </w:pPr>
                    </w:p>
                    <w:p w14:paraId="50F9AC9F" w14:textId="77777777" w:rsidR="005141DB" w:rsidRPr="00B96CAB" w:rsidRDefault="005141DB" w:rsidP="00003F1F">
                      <w:pPr>
                        <w:rPr>
                          <w:rFonts w:ascii="Arial" w:hAnsi="Arial" w:cs="Arial"/>
                          <w:sz w:val="22"/>
                          <w:szCs w:val="22"/>
                        </w:rPr>
                      </w:pPr>
                    </w:p>
                    <w:p w14:paraId="156037EA" w14:textId="77777777" w:rsidR="005141DB" w:rsidRDefault="005141DB" w:rsidP="00003F1F">
                      <w:pPr>
                        <w:rPr>
                          <w:rFonts w:ascii="Arial" w:hAnsi="Arial" w:cs="Arial"/>
                          <w:sz w:val="22"/>
                          <w:szCs w:val="22"/>
                        </w:rPr>
                      </w:pPr>
                    </w:p>
                    <w:p w14:paraId="274DD1EB" w14:textId="77777777" w:rsidR="005141DB" w:rsidRDefault="005141DB" w:rsidP="00003F1F">
                      <w:pPr>
                        <w:rPr>
                          <w:rFonts w:ascii="Arial" w:hAnsi="Arial" w:cs="Arial"/>
                          <w:sz w:val="22"/>
                          <w:szCs w:val="22"/>
                        </w:rPr>
                      </w:pPr>
                    </w:p>
                    <w:p w14:paraId="6F7AE9E7" w14:textId="77777777" w:rsidR="005141DB" w:rsidRPr="00B96CAB" w:rsidRDefault="005141DB" w:rsidP="00003F1F">
                      <w:pPr>
                        <w:rPr>
                          <w:rFonts w:ascii="Arial" w:hAnsi="Arial" w:cs="Arial"/>
                          <w:sz w:val="22"/>
                          <w:szCs w:val="22"/>
                        </w:rPr>
                      </w:pPr>
                    </w:p>
                  </w:txbxContent>
                </v:textbox>
              </v:shape>
            </w:pict>
          </mc:Fallback>
        </mc:AlternateContent>
      </w:r>
    </w:p>
    <w:p w14:paraId="54BFC524" w14:textId="77777777" w:rsidR="00003F1F" w:rsidRPr="00676A5D" w:rsidRDefault="00003F1F" w:rsidP="00003F1F">
      <w:pPr>
        <w:spacing w:before="100" w:beforeAutospacing="1" w:after="100" w:afterAutospacing="1"/>
        <w:rPr>
          <w:rFonts w:ascii="Arial" w:eastAsia="Arial Unicode MS" w:hAnsi="Arial" w:cs="Arial"/>
          <w:color w:val="000000"/>
          <w:sz w:val="20"/>
          <w:szCs w:val="20"/>
        </w:rPr>
      </w:pPr>
    </w:p>
    <w:p w14:paraId="5BFAEBDD" w14:textId="77777777" w:rsidR="00003F1F" w:rsidRPr="00676A5D" w:rsidRDefault="00003F1F" w:rsidP="00003F1F">
      <w:pPr>
        <w:rPr>
          <w:rFonts w:ascii="Arial" w:hAnsi="Arial" w:cs="Arial"/>
          <w:lang w:val="en-GB" w:eastAsia="en-GB"/>
        </w:rPr>
      </w:pPr>
    </w:p>
    <w:p w14:paraId="44376BCE" w14:textId="77777777" w:rsidR="00003F1F" w:rsidRPr="00676A5D" w:rsidRDefault="00003F1F" w:rsidP="00003F1F">
      <w:pPr>
        <w:rPr>
          <w:rFonts w:ascii="Arial" w:hAnsi="Arial" w:cs="Arial"/>
          <w:lang w:val="en-GB" w:eastAsia="en-GB"/>
        </w:rPr>
      </w:pPr>
    </w:p>
    <w:p w14:paraId="1D2F949B" w14:textId="77777777" w:rsidR="00003F1F" w:rsidRPr="00676A5D" w:rsidRDefault="00003F1F" w:rsidP="00003F1F">
      <w:pPr>
        <w:rPr>
          <w:rFonts w:ascii="Arial" w:hAnsi="Arial" w:cs="Arial"/>
          <w:lang w:val="en-GB" w:eastAsia="en-GB"/>
        </w:rPr>
      </w:pPr>
    </w:p>
    <w:p w14:paraId="4564BED2" w14:textId="77777777" w:rsidR="00003F1F" w:rsidRPr="00676A5D" w:rsidRDefault="00003F1F" w:rsidP="00003F1F">
      <w:pPr>
        <w:rPr>
          <w:rFonts w:ascii="Arial" w:hAnsi="Arial" w:cs="Arial"/>
          <w:lang w:val="en-GB" w:eastAsia="en-GB"/>
        </w:rPr>
      </w:pPr>
    </w:p>
    <w:p w14:paraId="44F96730" w14:textId="77777777" w:rsidR="00003F1F" w:rsidRPr="00676A5D" w:rsidRDefault="00003F1F" w:rsidP="00003F1F">
      <w:pPr>
        <w:rPr>
          <w:rFonts w:ascii="Arial" w:hAnsi="Arial" w:cs="Arial"/>
          <w:lang w:val="en-GB" w:eastAsia="en-GB"/>
        </w:rPr>
      </w:pPr>
    </w:p>
    <w:p w14:paraId="2EF881AB" w14:textId="77777777" w:rsidR="00003F1F" w:rsidRPr="00676A5D" w:rsidRDefault="00003F1F" w:rsidP="00003F1F">
      <w:pPr>
        <w:rPr>
          <w:rFonts w:ascii="Arial" w:hAnsi="Arial" w:cs="Arial"/>
          <w:lang w:val="en-GB" w:eastAsia="en-GB"/>
        </w:rPr>
      </w:pPr>
    </w:p>
    <w:p w14:paraId="0E933FD0" w14:textId="77777777" w:rsidR="00003F1F" w:rsidRPr="00676A5D" w:rsidRDefault="00003F1F" w:rsidP="00003F1F">
      <w:pPr>
        <w:rPr>
          <w:rFonts w:ascii="Arial" w:hAnsi="Arial" w:cs="Arial"/>
          <w:lang w:val="en-GB" w:eastAsia="en-GB"/>
        </w:rPr>
      </w:pPr>
    </w:p>
    <w:p w14:paraId="4203B500" w14:textId="77777777" w:rsidR="00003F1F" w:rsidRPr="00676A5D" w:rsidRDefault="00003F1F" w:rsidP="00003F1F">
      <w:pPr>
        <w:rPr>
          <w:rFonts w:ascii="Arial" w:hAnsi="Arial" w:cs="Arial"/>
          <w:lang w:val="en-GB" w:eastAsia="en-GB"/>
        </w:rPr>
      </w:pPr>
    </w:p>
    <w:p w14:paraId="2343A1CF" w14:textId="77777777" w:rsidR="00003F1F" w:rsidRPr="00676A5D" w:rsidRDefault="00003F1F" w:rsidP="00003F1F">
      <w:pPr>
        <w:rPr>
          <w:rFonts w:ascii="Arial" w:hAnsi="Arial" w:cs="Arial"/>
          <w:lang w:val="en-GB" w:eastAsia="en-GB"/>
        </w:rPr>
      </w:pPr>
      <w:r w:rsidRPr="00676A5D">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4FBD6A37" wp14:editId="30A09CF8">
                <wp:simplePos x="0" y="0"/>
                <wp:positionH relativeFrom="column">
                  <wp:posOffset>-77839</wp:posOffset>
                </wp:positionH>
                <wp:positionV relativeFrom="paragraph">
                  <wp:posOffset>10249</wp:posOffset>
                </wp:positionV>
                <wp:extent cx="6102985" cy="1392865"/>
                <wp:effectExtent l="0" t="0" r="12065"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392865"/>
                        </a:xfrm>
                        <a:prstGeom prst="rect">
                          <a:avLst/>
                        </a:prstGeom>
                        <a:solidFill>
                          <a:srgbClr val="FFFFFF"/>
                        </a:solidFill>
                        <a:ln w="9525">
                          <a:solidFill>
                            <a:srgbClr val="000000"/>
                          </a:solidFill>
                          <a:miter lim="800000"/>
                          <a:headEnd/>
                          <a:tailEnd/>
                        </a:ln>
                      </wps:spPr>
                      <wps:txbx>
                        <w:txbxContent>
                          <w:p w14:paraId="26D3EAFB" w14:textId="77777777" w:rsidR="005141DB" w:rsidRPr="00B96CAB" w:rsidRDefault="005141DB" w:rsidP="00003F1F">
                            <w:pPr>
                              <w:rPr>
                                <w:rFonts w:ascii="Arial" w:hAnsi="Arial" w:cs="Arial"/>
                                <w:sz w:val="22"/>
                                <w:szCs w:val="22"/>
                              </w:rPr>
                            </w:pPr>
                            <w:r w:rsidRPr="00E70B0A">
                              <w:rPr>
                                <w:rFonts w:ascii="Arial" w:hAnsi="Arial" w:cs="Arial"/>
                                <w:b/>
                                <w:i/>
                                <w:color w:val="0070C0"/>
                                <w:sz w:val="22"/>
                                <w:szCs w:val="22"/>
                              </w:rPr>
                              <w:t>Individuals involved in the alleged incident/complaint</w:t>
                            </w:r>
                            <w:r>
                              <w:rPr>
                                <w:rFonts w:ascii="Arial" w:hAnsi="Arial" w:cs="Arial"/>
                                <w:b/>
                                <w:i/>
                                <w:color w:val="0070C0"/>
                                <w:sz w:val="22"/>
                                <w:szCs w:val="22"/>
                              </w:rPr>
                              <w:t>:</w:t>
                            </w:r>
                            <w:r w:rsidRPr="00B96CAB">
                              <w:rPr>
                                <w:rFonts w:ascii="Arial" w:hAnsi="Arial" w:cs="Arial"/>
                                <w:b/>
                                <w:i/>
                                <w:sz w:val="22"/>
                                <w:szCs w:val="22"/>
                              </w:rPr>
                              <w:t xml:space="preserve"> </w:t>
                            </w:r>
                            <w:r w:rsidRPr="00B96CAB">
                              <w:rPr>
                                <w:rFonts w:ascii="Arial" w:hAnsi="Arial" w:cs="Arial"/>
                                <w:i/>
                                <w:sz w:val="22"/>
                                <w:szCs w:val="22"/>
                              </w:rPr>
                              <w:t xml:space="preserve"> Provide here the names and contact details of any people involved in your complaint, including witnesses</w:t>
                            </w:r>
                            <w:r w:rsidRPr="00B96CAB">
                              <w:rPr>
                                <w:rFonts w:ascii="Arial" w:hAnsi="Arial" w:cs="Arial"/>
                                <w:sz w:val="22"/>
                                <w:szCs w:val="22"/>
                              </w:rPr>
                              <w:t>.</w:t>
                            </w:r>
                          </w:p>
                          <w:p w14:paraId="2AEA5B94" w14:textId="77777777" w:rsidR="005141DB" w:rsidRDefault="005141DB" w:rsidP="00003F1F">
                            <w:pPr>
                              <w:rPr>
                                <w:sz w:val="22"/>
                                <w:szCs w:val="22"/>
                              </w:rPr>
                            </w:pPr>
                          </w:p>
                          <w:p w14:paraId="7BC7FFAC" w14:textId="77777777" w:rsidR="005141DB" w:rsidRDefault="005141DB" w:rsidP="00003F1F">
                            <w:pPr>
                              <w:rPr>
                                <w:sz w:val="22"/>
                                <w:szCs w:val="22"/>
                              </w:rPr>
                            </w:pPr>
                          </w:p>
                          <w:p w14:paraId="42A8718E" w14:textId="77777777" w:rsidR="005141DB" w:rsidRDefault="005141DB" w:rsidP="00003F1F">
                            <w:pPr>
                              <w:rPr>
                                <w:sz w:val="22"/>
                                <w:szCs w:val="22"/>
                              </w:rPr>
                            </w:pPr>
                          </w:p>
                          <w:p w14:paraId="53192907" w14:textId="77777777" w:rsidR="005141DB" w:rsidRPr="00B96CAB" w:rsidRDefault="005141DB" w:rsidP="00003F1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D6A37" id="Text Box 16" o:spid="_x0000_s1027" type="#_x0000_t202" style="position:absolute;margin-left:-6.15pt;margin-top:.8pt;width:480.55pt;height:10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">
                <v:textbox>
                  <w:txbxContent>
                    <w:p w14:paraId="26D3EAFB" w14:textId="77777777" w:rsidR="005141DB" w:rsidRPr="00B96CAB" w:rsidRDefault="005141DB" w:rsidP="00003F1F">
                      <w:pPr>
                        <w:rPr>
                          <w:rFonts w:ascii="Arial" w:hAnsi="Arial" w:cs="Arial"/>
                          <w:sz w:val="22"/>
                          <w:szCs w:val="22"/>
                        </w:rPr>
                      </w:pPr>
                      <w:r w:rsidRPr="00E70B0A">
                        <w:rPr>
                          <w:rFonts w:ascii="Arial" w:hAnsi="Arial" w:cs="Arial"/>
                          <w:b/>
                          <w:i/>
                          <w:color w:val="0070C0"/>
                          <w:sz w:val="22"/>
                          <w:szCs w:val="22"/>
                        </w:rPr>
                        <w:t>Individuals involved in the alleged incident/complaint</w:t>
                      </w:r>
                      <w:r>
                        <w:rPr>
                          <w:rFonts w:ascii="Arial" w:hAnsi="Arial" w:cs="Arial"/>
                          <w:b/>
                          <w:i/>
                          <w:color w:val="0070C0"/>
                          <w:sz w:val="22"/>
                          <w:szCs w:val="22"/>
                        </w:rPr>
                        <w:t>:</w:t>
                      </w:r>
                      <w:r w:rsidRPr="00B96CAB">
                        <w:rPr>
                          <w:rFonts w:ascii="Arial" w:hAnsi="Arial" w:cs="Arial"/>
                          <w:b/>
                          <w:i/>
                          <w:sz w:val="22"/>
                          <w:szCs w:val="22"/>
                        </w:rPr>
                        <w:t xml:space="preserve"> </w:t>
                      </w:r>
                      <w:r w:rsidRPr="00B96CAB">
                        <w:rPr>
                          <w:rFonts w:ascii="Arial" w:hAnsi="Arial" w:cs="Arial"/>
                          <w:i/>
                          <w:sz w:val="22"/>
                          <w:szCs w:val="22"/>
                        </w:rPr>
                        <w:t xml:space="preserve"> Provide here the names and contact details of any people involved in your complaint, including witnesses</w:t>
                      </w:r>
                      <w:r w:rsidRPr="00B96CAB">
                        <w:rPr>
                          <w:rFonts w:ascii="Arial" w:hAnsi="Arial" w:cs="Arial"/>
                          <w:sz w:val="22"/>
                          <w:szCs w:val="22"/>
                        </w:rPr>
                        <w:t>.</w:t>
                      </w:r>
                    </w:p>
                    <w:p w14:paraId="2AEA5B94" w14:textId="77777777" w:rsidR="005141DB" w:rsidRDefault="005141DB" w:rsidP="00003F1F">
                      <w:pPr>
                        <w:rPr>
                          <w:sz w:val="22"/>
                          <w:szCs w:val="22"/>
                        </w:rPr>
                      </w:pPr>
                    </w:p>
                    <w:p w14:paraId="7BC7FFAC" w14:textId="77777777" w:rsidR="005141DB" w:rsidRDefault="005141DB" w:rsidP="00003F1F">
                      <w:pPr>
                        <w:rPr>
                          <w:sz w:val="22"/>
                          <w:szCs w:val="22"/>
                        </w:rPr>
                      </w:pPr>
                    </w:p>
                    <w:p w14:paraId="42A8718E" w14:textId="77777777" w:rsidR="005141DB" w:rsidRDefault="005141DB" w:rsidP="00003F1F">
                      <w:pPr>
                        <w:rPr>
                          <w:sz w:val="22"/>
                          <w:szCs w:val="22"/>
                        </w:rPr>
                      </w:pPr>
                    </w:p>
                    <w:p w14:paraId="53192907" w14:textId="77777777" w:rsidR="005141DB" w:rsidRPr="00B96CAB" w:rsidRDefault="005141DB" w:rsidP="00003F1F">
                      <w:pPr>
                        <w:rPr>
                          <w:sz w:val="22"/>
                          <w:szCs w:val="22"/>
                        </w:rPr>
                      </w:pPr>
                    </w:p>
                  </w:txbxContent>
                </v:textbox>
              </v:shape>
            </w:pict>
          </mc:Fallback>
        </mc:AlternateContent>
      </w:r>
    </w:p>
    <w:p w14:paraId="74A34FBF" w14:textId="77777777" w:rsidR="00003F1F" w:rsidRPr="00676A5D" w:rsidRDefault="00003F1F" w:rsidP="00003F1F">
      <w:pPr>
        <w:rPr>
          <w:rFonts w:ascii="Arial" w:hAnsi="Arial" w:cs="Arial"/>
          <w:lang w:val="en-GB" w:eastAsia="en-GB"/>
        </w:rPr>
      </w:pPr>
    </w:p>
    <w:p w14:paraId="38375284" w14:textId="77777777" w:rsidR="00003F1F" w:rsidRPr="00676A5D" w:rsidRDefault="00003F1F" w:rsidP="00003F1F">
      <w:pPr>
        <w:rPr>
          <w:rFonts w:ascii="Arial" w:hAnsi="Arial" w:cs="Arial"/>
          <w:lang w:val="en-GB" w:eastAsia="en-GB"/>
        </w:rPr>
      </w:pPr>
    </w:p>
    <w:p w14:paraId="3D655CCF" w14:textId="77777777" w:rsidR="00003F1F" w:rsidRPr="00676A5D" w:rsidRDefault="00003F1F" w:rsidP="00003F1F">
      <w:pPr>
        <w:rPr>
          <w:rFonts w:ascii="Arial" w:hAnsi="Arial" w:cs="Arial"/>
          <w:lang w:val="en-GB" w:eastAsia="en-GB"/>
        </w:rPr>
      </w:pPr>
    </w:p>
    <w:p w14:paraId="74A63648" w14:textId="77777777" w:rsidR="00003F1F" w:rsidRPr="00676A5D" w:rsidRDefault="00003F1F" w:rsidP="00003F1F">
      <w:pPr>
        <w:rPr>
          <w:rFonts w:ascii="Arial" w:hAnsi="Arial" w:cs="Arial"/>
          <w:lang w:val="en-GB" w:eastAsia="en-GB"/>
        </w:rPr>
      </w:pPr>
    </w:p>
    <w:p w14:paraId="277D5421" w14:textId="77777777" w:rsidR="00003F1F" w:rsidRPr="00676A5D" w:rsidRDefault="00003F1F" w:rsidP="00003F1F">
      <w:pPr>
        <w:rPr>
          <w:rFonts w:ascii="Arial" w:hAnsi="Arial" w:cs="Arial"/>
          <w:lang w:val="en-GB" w:eastAsia="en-GB"/>
        </w:rPr>
      </w:pPr>
    </w:p>
    <w:p w14:paraId="0E114617" w14:textId="77777777" w:rsidR="00003F1F" w:rsidRPr="00676A5D" w:rsidRDefault="00003F1F" w:rsidP="00003F1F">
      <w:pPr>
        <w:rPr>
          <w:rFonts w:ascii="Arial" w:hAnsi="Arial" w:cs="Arial"/>
          <w:lang w:val="en-GB" w:eastAsia="en-GB"/>
        </w:rPr>
      </w:pPr>
    </w:p>
    <w:p w14:paraId="47BA9A80" w14:textId="77777777" w:rsidR="00003F1F" w:rsidRPr="00676A5D" w:rsidRDefault="00003F1F" w:rsidP="00003F1F">
      <w:pPr>
        <w:rPr>
          <w:rFonts w:ascii="Arial" w:hAnsi="Arial" w:cs="Arial"/>
          <w:lang w:val="en-GB" w:eastAsia="en-GB"/>
        </w:rPr>
      </w:pPr>
    </w:p>
    <w:p w14:paraId="5CC5F88A" w14:textId="77777777" w:rsidR="00003F1F" w:rsidRPr="00676A5D" w:rsidRDefault="00003F1F" w:rsidP="00003F1F">
      <w:pPr>
        <w:rPr>
          <w:rFonts w:ascii="Arial" w:hAnsi="Arial" w:cs="Arial"/>
          <w:lang w:val="en-GB" w:eastAsia="en-GB"/>
        </w:rPr>
      </w:pPr>
      <w:r w:rsidRPr="00676A5D">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1CB29988" wp14:editId="0AB8BC2B">
                <wp:simplePos x="0" y="0"/>
                <wp:positionH relativeFrom="column">
                  <wp:posOffset>-77839</wp:posOffset>
                </wp:positionH>
                <wp:positionV relativeFrom="paragraph">
                  <wp:posOffset>1669</wp:posOffset>
                </wp:positionV>
                <wp:extent cx="6102985" cy="1499190"/>
                <wp:effectExtent l="0" t="0" r="12065"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499190"/>
                        </a:xfrm>
                        <a:prstGeom prst="rect">
                          <a:avLst/>
                        </a:prstGeom>
                        <a:solidFill>
                          <a:srgbClr val="FFFFFF"/>
                        </a:solidFill>
                        <a:ln w="9525">
                          <a:solidFill>
                            <a:srgbClr val="000000"/>
                          </a:solidFill>
                          <a:miter lim="800000"/>
                          <a:headEnd/>
                          <a:tailEnd/>
                        </a:ln>
                      </wps:spPr>
                      <wps:txbx>
                        <w:txbxContent>
                          <w:p w14:paraId="6C65B153" w14:textId="77777777" w:rsidR="005141DB" w:rsidRPr="00B96CAB" w:rsidRDefault="005141DB" w:rsidP="00003F1F">
                            <w:pPr>
                              <w:rPr>
                                <w:rFonts w:ascii="Arial" w:hAnsi="Arial" w:cs="Arial"/>
                                <w:i/>
                                <w:sz w:val="22"/>
                                <w:szCs w:val="22"/>
                              </w:rPr>
                            </w:pPr>
                            <w:r w:rsidRPr="00E70B0A">
                              <w:rPr>
                                <w:rFonts w:ascii="Arial" w:hAnsi="Arial" w:cs="Arial"/>
                                <w:b/>
                                <w:i/>
                                <w:color w:val="0070C0"/>
                                <w:sz w:val="22"/>
                                <w:szCs w:val="22"/>
                              </w:rPr>
                              <w:t>Informal action to resolve the issue</w:t>
                            </w:r>
                            <w:r w:rsidRPr="00B96CAB">
                              <w:rPr>
                                <w:rFonts w:ascii="Arial" w:hAnsi="Arial" w:cs="Arial"/>
                                <w:b/>
                                <w:i/>
                                <w:sz w:val="22"/>
                                <w:szCs w:val="22"/>
                              </w:rPr>
                              <w:t xml:space="preserve">: </w:t>
                            </w:r>
                            <w:r w:rsidRPr="00B96CAB">
                              <w:rPr>
                                <w:rFonts w:ascii="Arial" w:hAnsi="Arial" w:cs="Arial"/>
                                <w:i/>
                                <w:sz w:val="22"/>
                                <w:szCs w:val="22"/>
                              </w:rPr>
                              <w:t>Please provide details of any action that you have already taken to your grievance/ complaint and why this did not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29988" id="Text Box 15" o:spid="_x0000_s1028" type="#_x0000_t202" style="position:absolute;margin-left:-6.15pt;margin-top:.15pt;width:480.55pt;height:1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">
                <v:textbox>
                  <w:txbxContent>
                    <w:p w14:paraId="6C65B153" w14:textId="77777777" w:rsidR="005141DB" w:rsidRPr="00B96CAB" w:rsidRDefault="005141DB" w:rsidP="00003F1F">
                      <w:pPr>
                        <w:rPr>
                          <w:rFonts w:ascii="Arial" w:hAnsi="Arial" w:cs="Arial"/>
                          <w:i/>
                          <w:sz w:val="22"/>
                          <w:szCs w:val="22"/>
                        </w:rPr>
                      </w:pPr>
                      <w:r w:rsidRPr="00E70B0A">
                        <w:rPr>
                          <w:rFonts w:ascii="Arial" w:hAnsi="Arial" w:cs="Arial"/>
                          <w:b/>
                          <w:i/>
                          <w:color w:val="0070C0"/>
                          <w:sz w:val="22"/>
                          <w:szCs w:val="22"/>
                        </w:rPr>
                        <w:t>Informal action to resolve the issue</w:t>
                      </w:r>
                      <w:r w:rsidRPr="00B96CAB">
                        <w:rPr>
                          <w:rFonts w:ascii="Arial" w:hAnsi="Arial" w:cs="Arial"/>
                          <w:b/>
                          <w:i/>
                          <w:sz w:val="22"/>
                          <w:szCs w:val="22"/>
                        </w:rPr>
                        <w:t xml:space="preserve">: </w:t>
                      </w:r>
                      <w:r w:rsidRPr="00B96CAB">
                        <w:rPr>
                          <w:rFonts w:ascii="Arial" w:hAnsi="Arial" w:cs="Arial"/>
                          <w:i/>
                          <w:sz w:val="22"/>
                          <w:szCs w:val="22"/>
                        </w:rPr>
                        <w:t>Please provide details of any action that you have already taken to your grievance/ complaint and why this did not work.</w:t>
                      </w:r>
                    </w:p>
                  </w:txbxContent>
                </v:textbox>
              </v:shape>
            </w:pict>
          </mc:Fallback>
        </mc:AlternateContent>
      </w:r>
    </w:p>
    <w:p w14:paraId="31DCB062" w14:textId="77777777" w:rsidR="00003F1F" w:rsidRPr="00676A5D" w:rsidRDefault="00003F1F" w:rsidP="00003F1F">
      <w:pPr>
        <w:rPr>
          <w:rFonts w:ascii="Arial" w:hAnsi="Arial" w:cs="Arial"/>
          <w:lang w:val="en-GB" w:eastAsia="en-GB"/>
        </w:rPr>
      </w:pPr>
    </w:p>
    <w:p w14:paraId="7A6768CE" w14:textId="77777777" w:rsidR="00003F1F" w:rsidRPr="00676A5D" w:rsidRDefault="00003F1F" w:rsidP="00003F1F">
      <w:pPr>
        <w:rPr>
          <w:rFonts w:ascii="Arial" w:hAnsi="Arial" w:cs="Arial"/>
          <w:lang w:val="en-GB" w:eastAsia="en-GB"/>
        </w:rPr>
      </w:pPr>
    </w:p>
    <w:p w14:paraId="6C2C926E" w14:textId="77777777" w:rsidR="00003F1F" w:rsidRPr="00676A5D" w:rsidRDefault="00003F1F" w:rsidP="00003F1F">
      <w:pPr>
        <w:rPr>
          <w:rFonts w:ascii="Arial" w:hAnsi="Arial" w:cs="Arial"/>
          <w:lang w:val="en-GB" w:eastAsia="en-GB"/>
        </w:rPr>
      </w:pPr>
    </w:p>
    <w:p w14:paraId="04FA7FE0" w14:textId="77777777" w:rsidR="00003F1F" w:rsidRPr="00676A5D" w:rsidRDefault="00003F1F" w:rsidP="00003F1F">
      <w:pPr>
        <w:rPr>
          <w:rFonts w:ascii="Arial" w:hAnsi="Arial" w:cs="Arial"/>
          <w:lang w:val="en-GB" w:eastAsia="en-GB"/>
        </w:rPr>
      </w:pPr>
    </w:p>
    <w:p w14:paraId="190855DF" w14:textId="77777777" w:rsidR="00003F1F" w:rsidRPr="00676A5D" w:rsidRDefault="00003F1F" w:rsidP="00003F1F">
      <w:pPr>
        <w:rPr>
          <w:rFonts w:ascii="Arial" w:hAnsi="Arial" w:cs="Arial"/>
          <w:lang w:val="en-GB" w:eastAsia="en-GB"/>
        </w:rPr>
      </w:pPr>
    </w:p>
    <w:p w14:paraId="6FD306E7" w14:textId="77777777" w:rsidR="00003F1F" w:rsidRPr="00676A5D" w:rsidRDefault="00003F1F" w:rsidP="00003F1F">
      <w:pPr>
        <w:rPr>
          <w:rFonts w:ascii="Arial" w:hAnsi="Arial" w:cs="Arial"/>
          <w:lang w:val="en-GB" w:eastAsia="en-GB"/>
        </w:rPr>
      </w:pPr>
    </w:p>
    <w:p w14:paraId="0DBCC348" w14:textId="77777777" w:rsidR="00003F1F" w:rsidRPr="00676A5D" w:rsidRDefault="00003F1F" w:rsidP="00003F1F">
      <w:pPr>
        <w:rPr>
          <w:rFonts w:ascii="Arial" w:hAnsi="Arial" w:cs="Arial"/>
          <w:lang w:val="en-GB" w:eastAsia="en-GB"/>
        </w:rPr>
      </w:pPr>
    </w:p>
    <w:p w14:paraId="1D9C6245" w14:textId="77777777" w:rsidR="00003F1F" w:rsidRPr="00676A5D" w:rsidRDefault="00003F1F" w:rsidP="00003F1F">
      <w:pPr>
        <w:rPr>
          <w:rFonts w:ascii="Arial" w:hAnsi="Arial" w:cs="Arial"/>
          <w:lang w:val="en-GB" w:eastAsia="en-GB"/>
        </w:rPr>
      </w:pPr>
    </w:p>
    <w:p w14:paraId="1372C4FD" w14:textId="77777777" w:rsidR="00003F1F" w:rsidRPr="00676A5D" w:rsidRDefault="00003F1F" w:rsidP="00003F1F">
      <w:pPr>
        <w:rPr>
          <w:rFonts w:ascii="Arial" w:hAnsi="Arial" w:cs="Arial"/>
          <w:lang w:val="en-GB" w:eastAsia="en-GB"/>
        </w:rPr>
      </w:pPr>
      <w:r w:rsidRPr="00676A5D">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6C177537" wp14:editId="5AF8B6A4">
                <wp:simplePos x="0" y="0"/>
                <wp:positionH relativeFrom="column">
                  <wp:posOffset>39370</wp:posOffset>
                </wp:positionH>
                <wp:positionV relativeFrom="paragraph">
                  <wp:posOffset>-262890</wp:posOffset>
                </wp:positionV>
                <wp:extent cx="6102985" cy="2570480"/>
                <wp:effectExtent l="0" t="0" r="12065"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2570480"/>
                        </a:xfrm>
                        <a:prstGeom prst="rect">
                          <a:avLst/>
                        </a:prstGeom>
                        <a:solidFill>
                          <a:srgbClr val="FFFFFF"/>
                        </a:solidFill>
                        <a:ln w="9525">
                          <a:solidFill>
                            <a:srgbClr val="000000"/>
                          </a:solidFill>
                          <a:miter lim="800000"/>
                          <a:headEnd/>
                          <a:tailEnd/>
                        </a:ln>
                      </wps:spPr>
                      <wps:txbx>
                        <w:txbxContent>
                          <w:p w14:paraId="78747E1E" w14:textId="77777777" w:rsidR="005141DB" w:rsidRDefault="005141DB" w:rsidP="00003F1F">
                            <w:pPr>
                              <w:rPr>
                                <w:rFonts w:ascii="Arial" w:hAnsi="Arial" w:cs="Arial"/>
                                <w:sz w:val="20"/>
                                <w:szCs w:val="20"/>
                              </w:rPr>
                            </w:pPr>
                            <w:r w:rsidRPr="00E70B0A">
                              <w:rPr>
                                <w:rFonts w:ascii="Arial" w:hAnsi="Arial" w:cs="Arial"/>
                                <w:b/>
                                <w:i/>
                                <w:color w:val="0070C0"/>
                                <w:sz w:val="22"/>
                                <w:szCs w:val="22"/>
                              </w:rPr>
                              <w:t>Outcome requested:</w:t>
                            </w:r>
                            <w:r w:rsidRPr="00B96CAB">
                              <w:rPr>
                                <w:rFonts w:ascii="Arial" w:hAnsi="Arial" w:cs="Arial"/>
                                <w:i/>
                                <w:sz w:val="22"/>
                                <w:szCs w:val="22"/>
                              </w:rPr>
                              <w:t xml:space="preserve"> Please set out what outcome you are seeking from your complaint, and why and how you believe that this will resolve the issue</w:t>
                            </w:r>
                            <w:r>
                              <w:rPr>
                                <w:rFonts w:ascii="Arial" w:hAnsi="Arial" w:cs="Arial"/>
                                <w:sz w:val="20"/>
                                <w:szCs w:val="20"/>
                              </w:rPr>
                              <w:t>.</w:t>
                            </w:r>
                          </w:p>
                          <w:p w14:paraId="28172AA7" w14:textId="77777777" w:rsidR="005141DB" w:rsidRDefault="005141DB" w:rsidP="00003F1F">
                            <w:pPr>
                              <w:rPr>
                                <w:rFonts w:ascii="Arial" w:hAnsi="Arial" w:cs="Arial"/>
                                <w:sz w:val="20"/>
                                <w:szCs w:val="20"/>
                              </w:rPr>
                            </w:pPr>
                          </w:p>
                          <w:p w14:paraId="1BCC15EC" w14:textId="77777777" w:rsidR="005141DB" w:rsidRDefault="005141DB" w:rsidP="00003F1F">
                            <w:pPr>
                              <w:rPr>
                                <w:rFonts w:ascii="Arial" w:hAnsi="Arial" w:cs="Arial"/>
                                <w:sz w:val="20"/>
                                <w:szCs w:val="20"/>
                              </w:rPr>
                            </w:pPr>
                          </w:p>
                          <w:p w14:paraId="7F71BC9F" w14:textId="77777777" w:rsidR="005141DB" w:rsidRDefault="005141DB" w:rsidP="00003F1F">
                            <w:pPr>
                              <w:rPr>
                                <w:rFonts w:ascii="Arial" w:hAnsi="Arial" w:cs="Arial"/>
                                <w:sz w:val="20"/>
                                <w:szCs w:val="20"/>
                              </w:rPr>
                            </w:pPr>
                          </w:p>
                          <w:p w14:paraId="495E2150" w14:textId="77777777" w:rsidR="005141DB" w:rsidRDefault="005141DB" w:rsidP="00003F1F">
                            <w:pPr>
                              <w:rPr>
                                <w:rFonts w:ascii="Arial" w:hAnsi="Arial" w:cs="Arial"/>
                                <w:sz w:val="20"/>
                                <w:szCs w:val="20"/>
                              </w:rPr>
                            </w:pPr>
                          </w:p>
                          <w:p w14:paraId="3B30D626" w14:textId="77777777" w:rsidR="005141DB" w:rsidRDefault="005141DB" w:rsidP="00003F1F">
                            <w:pPr>
                              <w:rPr>
                                <w:rFonts w:ascii="Arial" w:hAnsi="Arial" w:cs="Arial"/>
                                <w:sz w:val="20"/>
                                <w:szCs w:val="20"/>
                              </w:rPr>
                            </w:pPr>
                          </w:p>
                          <w:p w14:paraId="5B9452B5" w14:textId="77777777" w:rsidR="005141DB" w:rsidRDefault="005141DB" w:rsidP="00003F1F">
                            <w:pPr>
                              <w:rPr>
                                <w:rFonts w:ascii="Arial" w:hAnsi="Arial" w:cs="Arial"/>
                                <w:sz w:val="20"/>
                                <w:szCs w:val="20"/>
                              </w:rPr>
                            </w:pPr>
                          </w:p>
                          <w:p w14:paraId="6435E0F7" w14:textId="77777777" w:rsidR="005141DB" w:rsidRDefault="005141DB" w:rsidP="00003F1F">
                            <w:pPr>
                              <w:rPr>
                                <w:rFonts w:ascii="Arial" w:hAnsi="Arial" w:cs="Arial"/>
                                <w:sz w:val="20"/>
                                <w:szCs w:val="20"/>
                              </w:rPr>
                            </w:pPr>
                          </w:p>
                          <w:p w14:paraId="02043D33" w14:textId="77777777" w:rsidR="005141DB" w:rsidRDefault="005141DB" w:rsidP="00003F1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77537" id="Text Box 14" o:spid="_x0000_s1029" type="#_x0000_t202" style="position:absolute;margin-left:3.1pt;margin-top:-20.7pt;width:480.55pt;height:20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0pLwIAAF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">
                <v:textbox>
                  <w:txbxContent>
                    <w:p w14:paraId="78747E1E" w14:textId="77777777" w:rsidR="005141DB" w:rsidRDefault="005141DB" w:rsidP="00003F1F">
                      <w:pPr>
                        <w:rPr>
                          <w:rFonts w:ascii="Arial" w:hAnsi="Arial" w:cs="Arial"/>
                          <w:sz w:val="20"/>
                          <w:szCs w:val="20"/>
                        </w:rPr>
                      </w:pPr>
                      <w:r w:rsidRPr="00E70B0A">
                        <w:rPr>
                          <w:rFonts w:ascii="Arial" w:hAnsi="Arial" w:cs="Arial"/>
                          <w:b/>
                          <w:i/>
                          <w:color w:val="0070C0"/>
                          <w:sz w:val="22"/>
                          <w:szCs w:val="22"/>
                        </w:rPr>
                        <w:t>Outcome requested:</w:t>
                      </w:r>
                      <w:r w:rsidRPr="00B96CAB">
                        <w:rPr>
                          <w:rFonts w:ascii="Arial" w:hAnsi="Arial" w:cs="Arial"/>
                          <w:i/>
                          <w:sz w:val="22"/>
                          <w:szCs w:val="22"/>
                        </w:rPr>
                        <w:t xml:space="preserve"> Please set out what outcome you are seeking from your complaint, and why and how you believe that this will resolve the issue</w:t>
                      </w:r>
                      <w:r>
                        <w:rPr>
                          <w:rFonts w:ascii="Arial" w:hAnsi="Arial" w:cs="Arial"/>
                          <w:sz w:val="20"/>
                          <w:szCs w:val="20"/>
                        </w:rPr>
                        <w:t>.</w:t>
                      </w:r>
                    </w:p>
                    <w:p w14:paraId="28172AA7" w14:textId="77777777" w:rsidR="005141DB" w:rsidRDefault="005141DB" w:rsidP="00003F1F">
                      <w:pPr>
                        <w:rPr>
                          <w:rFonts w:ascii="Arial" w:hAnsi="Arial" w:cs="Arial"/>
                          <w:sz w:val="20"/>
                          <w:szCs w:val="20"/>
                        </w:rPr>
                      </w:pPr>
                    </w:p>
                    <w:p w14:paraId="1BCC15EC" w14:textId="77777777" w:rsidR="005141DB" w:rsidRDefault="005141DB" w:rsidP="00003F1F">
                      <w:pPr>
                        <w:rPr>
                          <w:rFonts w:ascii="Arial" w:hAnsi="Arial" w:cs="Arial"/>
                          <w:sz w:val="20"/>
                          <w:szCs w:val="20"/>
                        </w:rPr>
                      </w:pPr>
                    </w:p>
                    <w:p w14:paraId="7F71BC9F" w14:textId="77777777" w:rsidR="005141DB" w:rsidRDefault="005141DB" w:rsidP="00003F1F">
                      <w:pPr>
                        <w:rPr>
                          <w:rFonts w:ascii="Arial" w:hAnsi="Arial" w:cs="Arial"/>
                          <w:sz w:val="20"/>
                          <w:szCs w:val="20"/>
                        </w:rPr>
                      </w:pPr>
                    </w:p>
                    <w:p w14:paraId="495E2150" w14:textId="77777777" w:rsidR="005141DB" w:rsidRDefault="005141DB" w:rsidP="00003F1F">
                      <w:pPr>
                        <w:rPr>
                          <w:rFonts w:ascii="Arial" w:hAnsi="Arial" w:cs="Arial"/>
                          <w:sz w:val="20"/>
                          <w:szCs w:val="20"/>
                        </w:rPr>
                      </w:pPr>
                    </w:p>
                    <w:p w14:paraId="3B30D626" w14:textId="77777777" w:rsidR="005141DB" w:rsidRDefault="005141DB" w:rsidP="00003F1F">
                      <w:pPr>
                        <w:rPr>
                          <w:rFonts w:ascii="Arial" w:hAnsi="Arial" w:cs="Arial"/>
                          <w:sz w:val="20"/>
                          <w:szCs w:val="20"/>
                        </w:rPr>
                      </w:pPr>
                    </w:p>
                    <w:p w14:paraId="5B9452B5" w14:textId="77777777" w:rsidR="005141DB" w:rsidRDefault="005141DB" w:rsidP="00003F1F">
                      <w:pPr>
                        <w:rPr>
                          <w:rFonts w:ascii="Arial" w:hAnsi="Arial" w:cs="Arial"/>
                          <w:sz w:val="20"/>
                          <w:szCs w:val="20"/>
                        </w:rPr>
                      </w:pPr>
                    </w:p>
                    <w:p w14:paraId="6435E0F7" w14:textId="77777777" w:rsidR="005141DB" w:rsidRDefault="005141DB" w:rsidP="00003F1F">
                      <w:pPr>
                        <w:rPr>
                          <w:rFonts w:ascii="Arial" w:hAnsi="Arial" w:cs="Arial"/>
                          <w:sz w:val="20"/>
                          <w:szCs w:val="20"/>
                        </w:rPr>
                      </w:pPr>
                    </w:p>
                    <w:p w14:paraId="02043D33" w14:textId="77777777" w:rsidR="005141DB" w:rsidRDefault="005141DB" w:rsidP="00003F1F">
                      <w:pPr>
                        <w:rPr>
                          <w:rFonts w:ascii="Arial" w:hAnsi="Arial" w:cs="Arial"/>
                          <w:sz w:val="20"/>
                          <w:szCs w:val="20"/>
                        </w:rPr>
                      </w:pPr>
                    </w:p>
                  </w:txbxContent>
                </v:textbox>
              </v:shape>
            </w:pict>
          </mc:Fallback>
        </mc:AlternateContent>
      </w:r>
    </w:p>
    <w:p w14:paraId="34FBE22C" w14:textId="77777777" w:rsidR="00003F1F" w:rsidRPr="00676A5D" w:rsidRDefault="00003F1F" w:rsidP="00003F1F">
      <w:pPr>
        <w:rPr>
          <w:rFonts w:ascii="Arial" w:hAnsi="Arial" w:cs="Arial"/>
          <w:lang w:val="en-GB" w:eastAsia="en-GB"/>
        </w:rPr>
      </w:pPr>
    </w:p>
    <w:p w14:paraId="3E2077AB" w14:textId="77777777" w:rsidR="00003F1F" w:rsidRPr="00676A5D" w:rsidRDefault="00003F1F" w:rsidP="00003F1F">
      <w:pPr>
        <w:rPr>
          <w:rFonts w:ascii="Arial" w:hAnsi="Arial" w:cs="Arial"/>
          <w:lang w:val="en-GB" w:eastAsia="en-GB"/>
        </w:rPr>
      </w:pPr>
    </w:p>
    <w:p w14:paraId="7E9BB21C" w14:textId="77777777" w:rsidR="00003F1F" w:rsidRPr="00676A5D" w:rsidRDefault="00003F1F" w:rsidP="00003F1F">
      <w:pPr>
        <w:rPr>
          <w:rFonts w:ascii="Arial" w:hAnsi="Arial" w:cs="Arial"/>
          <w:lang w:val="en-GB" w:eastAsia="en-GB"/>
        </w:rPr>
      </w:pPr>
    </w:p>
    <w:p w14:paraId="360CD7F4" w14:textId="77777777" w:rsidR="00003F1F" w:rsidRPr="00676A5D" w:rsidRDefault="00003F1F" w:rsidP="00003F1F">
      <w:pPr>
        <w:rPr>
          <w:rFonts w:ascii="Arial" w:hAnsi="Arial" w:cs="Arial"/>
          <w:lang w:val="en-GB" w:eastAsia="en-GB"/>
        </w:rPr>
      </w:pPr>
    </w:p>
    <w:p w14:paraId="25C5882E" w14:textId="77777777" w:rsidR="00003F1F" w:rsidRPr="00676A5D" w:rsidRDefault="00003F1F" w:rsidP="00003F1F">
      <w:pPr>
        <w:rPr>
          <w:rFonts w:ascii="Arial" w:hAnsi="Arial" w:cs="Arial"/>
          <w:lang w:val="en-GB" w:eastAsia="en-GB"/>
        </w:rPr>
      </w:pPr>
    </w:p>
    <w:p w14:paraId="26060CB4" w14:textId="77777777" w:rsidR="00003F1F" w:rsidRPr="00676A5D" w:rsidRDefault="00003F1F" w:rsidP="00003F1F">
      <w:pPr>
        <w:rPr>
          <w:rFonts w:ascii="Arial" w:hAnsi="Arial" w:cs="Arial"/>
          <w:lang w:val="en-GB" w:eastAsia="en-GB"/>
        </w:rPr>
      </w:pPr>
    </w:p>
    <w:p w14:paraId="51220D83" w14:textId="77777777" w:rsidR="00003F1F" w:rsidRPr="00676A5D" w:rsidRDefault="00003F1F" w:rsidP="00003F1F">
      <w:pPr>
        <w:rPr>
          <w:rFonts w:ascii="Arial" w:hAnsi="Arial" w:cs="Arial"/>
          <w:lang w:val="en-GB" w:eastAsia="en-GB"/>
        </w:rPr>
      </w:pPr>
    </w:p>
    <w:p w14:paraId="226D364E" w14:textId="77777777" w:rsidR="00003F1F" w:rsidRPr="00676A5D" w:rsidRDefault="00003F1F" w:rsidP="00003F1F">
      <w:pPr>
        <w:rPr>
          <w:rFonts w:ascii="Arial" w:hAnsi="Arial" w:cs="Arial"/>
          <w:lang w:val="en-GB" w:eastAsia="en-GB"/>
        </w:rPr>
      </w:pPr>
    </w:p>
    <w:p w14:paraId="52C90E66" w14:textId="77777777" w:rsidR="00003F1F" w:rsidRPr="00676A5D" w:rsidRDefault="00003F1F" w:rsidP="00003F1F">
      <w:pPr>
        <w:rPr>
          <w:rFonts w:ascii="Arial" w:hAnsi="Arial" w:cs="Arial"/>
          <w:lang w:val="en-GB" w:eastAsia="en-GB"/>
        </w:rPr>
      </w:pPr>
    </w:p>
    <w:p w14:paraId="063A4483" w14:textId="77777777" w:rsidR="00003F1F" w:rsidRPr="00676A5D" w:rsidRDefault="00003F1F" w:rsidP="00003F1F">
      <w:pPr>
        <w:rPr>
          <w:rFonts w:ascii="Arial" w:hAnsi="Arial" w:cs="Arial"/>
          <w:lang w:val="en-GB" w:eastAsia="en-GB"/>
        </w:rPr>
      </w:pPr>
    </w:p>
    <w:p w14:paraId="046306D2" w14:textId="77777777" w:rsidR="00003F1F" w:rsidRPr="00676A5D" w:rsidRDefault="00003F1F" w:rsidP="00003F1F">
      <w:pPr>
        <w:rPr>
          <w:rFonts w:ascii="Arial" w:hAnsi="Arial" w:cs="Arial"/>
          <w:lang w:val="en-GB" w:eastAsia="en-GB"/>
        </w:rPr>
      </w:pPr>
    </w:p>
    <w:p w14:paraId="660966BA" w14:textId="77777777" w:rsidR="00003F1F" w:rsidRPr="00676A5D" w:rsidRDefault="00003F1F" w:rsidP="00003F1F">
      <w:pPr>
        <w:rPr>
          <w:rFonts w:ascii="Arial" w:hAnsi="Arial" w:cs="Arial"/>
          <w:lang w:val="en-GB" w:eastAsia="en-GB"/>
        </w:rPr>
      </w:pPr>
    </w:p>
    <w:p w14:paraId="11B6CF81" w14:textId="77777777" w:rsidR="00003F1F" w:rsidRPr="00676A5D" w:rsidRDefault="00003F1F" w:rsidP="00003F1F">
      <w:pPr>
        <w:rPr>
          <w:rFonts w:ascii="Arial" w:hAnsi="Arial" w:cs="Arial"/>
          <w:lang w:val="en-GB" w:eastAsia="en-GB"/>
        </w:rPr>
      </w:pPr>
    </w:p>
    <w:p w14:paraId="2D434ADA" w14:textId="77777777" w:rsidR="00003F1F" w:rsidRPr="00676A5D" w:rsidRDefault="00003F1F" w:rsidP="00003F1F">
      <w:pPr>
        <w:rPr>
          <w:rFonts w:ascii="Arial" w:hAnsi="Arial" w:cs="Arial"/>
          <w:lang w:val="en-GB" w:eastAsia="en-GB"/>
        </w:rPr>
      </w:pPr>
    </w:p>
    <w:tbl>
      <w:tblPr>
        <w:tblpPr w:leftFromText="180" w:rightFromText="180" w:vertAnchor="text" w:horzAnchor="margin" w:tblpXSpec="center" w:tblpY="-29"/>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5"/>
        <w:gridCol w:w="3205"/>
      </w:tblGrid>
      <w:tr w:rsidR="00003F1F" w:rsidRPr="00676A5D" w14:paraId="3B85E71C" w14:textId="77777777" w:rsidTr="00801BCF">
        <w:tc>
          <w:tcPr>
            <w:tcW w:w="9390" w:type="dxa"/>
            <w:gridSpan w:val="2"/>
          </w:tcPr>
          <w:p w14:paraId="099B4F83" w14:textId="77777777" w:rsidR="00003F1F" w:rsidRPr="00676A5D" w:rsidRDefault="00003F1F" w:rsidP="00003F1F">
            <w:pPr>
              <w:rPr>
                <w:rFonts w:ascii="Arial" w:hAnsi="Arial" w:cs="Arial"/>
                <w:i/>
                <w:color w:val="0070C0"/>
                <w:sz w:val="22"/>
                <w:szCs w:val="22"/>
                <w:lang w:val="en-GB" w:eastAsia="en-GB"/>
              </w:rPr>
            </w:pPr>
            <w:r w:rsidRPr="00676A5D">
              <w:rPr>
                <w:rFonts w:ascii="Arial" w:hAnsi="Arial" w:cs="Arial"/>
                <w:i/>
                <w:color w:val="0070C0"/>
                <w:sz w:val="22"/>
                <w:szCs w:val="22"/>
                <w:lang w:val="en-GB" w:eastAsia="en-GB"/>
              </w:rPr>
              <w:t>Declaration:</w:t>
            </w:r>
          </w:p>
          <w:p w14:paraId="2645FE8D" w14:textId="77777777" w:rsidR="00003F1F" w:rsidRPr="00676A5D" w:rsidRDefault="00003F1F" w:rsidP="00003F1F">
            <w:pPr>
              <w:rPr>
                <w:rFonts w:ascii="Arial" w:hAnsi="Arial" w:cs="Arial"/>
                <w:i/>
                <w:sz w:val="22"/>
                <w:szCs w:val="22"/>
                <w:lang w:val="en-GB" w:eastAsia="en-GB"/>
              </w:rPr>
            </w:pPr>
            <w:r w:rsidRPr="00676A5D">
              <w:rPr>
                <w:rFonts w:ascii="Arial" w:hAnsi="Arial" w:cs="Arial"/>
                <w:i/>
                <w:sz w:val="22"/>
                <w:szCs w:val="22"/>
                <w:lang w:val="en-GB" w:eastAsia="en-GB"/>
              </w:rPr>
              <w:t>I confirm that the above statements are true to the best of my knowledge, information and belief. I understand that making any false, malicious or untrue allegations may result in disciplinary action being taken against me by the School. (In the most serious cases, making false, malicious or untrue allegations can be treated as gross misconduct).</w:t>
            </w:r>
          </w:p>
          <w:p w14:paraId="66433645" w14:textId="77777777" w:rsidR="00003F1F" w:rsidRPr="00676A5D" w:rsidRDefault="00003F1F" w:rsidP="00003F1F">
            <w:pPr>
              <w:rPr>
                <w:rFonts w:ascii="Arial" w:hAnsi="Arial" w:cs="Arial"/>
                <w:lang w:val="en-GB" w:eastAsia="en-GB"/>
              </w:rPr>
            </w:pPr>
          </w:p>
        </w:tc>
      </w:tr>
      <w:tr w:rsidR="00003F1F" w:rsidRPr="00676A5D" w14:paraId="1EE54C92" w14:textId="77777777" w:rsidTr="00801BCF">
        <w:tc>
          <w:tcPr>
            <w:tcW w:w="6185" w:type="dxa"/>
          </w:tcPr>
          <w:p w14:paraId="1AFFE22F" w14:textId="77777777" w:rsidR="00003F1F" w:rsidRPr="00676A5D" w:rsidRDefault="00003F1F" w:rsidP="00003F1F">
            <w:pPr>
              <w:rPr>
                <w:rFonts w:ascii="Arial" w:hAnsi="Arial" w:cs="Arial"/>
                <w:sz w:val="22"/>
                <w:szCs w:val="22"/>
                <w:lang w:val="en-GB" w:eastAsia="en-GB"/>
              </w:rPr>
            </w:pPr>
            <w:r w:rsidRPr="00676A5D">
              <w:rPr>
                <w:rFonts w:ascii="Arial" w:hAnsi="Arial" w:cs="Arial"/>
                <w:sz w:val="22"/>
                <w:szCs w:val="22"/>
                <w:lang w:val="en-GB" w:eastAsia="en-GB"/>
              </w:rPr>
              <w:t>Signature:</w:t>
            </w:r>
          </w:p>
          <w:p w14:paraId="6594E3B6" w14:textId="77777777" w:rsidR="00003F1F" w:rsidRPr="00676A5D" w:rsidRDefault="00003F1F" w:rsidP="00003F1F">
            <w:pPr>
              <w:rPr>
                <w:rFonts w:ascii="Arial" w:hAnsi="Arial" w:cs="Arial"/>
                <w:sz w:val="22"/>
                <w:szCs w:val="22"/>
                <w:lang w:val="en-GB" w:eastAsia="en-GB"/>
              </w:rPr>
            </w:pPr>
          </w:p>
          <w:p w14:paraId="1BF0B7A1" w14:textId="77777777" w:rsidR="00003F1F" w:rsidRPr="00676A5D" w:rsidRDefault="00003F1F" w:rsidP="00003F1F">
            <w:pPr>
              <w:rPr>
                <w:rFonts w:ascii="Arial" w:hAnsi="Arial" w:cs="Arial"/>
                <w:sz w:val="22"/>
                <w:szCs w:val="22"/>
                <w:lang w:val="en-GB" w:eastAsia="en-GB"/>
              </w:rPr>
            </w:pPr>
          </w:p>
        </w:tc>
        <w:tc>
          <w:tcPr>
            <w:tcW w:w="3205" w:type="dxa"/>
          </w:tcPr>
          <w:p w14:paraId="7CC14E49" w14:textId="77777777" w:rsidR="00003F1F" w:rsidRPr="00676A5D" w:rsidRDefault="00003F1F" w:rsidP="00003F1F">
            <w:pPr>
              <w:rPr>
                <w:rFonts w:ascii="Arial" w:hAnsi="Arial" w:cs="Arial"/>
                <w:sz w:val="22"/>
                <w:szCs w:val="22"/>
                <w:lang w:val="en-GB" w:eastAsia="en-GB"/>
              </w:rPr>
            </w:pPr>
          </w:p>
        </w:tc>
      </w:tr>
      <w:tr w:rsidR="00003F1F" w:rsidRPr="00676A5D" w14:paraId="7815847E" w14:textId="77777777" w:rsidTr="00801BCF">
        <w:tc>
          <w:tcPr>
            <w:tcW w:w="6185" w:type="dxa"/>
          </w:tcPr>
          <w:p w14:paraId="5DB72EDD" w14:textId="77777777" w:rsidR="00003F1F" w:rsidRPr="00676A5D" w:rsidRDefault="00003F1F" w:rsidP="00003F1F">
            <w:pPr>
              <w:rPr>
                <w:rFonts w:ascii="Arial" w:hAnsi="Arial" w:cs="Arial"/>
                <w:sz w:val="22"/>
                <w:szCs w:val="22"/>
                <w:lang w:val="en-GB" w:eastAsia="en-GB"/>
              </w:rPr>
            </w:pPr>
            <w:r w:rsidRPr="00676A5D">
              <w:rPr>
                <w:rFonts w:ascii="Arial" w:hAnsi="Arial" w:cs="Arial"/>
                <w:sz w:val="22"/>
                <w:szCs w:val="22"/>
                <w:lang w:val="en-GB" w:eastAsia="en-GB"/>
              </w:rPr>
              <w:t xml:space="preserve">Name: </w:t>
            </w:r>
          </w:p>
          <w:p w14:paraId="578DCC78" w14:textId="77777777" w:rsidR="00003F1F" w:rsidRPr="00676A5D" w:rsidRDefault="00003F1F" w:rsidP="00003F1F">
            <w:pPr>
              <w:rPr>
                <w:rFonts w:ascii="Arial" w:hAnsi="Arial" w:cs="Arial"/>
                <w:sz w:val="22"/>
                <w:szCs w:val="22"/>
                <w:lang w:val="en-GB" w:eastAsia="en-GB"/>
              </w:rPr>
            </w:pPr>
          </w:p>
          <w:p w14:paraId="75E9FEEB" w14:textId="77777777" w:rsidR="00003F1F" w:rsidRPr="00676A5D" w:rsidRDefault="00003F1F" w:rsidP="00003F1F">
            <w:pPr>
              <w:rPr>
                <w:rFonts w:ascii="Arial" w:hAnsi="Arial" w:cs="Arial"/>
                <w:sz w:val="22"/>
                <w:szCs w:val="22"/>
                <w:lang w:val="en-GB" w:eastAsia="en-GB"/>
              </w:rPr>
            </w:pPr>
          </w:p>
        </w:tc>
        <w:tc>
          <w:tcPr>
            <w:tcW w:w="3205" w:type="dxa"/>
          </w:tcPr>
          <w:p w14:paraId="2CE569B8" w14:textId="77777777" w:rsidR="00003F1F" w:rsidRPr="00676A5D" w:rsidRDefault="00003F1F" w:rsidP="00003F1F">
            <w:pPr>
              <w:rPr>
                <w:rFonts w:ascii="Arial" w:hAnsi="Arial" w:cs="Arial"/>
                <w:sz w:val="22"/>
                <w:szCs w:val="22"/>
                <w:lang w:val="en-GB" w:eastAsia="en-GB"/>
              </w:rPr>
            </w:pPr>
            <w:r w:rsidRPr="00676A5D">
              <w:rPr>
                <w:rFonts w:ascii="Arial" w:hAnsi="Arial" w:cs="Arial"/>
                <w:sz w:val="22"/>
                <w:szCs w:val="22"/>
                <w:lang w:val="en-GB" w:eastAsia="en-GB"/>
              </w:rPr>
              <w:t>Date:</w:t>
            </w:r>
          </w:p>
        </w:tc>
      </w:tr>
    </w:tbl>
    <w:p w14:paraId="0B356827" w14:textId="77777777" w:rsidR="00003F1F" w:rsidRPr="00676A5D" w:rsidRDefault="00003F1F" w:rsidP="00003F1F">
      <w:pPr>
        <w:rPr>
          <w:rFonts w:ascii="Arial" w:hAnsi="Arial" w:cs="Arial"/>
          <w:i/>
          <w:color w:val="0070C0"/>
          <w:sz w:val="22"/>
          <w:szCs w:val="22"/>
          <w:lang w:val="en-GB" w:eastAsia="en-GB"/>
        </w:rPr>
      </w:pPr>
    </w:p>
    <w:tbl>
      <w:tblPr>
        <w:tblpPr w:leftFromText="180" w:rightFromText="180" w:vertAnchor="text" w:horzAnchor="margin" w:tblpXSpec="center"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260"/>
      </w:tblGrid>
      <w:tr w:rsidR="00003F1F" w:rsidRPr="00676A5D" w14:paraId="36D09C7B" w14:textId="77777777" w:rsidTr="00801BCF">
        <w:tc>
          <w:tcPr>
            <w:tcW w:w="5812" w:type="dxa"/>
            <w:shd w:val="clear" w:color="auto" w:fill="auto"/>
          </w:tcPr>
          <w:p w14:paraId="1AE94A48" w14:textId="77777777" w:rsidR="00003F1F" w:rsidRPr="00676A5D" w:rsidRDefault="00003F1F" w:rsidP="00003F1F">
            <w:pPr>
              <w:rPr>
                <w:rFonts w:ascii="Arial" w:hAnsi="Arial" w:cs="Arial"/>
                <w:i/>
                <w:sz w:val="22"/>
                <w:szCs w:val="22"/>
                <w:lang w:val="en-GB" w:eastAsia="en-GB"/>
              </w:rPr>
            </w:pPr>
            <w:r w:rsidRPr="00676A5D">
              <w:rPr>
                <w:rFonts w:ascii="Arial" w:hAnsi="Arial" w:cs="Arial"/>
                <w:i/>
                <w:sz w:val="22"/>
                <w:szCs w:val="22"/>
                <w:lang w:val="en-GB" w:eastAsia="en-GB"/>
              </w:rPr>
              <w:t>Date form received:</w:t>
            </w:r>
          </w:p>
          <w:p w14:paraId="02D362C8" w14:textId="77777777" w:rsidR="00003F1F" w:rsidRPr="00676A5D" w:rsidRDefault="00003F1F" w:rsidP="00003F1F">
            <w:pPr>
              <w:rPr>
                <w:rFonts w:ascii="Arial" w:hAnsi="Arial" w:cs="Arial"/>
                <w:i/>
                <w:sz w:val="22"/>
                <w:szCs w:val="22"/>
                <w:lang w:val="en-GB" w:eastAsia="en-GB"/>
              </w:rPr>
            </w:pPr>
          </w:p>
        </w:tc>
        <w:tc>
          <w:tcPr>
            <w:tcW w:w="3260" w:type="dxa"/>
            <w:shd w:val="clear" w:color="auto" w:fill="auto"/>
          </w:tcPr>
          <w:p w14:paraId="02815619" w14:textId="77777777" w:rsidR="00003F1F" w:rsidRPr="00676A5D" w:rsidRDefault="00003F1F" w:rsidP="00003F1F">
            <w:pPr>
              <w:pStyle w:val="SPSHeading"/>
            </w:pPr>
          </w:p>
        </w:tc>
      </w:tr>
      <w:tr w:rsidR="00003F1F" w:rsidRPr="00676A5D" w14:paraId="20647AAE" w14:textId="77777777" w:rsidTr="00801BCF">
        <w:tc>
          <w:tcPr>
            <w:tcW w:w="5812" w:type="dxa"/>
            <w:shd w:val="clear" w:color="auto" w:fill="auto"/>
          </w:tcPr>
          <w:p w14:paraId="7C0FE946" w14:textId="77777777" w:rsidR="00003F1F" w:rsidRPr="00676A5D" w:rsidRDefault="00003F1F" w:rsidP="00003F1F">
            <w:pPr>
              <w:rPr>
                <w:rFonts w:ascii="Arial" w:hAnsi="Arial" w:cs="Arial"/>
                <w:i/>
                <w:sz w:val="22"/>
                <w:szCs w:val="22"/>
                <w:lang w:val="en-GB" w:eastAsia="en-GB"/>
              </w:rPr>
            </w:pPr>
            <w:r w:rsidRPr="00676A5D">
              <w:rPr>
                <w:rFonts w:ascii="Arial" w:hAnsi="Arial" w:cs="Arial"/>
                <w:i/>
                <w:sz w:val="22"/>
                <w:szCs w:val="22"/>
                <w:lang w:val="en-GB" w:eastAsia="en-GB"/>
              </w:rPr>
              <w:t>Date of Grievance Meeting:</w:t>
            </w:r>
          </w:p>
          <w:p w14:paraId="09752FC0" w14:textId="77777777" w:rsidR="00003F1F" w:rsidRPr="00676A5D" w:rsidRDefault="00003F1F" w:rsidP="00003F1F">
            <w:pPr>
              <w:rPr>
                <w:rFonts w:ascii="Arial" w:hAnsi="Arial" w:cs="Arial"/>
                <w:i/>
                <w:sz w:val="22"/>
                <w:szCs w:val="22"/>
                <w:lang w:val="en-GB" w:eastAsia="en-GB"/>
              </w:rPr>
            </w:pPr>
          </w:p>
        </w:tc>
        <w:tc>
          <w:tcPr>
            <w:tcW w:w="3260" w:type="dxa"/>
            <w:shd w:val="clear" w:color="auto" w:fill="auto"/>
          </w:tcPr>
          <w:p w14:paraId="6FB57C0A" w14:textId="77777777" w:rsidR="00003F1F" w:rsidRPr="00676A5D" w:rsidRDefault="00003F1F" w:rsidP="00003F1F">
            <w:pPr>
              <w:pStyle w:val="SPSHeading"/>
            </w:pPr>
          </w:p>
        </w:tc>
      </w:tr>
      <w:tr w:rsidR="00003F1F" w:rsidRPr="00676A5D" w14:paraId="15258B51" w14:textId="77777777" w:rsidTr="00801BCF">
        <w:tc>
          <w:tcPr>
            <w:tcW w:w="5812" w:type="dxa"/>
            <w:shd w:val="clear" w:color="auto" w:fill="auto"/>
          </w:tcPr>
          <w:p w14:paraId="49C3202E" w14:textId="77777777" w:rsidR="00003F1F" w:rsidRPr="00676A5D" w:rsidRDefault="00003F1F" w:rsidP="00003F1F">
            <w:pPr>
              <w:rPr>
                <w:rFonts w:ascii="Arial" w:hAnsi="Arial" w:cs="Arial"/>
                <w:i/>
                <w:sz w:val="22"/>
                <w:szCs w:val="22"/>
                <w:lang w:val="en-GB" w:eastAsia="en-GB"/>
              </w:rPr>
            </w:pPr>
            <w:r w:rsidRPr="00676A5D">
              <w:rPr>
                <w:rFonts w:ascii="Arial" w:hAnsi="Arial" w:cs="Arial"/>
                <w:i/>
                <w:sz w:val="22"/>
                <w:szCs w:val="22"/>
                <w:lang w:val="en-GB" w:eastAsia="en-GB"/>
              </w:rPr>
              <w:t>Date investigation commissioned:</w:t>
            </w:r>
          </w:p>
          <w:p w14:paraId="5DB65CAD" w14:textId="77777777" w:rsidR="00003F1F" w:rsidRPr="00676A5D" w:rsidRDefault="00003F1F" w:rsidP="00003F1F">
            <w:pPr>
              <w:rPr>
                <w:rFonts w:ascii="Arial" w:hAnsi="Arial" w:cs="Arial"/>
                <w:i/>
                <w:sz w:val="22"/>
                <w:szCs w:val="22"/>
                <w:lang w:val="en-GB" w:eastAsia="en-GB"/>
              </w:rPr>
            </w:pPr>
          </w:p>
        </w:tc>
        <w:tc>
          <w:tcPr>
            <w:tcW w:w="3260" w:type="dxa"/>
            <w:shd w:val="clear" w:color="auto" w:fill="auto"/>
          </w:tcPr>
          <w:p w14:paraId="380E3C21" w14:textId="77777777" w:rsidR="00003F1F" w:rsidRPr="00676A5D" w:rsidRDefault="00003F1F" w:rsidP="00003F1F">
            <w:pPr>
              <w:pStyle w:val="SPSHeading"/>
            </w:pPr>
          </w:p>
        </w:tc>
      </w:tr>
      <w:tr w:rsidR="00003F1F" w:rsidRPr="00676A5D" w14:paraId="75AF1027" w14:textId="77777777" w:rsidTr="00801BCF">
        <w:tc>
          <w:tcPr>
            <w:tcW w:w="5812" w:type="dxa"/>
            <w:shd w:val="clear" w:color="auto" w:fill="auto"/>
          </w:tcPr>
          <w:p w14:paraId="5C5E6749" w14:textId="77777777" w:rsidR="00003F1F" w:rsidRPr="00676A5D" w:rsidRDefault="00003F1F" w:rsidP="00003F1F">
            <w:pPr>
              <w:rPr>
                <w:rFonts w:ascii="Arial" w:hAnsi="Arial" w:cs="Arial"/>
                <w:i/>
                <w:sz w:val="22"/>
                <w:szCs w:val="22"/>
                <w:lang w:val="en-GB" w:eastAsia="en-GB"/>
              </w:rPr>
            </w:pPr>
            <w:r w:rsidRPr="00676A5D">
              <w:rPr>
                <w:rFonts w:ascii="Arial" w:hAnsi="Arial" w:cs="Arial"/>
                <w:i/>
                <w:sz w:val="22"/>
                <w:szCs w:val="22"/>
                <w:lang w:val="en-GB" w:eastAsia="en-GB"/>
              </w:rPr>
              <w:t>Date of Grievance Outcome Meeting:</w:t>
            </w:r>
          </w:p>
          <w:p w14:paraId="2CAD3296" w14:textId="77777777" w:rsidR="00003F1F" w:rsidRPr="00676A5D" w:rsidRDefault="00003F1F" w:rsidP="00003F1F">
            <w:pPr>
              <w:rPr>
                <w:rFonts w:ascii="Arial" w:hAnsi="Arial" w:cs="Arial"/>
                <w:i/>
                <w:sz w:val="22"/>
                <w:szCs w:val="22"/>
                <w:lang w:val="en-GB" w:eastAsia="en-GB"/>
              </w:rPr>
            </w:pPr>
          </w:p>
        </w:tc>
        <w:tc>
          <w:tcPr>
            <w:tcW w:w="3260" w:type="dxa"/>
            <w:shd w:val="clear" w:color="auto" w:fill="auto"/>
          </w:tcPr>
          <w:p w14:paraId="0B7A80E2" w14:textId="77777777" w:rsidR="00003F1F" w:rsidRPr="00676A5D" w:rsidRDefault="00003F1F" w:rsidP="00003F1F">
            <w:pPr>
              <w:pStyle w:val="SPSHeading"/>
            </w:pPr>
          </w:p>
        </w:tc>
      </w:tr>
      <w:tr w:rsidR="00003F1F" w:rsidRPr="00676A5D" w14:paraId="712AA267" w14:textId="77777777" w:rsidTr="00801BCF">
        <w:tc>
          <w:tcPr>
            <w:tcW w:w="5812" w:type="dxa"/>
            <w:shd w:val="clear" w:color="auto" w:fill="auto"/>
          </w:tcPr>
          <w:p w14:paraId="580B8EE5" w14:textId="77777777" w:rsidR="00003F1F" w:rsidRPr="00676A5D" w:rsidRDefault="00003F1F" w:rsidP="00003F1F">
            <w:pPr>
              <w:rPr>
                <w:rFonts w:ascii="Arial" w:hAnsi="Arial" w:cs="Arial"/>
                <w:i/>
                <w:sz w:val="22"/>
                <w:szCs w:val="22"/>
                <w:lang w:val="en-GB" w:eastAsia="en-GB"/>
              </w:rPr>
            </w:pPr>
            <w:r w:rsidRPr="00676A5D">
              <w:rPr>
                <w:rFonts w:ascii="Arial" w:hAnsi="Arial" w:cs="Arial"/>
                <w:i/>
                <w:sz w:val="22"/>
                <w:szCs w:val="22"/>
                <w:lang w:val="en-GB" w:eastAsia="en-GB"/>
              </w:rPr>
              <w:t>Date Employee notified of written outcome:</w:t>
            </w:r>
          </w:p>
          <w:p w14:paraId="4E75C23B" w14:textId="77777777" w:rsidR="00003F1F" w:rsidRPr="00676A5D" w:rsidRDefault="00003F1F" w:rsidP="00003F1F">
            <w:pPr>
              <w:rPr>
                <w:rFonts w:ascii="Arial" w:hAnsi="Arial" w:cs="Arial"/>
                <w:i/>
                <w:sz w:val="22"/>
                <w:szCs w:val="22"/>
                <w:lang w:val="en-GB" w:eastAsia="en-GB"/>
              </w:rPr>
            </w:pPr>
          </w:p>
        </w:tc>
        <w:tc>
          <w:tcPr>
            <w:tcW w:w="3260" w:type="dxa"/>
            <w:shd w:val="clear" w:color="auto" w:fill="auto"/>
          </w:tcPr>
          <w:p w14:paraId="16A91F83" w14:textId="77777777" w:rsidR="00003F1F" w:rsidRPr="00676A5D" w:rsidRDefault="00003F1F" w:rsidP="00003F1F">
            <w:pPr>
              <w:pStyle w:val="SPSHeading"/>
            </w:pPr>
          </w:p>
        </w:tc>
      </w:tr>
      <w:tr w:rsidR="00003F1F" w:rsidRPr="00676A5D" w14:paraId="5C9D647F" w14:textId="77777777" w:rsidTr="00801BCF">
        <w:tc>
          <w:tcPr>
            <w:tcW w:w="5812" w:type="dxa"/>
            <w:shd w:val="clear" w:color="auto" w:fill="auto"/>
          </w:tcPr>
          <w:p w14:paraId="0BA54401" w14:textId="77777777" w:rsidR="00003F1F" w:rsidRPr="00676A5D" w:rsidRDefault="00003F1F" w:rsidP="00003F1F">
            <w:pPr>
              <w:rPr>
                <w:rFonts w:ascii="Arial" w:hAnsi="Arial" w:cs="Arial"/>
                <w:i/>
                <w:sz w:val="22"/>
                <w:szCs w:val="22"/>
                <w:lang w:val="en-GB" w:eastAsia="en-GB"/>
              </w:rPr>
            </w:pPr>
            <w:r w:rsidRPr="00676A5D">
              <w:rPr>
                <w:rFonts w:ascii="Arial" w:hAnsi="Arial" w:cs="Arial"/>
                <w:i/>
                <w:sz w:val="22"/>
                <w:szCs w:val="22"/>
                <w:lang w:val="en-GB" w:eastAsia="en-GB"/>
              </w:rPr>
              <w:t>Date appeal received:</w:t>
            </w:r>
          </w:p>
          <w:p w14:paraId="5E2E9422" w14:textId="77777777" w:rsidR="00003F1F" w:rsidRPr="00676A5D" w:rsidRDefault="00003F1F" w:rsidP="00003F1F">
            <w:pPr>
              <w:rPr>
                <w:rFonts w:ascii="Arial" w:hAnsi="Arial" w:cs="Arial"/>
                <w:i/>
                <w:sz w:val="22"/>
                <w:szCs w:val="22"/>
                <w:lang w:val="en-GB" w:eastAsia="en-GB"/>
              </w:rPr>
            </w:pPr>
          </w:p>
        </w:tc>
        <w:tc>
          <w:tcPr>
            <w:tcW w:w="3260" w:type="dxa"/>
            <w:shd w:val="clear" w:color="auto" w:fill="auto"/>
          </w:tcPr>
          <w:p w14:paraId="3BF5B7EA" w14:textId="77777777" w:rsidR="00003F1F" w:rsidRPr="00676A5D" w:rsidRDefault="00003F1F" w:rsidP="00003F1F">
            <w:pPr>
              <w:pStyle w:val="SPSHeading"/>
            </w:pPr>
          </w:p>
        </w:tc>
      </w:tr>
      <w:tr w:rsidR="00003F1F" w:rsidRPr="00676A5D" w14:paraId="7F4F1D2F" w14:textId="77777777" w:rsidTr="00801BCF">
        <w:tc>
          <w:tcPr>
            <w:tcW w:w="5812" w:type="dxa"/>
            <w:shd w:val="clear" w:color="auto" w:fill="auto"/>
          </w:tcPr>
          <w:p w14:paraId="1D2549D6" w14:textId="77777777" w:rsidR="00003F1F" w:rsidRPr="00676A5D" w:rsidRDefault="00003F1F" w:rsidP="00003F1F">
            <w:pPr>
              <w:rPr>
                <w:rFonts w:ascii="Arial" w:hAnsi="Arial" w:cs="Arial"/>
                <w:i/>
                <w:sz w:val="22"/>
                <w:szCs w:val="22"/>
                <w:lang w:val="en-GB" w:eastAsia="en-GB"/>
              </w:rPr>
            </w:pPr>
            <w:r w:rsidRPr="00676A5D">
              <w:rPr>
                <w:rFonts w:ascii="Arial" w:hAnsi="Arial" w:cs="Arial"/>
                <w:i/>
                <w:sz w:val="22"/>
                <w:szCs w:val="22"/>
                <w:lang w:val="en-GB" w:eastAsia="en-GB"/>
              </w:rPr>
              <w:t>Date Employee advised of the written appeal outcome:</w:t>
            </w:r>
          </w:p>
        </w:tc>
        <w:tc>
          <w:tcPr>
            <w:tcW w:w="3260" w:type="dxa"/>
            <w:shd w:val="clear" w:color="auto" w:fill="auto"/>
          </w:tcPr>
          <w:p w14:paraId="3A8E4739" w14:textId="77777777" w:rsidR="00003F1F" w:rsidRPr="00676A5D" w:rsidRDefault="00003F1F" w:rsidP="00003F1F">
            <w:pPr>
              <w:pStyle w:val="SPSHeading"/>
            </w:pPr>
          </w:p>
        </w:tc>
      </w:tr>
    </w:tbl>
    <w:p w14:paraId="191F9F38" w14:textId="77777777" w:rsidR="00003F1F" w:rsidRPr="00676A5D" w:rsidRDefault="00003F1F" w:rsidP="00003F1F">
      <w:pPr>
        <w:ind w:firstLine="720"/>
        <w:rPr>
          <w:rFonts w:ascii="Arial" w:hAnsi="Arial" w:cs="Arial"/>
          <w:i/>
          <w:color w:val="0070C0"/>
          <w:sz w:val="22"/>
          <w:szCs w:val="22"/>
          <w:lang w:val="en-GB" w:eastAsia="en-GB"/>
        </w:rPr>
      </w:pPr>
      <w:r w:rsidRPr="00676A5D">
        <w:rPr>
          <w:rFonts w:ascii="Arial" w:hAnsi="Arial" w:cs="Arial"/>
          <w:i/>
          <w:color w:val="0070C0"/>
          <w:sz w:val="22"/>
          <w:szCs w:val="22"/>
          <w:lang w:val="en-GB" w:eastAsia="en-GB"/>
        </w:rPr>
        <w:t>For completion by the Grievance Officer:</w:t>
      </w:r>
    </w:p>
    <w:p w14:paraId="6D2BE6A8" w14:textId="77777777" w:rsidR="00003F1F" w:rsidRPr="00676A5D" w:rsidRDefault="00003F1F" w:rsidP="00003F1F">
      <w:pPr>
        <w:ind w:firstLine="720"/>
        <w:rPr>
          <w:rFonts w:ascii="Arial" w:hAnsi="Arial" w:cs="Arial"/>
          <w:color w:val="0070C0"/>
          <w:lang w:val="en-GB" w:eastAsia="en-GB"/>
        </w:rPr>
      </w:pPr>
    </w:p>
    <w:p w14:paraId="483CA787" w14:textId="77777777" w:rsidR="00BA7872" w:rsidRPr="00676A5D" w:rsidRDefault="00BA7872" w:rsidP="00003F1F">
      <w:pPr>
        <w:rPr>
          <w:rFonts w:ascii="Arial" w:hAnsi="Arial" w:cs="Arial"/>
        </w:rPr>
      </w:pPr>
    </w:p>
    <w:sectPr w:rsidR="00BA7872" w:rsidRPr="00676A5D" w:rsidSect="005141DB">
      <w:headerReference w:type="default" r:id="rId10"/>
      <w:footerReference w:type="even" r:id="rId11"/>
      <w:footerReference w:type="default" r:id="rId12"/>
      <w:pgSz w:w="11907" w:h="16840" w:code="9"/>
      <w:pgMar w:top="993" w:right="1077" w:bottom="1440" w:left="1077"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BDF4E" w14:textId="77777777" w:rsidR="000D38CB" w:rsidRDefault="000D38CB">
      <w:r>
        <w:separator/>
      </w:r>
    </w:p>
  </w:endnote>
  <w:endnote w:type="continuationSeparator" w:id="0">
    <w:p w14:paraId="55CC7615" w14:textId="77777777" w:rsidR="000D38CB" w:rsidRDefault="000D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84FF2" w14:textId="77777777" w:rsidR="005141DB" w:rsidRDefault="005141DB" w:rsidP="006A3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FD04E" w14:textId="77777777" w:rsidR="005141DB" w:rsidRDefault="005141DB" w:rsidP="006A3A8F">
    <w:pPr>
      <w:pStyle w:val="Footer"/>
      <w:ind w:right="360"/>
    </w:pPr>
  </w:p>
  <w:p w14:paraId="09870E91" w14:textId="77777777" w:rsidR="005141DB" w:rsidRDefault="005141DB"/>
  <w:p w14:paraId="1D467611" w14:textId="77777777" w:rsidR="005141DB" w:rsidRDefault="005141DB"/>
  <w:p w14:paraId="332C3627" w14:textId="77777777" w:rsidR="005141DB" w:rsidRDefault="005141DB"/>
  <w:p w14:paraId="4226570D" w14:textId="77777777" w:rsidR="005141DB" w:rsidRDefault="005141DB"/>
  <w:p w14:paraId="53E6623E" w14:textId="77777777" w:rsidR="005141DB" w:rsidRDefault="005141DB"/>
  <w:p w14:paraId="4853BA2B" w14:textId="77777777" w:rsidR="005141DB" w:rsidRDefault="005141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B8305" w14:textId="77777777" w:rsidR="005141DB" w:rsidRDefault="005141DB" w:rsidP="006A3A8F">
    <w:pPr>
      <w:pStyle w:val="Footer"/>
      <w:tabs>
        <w:tab w:val="clear" w:pos="4320"/>
        <w:tab w:val="clear" w:pos="8640"/>
        <w:tab w:val="center" w:pos="5233"/>
      </w:tabs>
      <w:rPr>
        <w:rFonts w:ascii="Arial" w:hAnsi="Arial" w:cs="Arial"/>
        <w:b/>
        <w:color w:val="0070C0"/>
        <w:sz w:val="20"/>
        <w:szCs w:val="20"/>
      </w:rPr>
    </w:pPr>
    <w:r>
      <w:rPr>
        <w:noProof/>
        <w:lang w:val="en-GB" w:eastAsia="en-GB"/>
      </w:rPr>
      <w:drawing>
        <wp:anchor distT="0" distB="0" distL="114300" distR="114300" simplePos="0" relativeHeight="251656704" behindDoc="0" locked="0" layoutInCell="1" allowOverlap="1" wp14:anchorId="0DC766A1" wp14:editId="5CC9FF56">
          <wp:simplePos x="0" y="0"/>
          <wp:positionH relativeFrom="column">
            <wp:posOffset>-645795</wp:posOffset>
          </wp:positionH>
          <wp:positionV relativeFrom="paragraph">
            <wp:posOffset>48260</wp:posOffset>
          </wp:positionV>
          <wp:extent cx="7538085" cy="75565"/>
          <wp:effectExtent l="0" t="0" r="5715" b="635"/>
          <wp:wrapSquare wrapText="bothSides"/>
          <wp:docPr id="25" name="Picture 25" descr="A4 SP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SPS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7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E1010" w14:textId="77777777" w:rsidR="005141DB" w:rsidRPr="00C578A1" w:rsidRDefault="0028361F" w:rsidP="006A3A8F">
    <w:pPr>
      <w:pStyle w:val="Footer"/>
      <w:tabs>
        <w:tab w:val="clear" w:pos="4320"/>
        <w:tab w:val="clear" w:pos="8640"/>
        <w:tab w:val="center" w:pos="5233"/>
      </w:tabs>
      <w:rPr>
        <w:rFonts w:ascii="Arial" w:hAnsi="Arial" w:cs="Arial"/>
        <w:b/>
        <w:noProof/>
        <w:color w:val="404040"/>
        <w:sz w:val="16"/>
        <w:szCs w:val="16"/>
      </w:rPr>
    </w:pPr>
    <w:hyperlink r:id="rId2" w:history="1">
      <w:r w:rsidR="005141DB" w:rsidRPr="00F15E2C">
        <w:rPr>
          <w:rStyle w:val="SPSWebLinkChar"/>
          <w:b w:val="0"/>
        </w:rPr>
        <w:t>www.the-sps.co.uk</w:t>
      </w:r>
    </w:hyperlink>
    <w:r w:rsidR="005141DB" w:rsidRPr="00F15E2C">
      <w:rPr>
        <w:rFonts w:ascii="Arial" w:hAnsi="Arial" w:cs="Arial"/>
        <w:sz w:val="16"/>
        <w:szCs w:val="16"/>
        <w:vertAlign w:val="subscript"/>
      </w:rPr>
      <w:tab/>
    </w:r>
    <w:r w:rsidR="005141DB" w:rsidRPr="00F15E2C">
      <w:rPr>
        <w:rFonts w:ascii="Arial" w:hAnsi="Arial" w:cs="Arial"/>
        <w:b/>
        <w:color w:val="404040"/>
        <w:sz w:val="16"/>
        <w:szCs w:val="16"/>
        <w:vertAlign w:val="subscript"/>
      </w:rPr>
      <w:tab/>
    </w:r>
    <w:r w:rsidR="005141DB" w:rsidRPr="00F15E2C">
      <w:rPr>
        <w:rFonts w:ascii="Arial" w:hAnsi="Arial" w:cs="Arial"/>
        <w:b/>
        <w:color w:val="404040"/>
        <w:sz w:val="16"/>
        <w:szCs w:val="16"/>
        <w:vertAlign w:val="subscript"/>
      </w:rPr>
      <w:tab/>
    </w:r>
    <w:r w:rsidR="005141DB" w:rsidRPr="00F15E2C">
      <w:rPr>
        <w:rFonts w:ascii="Arial" w:hAnsi="Arial" w:cs="Arial"/>
        <w:b/>
        <w:color w:val="404040"/>
        <w:sz w:val="16"/>
        <w:szCs w:val="16"/>
        <w:vertAlign w:val="subscript"/>
      </w:rPr>
      <w:tab/>
    </w:r>
    <w:r w:rsidR="005141DB" w:rsidRPr="00F15E2C">
      <w:rPr>
        <w:rFonts w:ascii="Arial" w:hAnsi="Arial" w:cs="Arial"/>
        <w:b/>
        <w:color w:val="404040"/>
        <w:sz w:val="16"/>
        <w:szCs w:val="16"/>
        <w:vertAlign w:val="subscript"/>
      </w:rPr>
      <w:tab/>
    </w:r>
    <w:r w:rsidR="005141DB" w:rsidRPr="00F15E2C">
      <w:rPr>
        <w:rFonts w:ascii="Arial" w:hAnsi="Arial" w:cs="Arial"/>
        <w:b/>
        <w:color w:val="404040"/>
        <w:sz w:val="16"/>
        <w:szCs w:val="16"/>
        <w:vertAlign w:val="subscript"/>
      </w:rPr>
      <w:tab/>
    </w:r>
    <w:r w:rsidR="005141DB" w:rsidRPr="00F15E2C">
      <w:rPr>
        <w:rFonts w:ascii="Arial" w:hAnsi="Arial" w:cs="Arial"/>
        <w:color w:val="404040"/>
        <w:sz w:val="16"/>
        <w:szCs w:val="16"/>
      </w:rPr>
      <w:t xml:space="preserve">Page </w:t>
    </w:r>
    <w:r w:rsidR="005141DB" w:rsidRPr="00F15E2C">
      <w:rPr>
        <w:rFonts w:ascii="Arial" w:hAnsi="Arial" w:cs="Arial"/>
        <w:color w:val="404040"/>
        <w:sz w:val="16"/>
        <w:szCs w:val="16"/>
      </w:rPr>
      <w:fldChar w:fldCharType="begin"/>
    </w:r>
    <w:r w:rsidR="005141DB" w:rsidRPr="00F15E2C">
      <w:rPr>
        <w:rFonts w:ascii="Arial" w:hAnsi="Arial" w:cs="Arial"/>
        <w:color w:val="404040"/>
        <w:sz w:val="16"/>
        <w:szCs w:val="16"/>
      </w:rPr>
      <w:instrText xml:space="preserve"> PAGE   \* MERGEFORMAT </w:instrText>
    </w:r>
    <w:r w:rsidR="005141DB" w:rsidRPr="00F15E2C">
      <w:rPr>
        <w:rFonts w:ascii="Arial" w:hAnsi="Arial" w:cs="Arial"/>
        <w:color w:val="404040"/>
        <w:sz w:val="16"/>
        <w:szCs w:val="16"/>
      </w:rPr>
      <w:fldChar w:fldCharType="separate"/>
    </w:r>
    <w:r w:rsidR="005141DB">
      <w:rPr>
        <w:rFonts w:ascii="Arial" w:hAnsi="Arial" w:cs="Arial"/>
        <w:noProof/>
        <w:color w:val="404040"/>
        <w:sz w:val="16"/>
        <w:szCs w:val="16"/>
      </w:rPr>
      <w:t>19</w:t>
    </w:r>
    <w:r w:rsidR="005141DB" w:rsidRPr="00F15E2C">
      <w:rPr>
        <w:rFonts w:ascii="Arial" w:hAnsi="Arial" w:cs="Arial"/>
        <w:noProof/>
        <w:color w:val="404040"/>
        <w:sz w:val="16"/>
        <w:szCs w:val="16"/>
      </w:rPr>
      <w:fldChar w:fldCharType="end"/>
    </w:r>
  </w:p>
  <w:p w14:paraId="1D3B06F6" w14:textId="77777777" w:rsidR="005141DB" w:rsidRDefault="005141DB"/>
  <w:p w14:paraId="7C86DA57" w14:textId="77777777" w:rsidR="005141DB" w:rsidRDefault="00514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5530D" w14:textId="77777777" w:rsidR="000D38CB" w:rsidRDefault="000D38CB">
      <w:r>
        <w:separator/>
      </w:r>
    </w:p>
  </w:footnote>
  <w:footnote w:type="continuationSeparator" w:id="0">
    <w:p w14:paraId="53CF34EE" w14:textId="77777777" w:rsidR="000D38CB" w:rsidRDefault="000D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2851" w14:textId="77777777" w:rsidR="005141DB" w:rsidRDefault="005141DB">
    <w:pPr>
      <w:pStyle w:val="Header"/>
    </w:pPr>
  </w:p>
  <w:p w14:paraId="1FF6A377" w14:textId="77777777" w:rsidR="005141DB" w:rsidRDefault="005141DB">
    <w:pPr>
      <w:pStyle w:val="Header"/>
    </w:pPr>
  </w:p>
  <w:p w14:paraId="53E9BF68" w14:textId="77777777" w:rsidR="005141DB" w:rsidRDefault="005141DB">
    <w:pPr>
      <w:pStyle w:val="Header"/>
    </w:pPr>
  </w:p>
  <w:p w14:paraId="4960D4F1" w14:textId="77777777" w:rsidR="005141DB" w:rsidRDefault="005141DB" w:rsidP="006A3A8F">
    <w:pPr>
      <w:pStyle w:val="Header"/>
    </w:pPr>
    <w:r>
      <w:rPr>
        <w:noProof/>
        <w:lang w:val="en-GB" w:eastAsia="en-GB"/>
      </w:rPr>
      <w:drawing>
        <wp:anchor distT="0" distB="0" distL="114300" distR="114300" simplePos="0" relativeHeight="251657728" behindDoc="1" locked="0" layoutInCell="1" allowOverlap="1" wp14:anchorId="76F77DD6" wp14:editId="0FA37B8C">
          <wp:simplePos x="0" y="0"/>
          <wp:positionH relativeFrom="column">
            <wp:posOffset>-701675</wp:posOffset>
          </wp:positionH>
          <wp:positionV relativeFrom="page">
            <wp:posOffset>0</wp:posOffset>
          </wp:positionV>
          <wp:extent cx="7621270" cy="1087120"/>
          <wp:effectExtent l="0" t="0" r="0" b="0"/>
          <wp:wrapNone/>
          <wp:docPr id="24" name="Picture 24" descr="A4 SP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P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60B6D" w14:textId="77777777" w:rsidR="005141DB" w:rsidRDefault="005141DB"/>
  <w:p w14:paraId="08812154" w14:textId="77777777" w:rsidR="005141DB" w:rsidRDefault="005141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514"/>
    <w:multiLevelType w:val="hybridMultilevel"/>
    <w:tmpl w:val="A2FAB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B5941"/>
    <w:multiLevelType w:val="hybridMultilevel"/>
    <w:tmpl w:val="AFEA5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87FB5"/>
    <w:multiLevelType w:val="hybridMultilevel"/>
    <w:tmpl w:val="BB34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17B58"/>
    <w:multiLevelType w:val="hybridMultilevel"/>
    <w:tmpl w:val="3E7A3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C4C6D"/>
    <w:multiLevelType w:val="hybridMultilevel"/>
    <w:tmpl w:val="499E9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D60E6"/>
    <w:multiLevelType w:val="hybridMultilevel"/>
    <w:tmpl w:val="F8824A1A"/>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4B50B1A2">
      <w:start w:val="20"/>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102377"/>
    <w:multiLevelType w:val="hybridMultilevel"/>
    <w:tmpl w:val="68B2F00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34A3C"/>
    <w:multiLevelType w:val="hybridMultilevel"/>
    <w:tmpl w:val="81B4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7118D"/>
    <w:multiLevelType w:val="multilevel"/>
    <w:tmpl w:val="BADABE2E"/>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EC4CB0"/>
    <w:multiLevelType w:val="hybridMultilevel"/>
    <w:tmpl w:val="782EE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E2384F"/>
    <w:multiLevelType w:val="hybridMultilevel"/>
    <w:tmpl w:val="67C2F55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13EF9"/>
    <w:multiLevelType w:val="multilevel"/>
    <w:tmpl w:val="3124A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2C10A4"/>
    <w:multiLevelType w:val="hybridMultilevel"/>
    <w:tmpl w:val="383CE94C"/>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647DC"/>
    <w:multiLevelType w:val="hybridMultilevel"/>
    <w:tmpl w:val="F022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F71BA"/>
    <w:multiLevelType w:val="hybridMultilevel"/>
    <w:tmpl w:val="9B1E4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E4D524E"/>
    <w:multiLevelType w:val="hybridMultilevel"/>
    <w:tmpl w:val="730C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C73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CE5E76"/>
    <w:multiLevelType w:val="hybridMultilevel"/>
    <w:tmpl w:val="59E8732E"/>
    <w:lvl w:ilvl="0" w:tplc="57B8934E">
      <w:start w:val="1"/>
      <w:numFmt w:val="bullet"/>
      <w:lvlText w:val=""/>
      <w:lvlJc w:val="left"/>
      <w:pPr>
        <w:tabs>
          <w:tab w:val="num" w:pos="1440"/>
        </w:tabs>
        <w:ind w:left="1440" w:hanging="360"/>
      </w:pPr>
      <w:rPr>
        <w:rFonts w:ascii="Symbol" w:hAnsi="Symbol" w:hint="default"/>
      </w:rPr>
    </w:lvl>
    <w:lvl w:ilvl="1" w:tplc="41AE20E4">
      <w:numFmt w:val="none"/>
      <w:lvlText w:val=""/>
      <w:lvlJc w:val="left"/>
      <w:pPr>
        <w:tabs>
          <w:tab w:val="num" w:pos="360"/>
        </w:tabs>
        <w:ind w:left="0" w:firstLine="0"/>
      </w:pPr>
    </w:lvl>
    <w:lvl w:ilvl="2" w:tplc="2AFEBA86">
      <w:numFmt w:val="none"/>
      <w:lvlText w:val=""/>
      <w:lvlJc w:val="left"/>
      <w:pPr>
        <w:tabs>
          <w:tab w:val="num" w:pos="360"/>
        </w:tabs>
        <w:ind w:left="0" w:firstLine="0"/>
      </w:pPr>
    </w:lvl>
    <w:lvl w:ilvl="3" w:tplc="1E109396">
      <w:numFmt w:val="none"/>
      <w:lvlText w:val=""/>
      <w:lvlJc w:val="left"/>
      <w:pPr>
        <w:tabs>
          <w:tab w:val="num" w:pos="360"/>
        </w:tabs>
        <w:ind w:left="0" w:firstLine="0"/>
      </w:pPr>
    </w:lvl>
    <w:lvl w:ilvl="4" w:tplc="4B406C32">
      <w:numFmt w:val="none"/>
      <w:lvlText w:val=""/>
      <w:lvlJc w:val="left"/>
      <w:pPr>
        <w:tabs>
          <w:tab w:val="num" w:pos="360"/>
        </w:tabs>
        <w:ind w:left="0" w:firstLine="0"/>
      </w:pPr>
    </w:lvl>
    <w:lvl w:ilvl="5" w:tplc="2DB25FDA">
      <w:numFmt w:val="none"/>
      <w:lvlText w:val=""/>
      <w:lvlJc w:val="left"/>
      <w:pPr>
        <w:tabs>
          <w:tab w:val="num" w:pos="360"/>
        </w:tabs>
        <w:ind w:left="0" w:firstLine="0"/>
      </w:pPr>
    </w:lvl>
    <w:lvl w:ilvl="6" w:tplc="98104CD0">
      <w:numFmt w:val="none"/>
      <w:lvlText w:val=""/>
      <w:lvlJc w:val="left"/>
      <w:pPr>
        <w:tabs>
          <w:tab w:val="num" w:pos="360"/>
        </w:tabs>
        <w:ind w:left="0" w:firstLine="0"/>
      </w:pPr>
    </w:lvl>
    <w:lvl w:ilvl="7" w:tplc="29A2B60A">
      <w:numFmt w:val="none"/>
      <w:lvlText w:val=""/>
      <w:lvlJc w:val="left"/>
      <w:pPr>
        <w:tabs>
          <w:tab w:val="num" w:pos="360"/>
        </w:tabs>
        <w:ind w:left="0" w:firstLine="0"/>
      </w:pPr>
    </w:lvl>
    <w:lvl w:ilvl="8" w:tplc="55BC80D4">
      <w:numFmt w:val="none"/>
      <w:lvlText w:val=""/>
      <w:lvlJc w:val="left"/>
      <w:pPr>
        <w:tabs>
          <w:tab w:val="num" w:pos="360"/>
        </w:tabs>
        <w:ind w:left="0" w:firstLine="0"/>
      </w:pPr>
    </w:lvl>
  </w:abstractNum>
  <w:num w:numId="1">
    <w:abstractNumId w:val="5"/>
  </w:num>
  <w:num w:numId="2">
    <w:abstractNumId w:val="6"/>
  </w:num>
  <w:num w:numId="3">
    <w:abstractNumId w:val="9"/>
  </w:num>
  <w:num w:numId="4">
    <w:abstractNumId w:val="17"/>
  </w:num>
  <w:num w:numId="5">
    <w:abstractNumId w:val="12"/>
  </w:num>
  <w:num w:numId="6">
    <w:abstractNumId w:val="11"/>
  </w:num>
  <w:num w:numId="7">
    <w:abstractNumId w:val="1"/>
  </w:num>
  <w:num w:numId="8">
    <w:abstractNumId w:val="4"/>
  </w:num>
  <w:num w:numId="9">
    <w:abstractNumId w:val="0"/>
  </w:num>
  <w:num w:numId="10">
    <w:abstractNumId w:val="3"/>
  </w:num>
  <w:num w:numId="11">
    <w:abstractNumId w:val="15"/>
  </w:num>
  <w:num w:numId="12">
    <w:abstractNumId w:val="13"/>
  </w:num>
  <w:num w:numId="13">
    <w:abstractNumId w:val="7"/>
  </w:num>
  <w:num w:numId="14">
    <w:abstractNumId w:val="2"/>
  </w:num>
  <w:num w:numId="15">
    <w:abstractNumId w:val="16"/>
  </w:num>
  <w:num w:numId="16">
    <w:abstractNumId w:val="8"/>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1F"/>
    <w:rsid w:val="00003F1F"/>
    <w:rsid w:val="000B0E39"/>
    <w:rsid w:val="000D38CB"/>
    <w:rsid w:val="001068B2"/>
    <w:rsid w:val="00130F4F"/>
    <w:rsid w:val="00193F6D"/>
    <w:rsid w:val="00227ACD"/>
    <w:rsid w:val="0028361F"/>
    <w:rsid w:val="002979BB"/>
    <w:rsid w:val="002A419B"/>
    <w:rsid w:val="00330F26"/>
    <w:rsid w:val="00385456"/>
    <w:rsid w:val="003A6AB5"/>
    <w:rsid w:val="003B441E"/>
    <w:rsid w:val="00483D5F"/>
    <w:rsid w:val="00492D8D"/>
    <w:rsid w:val="00493F43"/>
    <w:rsid w:val="005141DB"/>
    <w:rsid w:val="005175EB"/>
    <w:rsid w:val="00626BBE"/>
    <w:rsid w:val="006474BE"/>
    <w:rsid w:val="00676A5D"/>
    <w:rsid w:val="0069570E"/>
    <w:rsid w:val="00697A7B"/>
    <w:rsid w:val="006A3A8F"/>
    <w:rsid w:val="006C60AE"/>
    <w:rsid w:val="00775124"/>
    <w:rsid w:val="00801BCF"/>
    <w:rsid w:val="008564F8"/>
    <w:rsid w:val="00890ACF"/>
    <w:rsid w:val="008964A3"/>
    <w:rsid w:val="008C64D2"/>
    <w:rsid w:val="009149BF"/>
    <w:rsid w:val="009D43B8"/>
    <w:rsid w:val="009E3FEA"/>
    <w:rsid w:val="00A92D35"/>
    <w:rsid w:val="00AF611B"/>
    <w:rsid w:val="00BA7872"/>
    <w:rsid w:val="00C1741A"/>
    <w:rsid w:val="00C930FD"/>
    <w:rsid w:val="00CF76BF"/>
    <w:rsid w:val="00DD0741"/>
    <w:rsid w:val="00DF469D"/>
    <w:rsid w:val="00E23BA9"/>
    <w:rsid w:val="00E50835"/>
    <w:rsid w:val="00EA6C2A"/>
    <w:rsid w:val="00F71F6D"/>
    <w:rsid w:val="00FC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17438"/>
  <w15:docId w15:val="{0268CE4B-DB60-4560-B2BF-C12BB817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3F1F"/>
    <w:pPr>
      <w:spacing w:after="0" w:line="240" w:lineRule="auto"/>
    </w:pPr>
    <w:rPr>
      <w:rFonts w:ascii="Tahoma" w:eastAsia="Times New Roman" w:hAnsi="Tahoma" w:cs="Tahoma"/>
      <w:sz w:val="24"/>
      <w:szCs w:val="24"/>
      <w:lang w:val="en-US"/>
    </w:rPr>
  </w:style>
  <w:style w:type="paragraph" w:styleId="Heading1">
    <w:name w:val="heading 1"/>
    <w:basedOn w:val="Normal"/>
    <w:next w:val="Normal"/>
    <w:link w:val="Heading1Char"/>
    <w:qFormat/>
    <w:rsid w:val="00003F1F"/>
    <w:pPr>
      <w:keepNext/>
      <w:spacing w:before="240" w:after="60"/>
      <w:outlineLvl w:val="0"/>
    </w:pPr>
    <w:rPr>
      <w:rFonts w:ascii="Arial" w:hAnsi="Arial" w:cs="Times New Roman"/>
      <w:bCs/>
      <w:color w:val="0070C0"/>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F1F"/>
    <w:rPr>
      <w:rFonts w:ascii="Arial" w:eastAsia="Times New Roman" w:hAnsi="Arial" w:cs="Times New Roman"/>
      <w:bCs/>
      <w:color w:val="0070C0"/>
      <w:kern w:val="32"/>
      <w:sz w:val="40"/>
      <w:szCs w:val="32"/>
      <w:lang w:val="en-US"/>
    </w:rPr>
  </w:style>
  <w:style w:type="paragraph" w:styleId="Header">
    <w:name w:val="header"/>
    <w:basedOn w:val="Normal"/>
    <w:link w:val="HeaderChar"/>
    <w:rsid w:val="00003F1F"/>
    <w:pPr>
      <w:tabs>
        <w:tab w:val="center" w:pos="4320"/>
        <w:tab w:val="right" w:pos="8640"/>
      </w:tabs>
    </w:pPr>
  </w:style>
  <w:style w:type="character" w:customStyle="1" w:styleId="HeaderChar">
    <w:name w:val="Header Char"/>
    <w:basedOn w:val="DefaultParagraphFont"/>
    <w:link w:val="Header"/>
    <w:rsid w:val="00003F1F"/>
    <w:rPr>
      <w:rFonts w:ascii="Tahoma" w:eastAsia="Times New Roman" w:hAnsi="Tahoma" w:cs="Tahoma"/>
      <w:sz w:val="24"/>
      <w:szCs w:val="24"/>
      <w:lang w:val="en-US"/>
    </w:rPr>
  </w:style>
  <w:style w:type="paragraph" w:styleId="Footer">
    <w:name w:val="footer"/>
    <w:basedOn w:val="Normal"/>
    <w:link w:val="FooterChar"/>
    <w:rsid w:val="00003F1F"/>
    <w:pPr>
      <w:tabs>
        <w:tab w:val="center" w:pos="4320"/>
        <w:tab w:val="right" w:pos="8640"/>
      </w:tabs>
    </w:pPr>
  </w:style>
  <w:style w:type="character" w:customStyle="1" w:styleId="FooterChar">
    <w:name w:val="Footer Char"/>
    <w:basedOn w:val="DefaultParagraphFont"/>
    <w:link w:val="Footer"/>
    <w:rsid w:val="00003F1F"/>
    <w:rPr>
      <w:rFonts w:ascii="Tahoma" w:eastAsia="Times New Roman" w:hAnsi="Tahoma" w:cs="Tahoma"/>
      <w:sz w:val="24"/>
      <w:szCs w:val="24"/>
      <w:lang w:val="en-US"/>
    </w:rPr>
  </w:style>
  <w:style w:type="character" w:styleId="PageNumber">
    <w:name w:val="page number"/>
    <w:basedOn w:val="DefaultParagraphFont"/>
    <w:rsid w:val="00003F1F"/>
  </w:style>
  <w:style w:type="character" w:styleId="Hyperlink">
    <w:name w:val="Hyperlink"/>
    <w:uiPriority w:val="99"/>
    <w:rsid w:val="00003F1F"/>
    <w:rPr>
      <w:color w:val="0000FF"/>
      <w:u w:val="single"/>
    </w:rPr>
  </w:style>
  <w:style w:type="paragraph" w:customStyle="1" w:styleId="SPSHeading">
    <w:name w:val="SPS Heading"/>
    <w:basedOn w:val="Normal"/>
    <w:link w:val="SPSHeadingChar"/>
    <w:qFormat/>
    <w:rsid w:val="00003F1F"/>
    <w:rPr>
      <w:rFonts w:ascii="Arial" w:hAnsi="Arial" w:cs="Arial"/>
      <w:color w:val="0070C0"/>
      <w:sz w:val="40"/>
      <w:szCs w:val="36"/>
    </w:rPr>
  </w:style>
  <w:style w:type="paragraph" w:customStyle="1" w:styleId="SPSWebLink">
    <w:name w:val="SPS Web Link"/>
    <w:basedOn w:val="Normal"/>
    <w:link w:val="SPSWebLinkChar"/>
    <w:qFormat/>
    <w:rsid w:val="00003F1F"/>
    <w:pPr>
      <w:jc w:val="both"/>
    </w:pPr>
    <w:rPr>
      <w:rFonts w:ascii="Arial" w:hAnsi="Arial"/>
      <w:b/>
      <w:color w:val="0070C0"/>
      <w:sz w:val="20"/>
      <w:szCs w:val="20"/>
    </w:rPr>
  </w:style>
  <w:style w:type="character" w:customStyle="1" w:styleId="SPSWebLinkChar">
    <w:name w:val="SPS Web Link Char"/>
    <w:link w:val="SPSWebLink"/>
    <w:rsid w:val="00003F1F"/>
    <w:rPr>
      <w:rFonts w:ascii="Arial" w:eastAsia="Times New Roman" w:hAnsi="Arial" w:cs="Tahoma"/>
      <w:b/>
      <w:color w:val="0070C0"/>
      <w:sz w:val="20"/>
      <w:szCs w:val="20"/>
      <w:lang w:val="en-US"/>
    </w:rPr>
  </w:style>
  <w:style w:type="paragraph" w:customStyle="1" w:styleId="SPSBodyText">
    <w:name w:val="SPS Body Text"/>
    <w:basedOn w:val="Normal"/>
    <w:link w:val="SPSBodyTextChar"/>
    <w:qFormat/>
    <w:rsid w:val="00003F1F"/>
    <w:rPr>
      <w:rFonts w:ascii="Arial" w:hAnsi="Arial"/>
      <w:color w:val="262626"/>
      <w:sz w:val="20"/>
      <w:szCs w:val="20"/>
    </w:rPr>
  </w:style>
  <w:style w:type="character" w:customStyle="1" w:styleId="SPSBodyTextChar">
    <w:name w:val="SPS Body Text Char"/>
    <w:link w:val="SPSBodyText"/>
    <w:rsid w:val="00003F1F"/>
    <w:rPr>
      <w:rFonts w:ascii="Arial" w:eastAsia="Times New Roman" w:hAnsi="Arial" w:cs="Tahoma"/>
      <w:color w:val="262626"/>
      <w:sz w:val="20"/>
      <w:szCs w:val="20"/>
      <w:lang w:val="en-US"/>
    </w:rPr>
  </w:style>
  <w:style w:type="paragraph" w:styleId="ListParagraph">
    <w:name w:val="List Paragraph"/>
    <w:basedOn w:val="Normal"/>
    <w:qFormat/>
    <w:rsid w:val="00003F1F"/>
    <w:pPr>
      <w:ind w:left="720"/>
    </w:pPr>
  </w:style>
  <w:style w:type="paragraph" w:customStyle="1" w:styleId="SPSTitle">
    <w:name w:val="SPS Title"/>
    <w:basedOn w:val="SPSHeading"/>
    <w:link w:val="SPSTitleChar"/>
    <w:qFormat/>
    <w:rsid w:val="00003F1F"/>
    <w:pPr>
      <w:ind w:left="720"/>
    </w:pPr>
    <w:rPr>
      <w:sz w:val="96"/>
      <w:szCs w:val="96"/>
    </w:rPr>
  </w:style>
  <w:style w:type="paragraph" w:customStyle="1" w:styleId="SPSSubTitle">
    <w:name w:val="SPS Sub Title"/>
    <w:basedOn w:val="Normal"/>
    <w:link w:val="SPSSubTitleChar"/>
    <w:qFormat/>
    <w:rsid w:val="00003F1F"/>
    <w:pPr>
      <w:ind w:left="720"/>
    </w:pPr>
    <w:rPr>
      <w:rFonts w:ascii="Arial" w:hAnsi="Arial" w:cs="Arial"/>
      <w:color w:val="404040"/>
      <w:sz w:val="32"/>
      <w:szCs w:val="32"/>
    </w:rPr>
  </w:style>
  <w:style w:type="character" w:customStyle="1" w:styleId="SPSHeadingChar">
    <w:name w:val="SPS Heading Char"/>
    <w:link w:val="SPSHeading"/>
    <w:rsid w:val="00003F1F"/>
    <w:rPr>
      <w:rFonts w:ascii="Arial" w:eastAsia="Times New Roman" w:hAnsi="Arial" w:cs="Arial"/>
      <w:color w:val="0070C0"/>
      <w:sz w:val="40"/>
      <w:szCs w:val="36"/>
      <w:lang w:val="en-US"/>
    </w:rPr>
  </w:style>
  <w:style w:type="character" w:customStyle="1" w:styleId="SPSTitleChar">
    <w:name w:val="SPS Title Char"/>
    <w:link w:val="SPSTitle"/>
    <w:rsid w:val="00003F1F"/>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sid w:val="00003F1F"/>
    <w:rPr>
      <w:b/>
      <w:color w:val="A6A6A6"/>
      <w:sz w:val="20"/>
      <w:szCs w:val="20"/>
    </w:rPr>
  </w:style>
  <w:style w:type="character" w:customStyle="1" w:styleId="SPSSubTitleChar">
    <w:name w:val="SPS Sub Title Char"/>
    <w:link w:val="SPSSubTitle"/>
    <w:rsid w:val="00003F1F"/>
    <w:rPr>
      <w:rFonts w:ascii="Arial" w:eastAsia="Times New Roman" w:hAnsi="Arial" w:cs="Arial"/>
      <w:color w:val="404040"/>
      <w:sz w:val="32"/>
      <w:szCs w:val="32"/>
      <w:lang w:val="en-US"/>
    </w:rPr>
  </w:style>
  <w:style w:type="character" w:customStyle="1" w:styleId="RevisionTextChar">
    <w:name w:val="Revision Text Char"/>
    <w:link w:val="RevisionText"/>
    <w:rsid w:val="00003F1F"/>
    <w:rPr>
      <w:rFonts w:ascii="Arial" w:eastAsia="Times New Roman" w:hAnsi="Arial" w:cs="Arial"/>
      <w:b/>
      <w:color w:val="A6A6A6"/>
      <w:sz w:val="20"/>
      <w:szCs w:val="20"/>
      <w:lang w:val="en-US"/>
    </w:rPr>
  </w:style>
  <w:style w:type="paragraph" w:styleId="TOC1">
    <w:name w:val="toc 1"/>
    <w:basedOn w:val="Normal"/>
    <w:next w:val="Normal"/>
    <w:autoRedefine/>
    <w:uiPriority w:val="39"/>
    <w:rsid w:val="006474BE"/>
    <w:pPr>
      <w:tabs>
        <w:tab w:val="right" w:leader="dot" w:pos="8296"/>
      </w:tabs>
    </w:pPr>
    <w:rPr>
      <w:rFonts w:ascii="Arial" w:hAnsi="Arial" w:cs="Arial"/>
      <w:b/>
      <w:bCs/>
      <w:noProof/>
      <w:kern w:val="32"/>
      <w:sz w:val="22"/>
      <w:lang w:val="en-GB" w:eastAsia="en-GB"/>
    </w:rPr>
  </w:style>
  <w:style w:type="paragraph" w:styleId="TOC2">
    <w:name w:val="toc 2"/>
    <w:basedOn w:val="Normal"/>
    <w:next w:val="Normal"/>
    <w:autoRedefine/>
    <w:uiPriority w:val="39"/>
    <w:rsid w:val="00003F1F"/>
    <w:pPr>
      <w:tabs>
        <w:tab w:val="left" w:pos="880"/>
        <w:tab w:val="right" w:leader="dot" w:pos="8296"/>
      </w:tabs>
    </w:pPr>
    <w:rPr>
      <w:rFonts w:ascii="Times New Roman" w:hAnsi="Times New Roman" w:cs="Times New Roman"/>
      <w:lang w:val="en-GB" w:eastAsia="en-GB"/>
    </w:rPr>
  </w:style>
  <w:style w:type="paragraph" w:customStyle="1" w:styleId="Default">
    <w:name w:val="Default"/>
    <w:rsid w:val="00003F1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0F4F"/>
    <w:rPr>
      <w:sz w:val="16"/>
      <w:szCs w:val="16"/>
    </w:rPr>
  </w:style>
  <w:style w:type="character" w:customStyle="1" w:styleId="BalloonTextChar">
    <w:name w:val="Balloon Text Char"/>
    <w:basedOn w:val="DefaultParagraphFont"/>
    <w:link w:val="BalloonText"/>
    <w:uiPriority w:val="99"/>
    <w:semiHidden/>
    <w:rsid w:val="00130F4F"/>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27ACD"/>
    <w:rPr>
      <w:sz w:val="16"/>
      <w:szCs w:val="16"/>
    </w:rPr>
  </w:style>
  <w:style w:type="paragraph" w:styleId="CommentText">
    <w:name w:val="annotation text"/>
    <w:basedOn w:val="Normal"/>
    <w:link w:val="CommentTextChar"/>
    <w:uiPriority w:val="99"/>
    <w:semiHidden/>
    <w:unhideWhenUsed/>
    <w:rsid w:val="00227ACD"/>
    <w:rPr>
      <w:sz w:val="20"/>
      <w:szCs w:val="20"/>
    </w:rPr>
  </w:style>
  <w:style w:type="character" w:customStyle="1" w:styleId="CommentTextChar">
    <w:name w:val="Comment Text Char"/>
    <w:basedOn w:val="DefaultParagraphFont"/>
    <w:link w:val="CommentText"/>
    <w:uiPriority w:val="99"/>
    <w:semiHidden/>
    <w:rsid w:val="00227ACD"/>
    <w:rPr>
      <w:rFonts w:ascii="Tahoma" w:eastAsia="Times New Roman" w:hAnsi="Tahoma" w:cs="Tahoma"/>
      <w:sz w:val="20"/>
      <w:szCs w:val="20"/>
      <w:lang w:val="en-US"/>
    </w:rPr>
  </w:style>
  <w:style w:type="paragraph" w:styleId="CommentSubject">
    <w:name w:val="annotation subject"/>
    <w:basedOn w:val="CommentText"/>
    <w:next w:val="CommentText"/>
    <w:link w:val="CommentSubjectChar"/>
    <w:uiPriority w:val="99"/>
    <w:semiHidden/>
    <w:unhideWhenUsed/>
    <w:rsid w:val="00227ACD"/>
    <w:rPr>
      <w:b/>
      <w:bCs/>
    </w:rPr>
  </w:style>
  <w:style w:type="character" w:customStyle="1" w:styleId="CommentSubjectChar">
    <w:name w:val="Comment Subject Char"/>
    <w:basedOn w:val="CommentTextChar"/>
    <w:link w:val="CommentSubject"/>
    <w:uiPriority w:val="99"/>
    <w:semiHidden/>
    <w:rsid w:val="00227ACD"/>
    <w:rPr>
      <w:rFonts w:ascii="Tahoma" w:eastAsia="Times New Roman" w:hAnsi="Tahoma" w:cs="Tahoma"/>
      <w:b/>
      <w:bCs/>
      <w:sz w:val="20"/>
      <w:szCs w:val="20"/>
      <w:lang w:val="en-US"/>
    </w:rPr>
  </w:style>
  <w:style w:type="paragraph" w:customStyle="1" w:styleId="SPSSubHeading">
    <w:name w:val="SPS Sub Heading"/>
    <w:basedOn w:val="Normal"/>
    <w:link w:val="SPSSubHeadingChar"/>
    <w:qFormat/>
    <w:rsid w:val="00483D5F"/>
    <w:rPr>
      <w:rFonts w:ascii="Arial" w:hAnsi="Arial" w:cs="Arial"/>
      <w:b/>
      <w:color w:val="404040"/>
      <w:sz w:val="20"/>
      <w:szCs w:val="20"/>
    </w:rPr>
  </w:style>
  <w:style w:type="character" w:customStyle="1" w:styleId="SPSSubHeadingChar">
    <w:name w:val="SPS Sub Heading Char"/>
    <w:link w:val="SPSSubHeading"/>
    <w:rsid w:val="00483D5F"/>
    <w:rPr>
      <w:rFonts w:ascii="Arial" w:eastAsia="Times New Roman" w:hAnsi="Arial" w:cs="Arial"/>
      <w:b/>
      <w:color w:val="40404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file:///\\INVICTA.CANTIUM.NET\KCCROOT\users\xwm-homedrive\stewaj04\Desktop\Website%20Work\www.the-sps.co.uk"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576A-DA7D-4D2F-973D-BF72C3A9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6731</Words>
  <Characters>38367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Elliot - ST INF</dc:creator>
  <cp:lastModifiedBy>David Pyle</cp:lastModifiedBy>
  <cp:revision>2</cp:revision>
  <cp:lastPrinted>2019-08-16T13:09:00Z</cp:lastPrinted>
  <dcterms:created xsi:type="dcterms:W3CDTF">2020-11-24T09:39:00Z</dcterms:created>
  <dcterms:modified xsi:type="dcterms:W3CDTF">2020-11-24T09:39:00Z</dcterms:modified>
</cp:coreProperties>
</file>