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931ED" w14:textId="77777777" w:rsidR="00A22B39" w:rsidRPr="00A22B39" w:rsidRDefault="00A22B39" w:rsidP="00A22B39">
      <w:pPr>
        <w:rPr>
          <w:rFonts w:ascii="Arial" w:hAnsi="Arial" w:cs="Arial"/>
          <w:u w:val="single"/>
        </w:rPr>
      </w:pPr>
    </w:p>
    <w:p w14:paraId="16FD495C" w14:textId="77777777" w:rsidR="00A22B39" w:rsidRPr="00A22B39" w:rsidRDefault="00A22B39" w:rsidP="00A22B39">
      <w:pPr>
        <w:rPr>
          <w:rFonts w:ascii="Arial" w:hAnsi="Arial" w:cs="Arial"/>
          <w:u w:val="single"/>
        </w:rPr>
      </w:pPr>
    </w:p>
    <w:p w14:paraId="0DF4166E" w14:textId="77777777" w:rsidR="00A22B39" w:rsidRPr="00A22B39" w:rsidRDefault="00A22B39" w:rsidP="00A22B39">
      <w:pPr>
        <w:rPr>
          <w:rFonts w:ascii="Arial" w:hAnsi="Arial" w:cs="Arial"/>
          <w:u w:val="single"/>
        </w:rPr>
      </w:pPr>
    </w:p>
    <w:p w14:paraId="680D42CA" w14:textId="77777777" w:rsidR="00A22B39" w:rsidRPr="00A22B39" w:rsidRDefault="00A22B39" w:rsidP="00A22B39">
      <w:pPr>
        <w:pStyle w:val="Heading5"/>
        <w:rPr>
          <w:rFonts w:ascii="Arial" w:hAnsi="Arial" w:cs="Arial"/>
        </w:rPr>
      </w:pPr>
    </w:p>
    <w:p w14:paraId="5FC82E80" w14:textId="77777777" w:rsidR="00A22B39" w:rsidRPr="00A22B39" w:rsidRDefault="00A22B39" w:rsidP="00A22B39">
      <w:pPr>
        <w:pStyle w:val="Heading5"/>
        <w:jc w:val="center"/>
        <w:rPr>
          <w:rFonts w:ascii="Arial" w:hAnsi="Arial" w:cs="Arial"/>
        </w:rPr>
      </w:pPr>
    </w:p>
    <w:p w14:paraId="1DACCCA7" w14:textId="77777777" w:rsidR="00A22B39" w:rsidRPr="00A90446" w:rsidRDefault="00A22B39" w:rsidP="00A22B39">
      <w:pPr>
        <w:pStyle w:val="Heading5"/>
        <w:jc w:val="center"/>
        <w:rPr>
          <w:rFonts w:ascii="Arial" w:hAnsi="Arial" w:cs="Arial"/>
          <w:color w:val="4F6228" w:themeColor="accent3" w:themeShade="80"/>
        </w:rPr>
      </w:pPr>
    </w:p>
    <w:p w14:paraId="0933E894" w14:textId="77777777" w:rsidR="00A22B39" w:rsidRPr="00A90446" w:rsidRDefault="00A22B39" w:rsidP="00A22B39">
      <w:pPr>
        <w:pStyle w:val="Heading5"/>
        <w:jc w:val="center"/>
        <w:rPr>
          <w:rFonts w:ascii="Arial" w:hAnsi="Arial" w:cs="Arial"/>
          <w:color w:val="4F6228" w:themeColor="accent3" w:themeShade="80"/>
        </w:rPr>
      </w:pPr>
      <w:r w:rsidRPr="00A90446">
        <w:rPr>
          <w:rFonts w:ascii="Arial" w:hAnsi="Arial" w:cs="Arial"/>
          <w:color w:val="4F6228" w:themeColor="accent3" w:themeShade="80"/>
        </w:rPr>
        <w:t>WEALD COMMUNITY PRIMARY SCHOOL</w:t>
      </w:r>
    </w:p>
    <w:p w14:paraId="276E3B4D" w14:textId="77777777" w:rsidR="00A22B39" w:rsidRPr="00A90446" w:rsidRDefault="00A22B39" w:rsidP="00A22B39">
      <w:pPr>
        <w:jc w:val="center"/>
        <w:rPr>
          <w:rFonts w:ascii="Arial" w:hAnsi="Arial" w:cs="Arial"/>
          <w:color w:val="4F6228" w:themeColor="accent3" w:themeShade="80"/>
        </w:rPr>
      </w:pPr>
    </w:p>
    <w:p w14:paraId="4AE5C207" w14:textId="77777777" w:rsidR="00A22B39" w:rsidRPr="00A90446" w:rsidRDefault="00A22B39" w:rsidP="00A22B39">
      <w:pPr>
        <w:pStyle w:val="Heading4"/>
        <w:jc w:val="center"/>
        <w:rPr>
          <w:rFonts w:ascii="Arial" w:hAnsi="Arial" w:cs="Arial"/>
          <w:color w:val="4F6228" w:themeColor="accent3" w:themeShade="80"/>
          <w:sz w:val="52"/>
        </w:rPr>
      </w:pPr>
      <w:r w:rsidRPr="00A90446">
        <w:rPr>
          <w:rFonts w:ascii="Arial" w:hAnsi="Arial" w:cs="Arial"/>
          <w:color w:val="4F6228" w:themeColor="accent3" w:themeShade="80"/>
          <w:sz w:val="52"/>
        </w:rPr>
        <w:t>FIRE RISK ASSESSMENT POLICY</w:t>
      </w:r>
    </w:p>
    <w:p w14:paraId="6B516433" w14:textId="77777777" w:rsidR="00A22B39" w:rsidRPr="00A90446" w:rsidRDefault="00A22B39" w:rsidP="00A22B39">
      <w:pPr>
        <w:rPr>
          <w:rFonts w:ascii="Arial" w:hAnsi="Arial" w:cs="Arial"/>
          <w:color w:val="4F6228" w:themeColor="accent3" w:themeShade="80"/>
        </w:rPr>
      </w:pPr>
    </w:p>
    <w:p w14:paraId="2C7DFAAE" w14:textId="5B3F86AF" w:rsidR="00A22B39" w:rsidRPr="00A90446" w:rsidRDefault="00FF0FF4" w:rsidP="00A22B39">
      <w:pPr>
        <w:pStyle w:val="Heading6"/>
        <w:rPr>
          <w:rFonts w:ascii="Arial" w:hAnsi="Arial" w:cs="Arial"/>
          <w:color w:val="4F6228" w:themeColor="accent3" w:themeShade="80"/>
          <w:sz w:val="40"/>
        </w:rPr>
      </w:pPr>
      <w:r>
        <w:rPr>
          <w:rFonts w:ascii="Arial" w:hAnsi="Arial" w:cs="Arial"/>
          <w:color w:val="4F6228" w:themeColor="accent3" w:themeShade="80"/>
          <w:sz w:val="40"/>
        </w:rPr>
        <w:t>September 20</w:t>
      </w:r>
      <w:r w:rsidR="00BA03D2">
        <w:rPr>
          <w:rFonts w:ascii="Arial" w:hAnsi="Arial" w:cs="Arial"/>
          <w:color w:val="4F6228" w:themeColor="accent3" w:themeShade="80"/>
          <w:sz w:val="40"/>
        </w:rPr>
        <w:t>20</w:t>
      </w:r>
    </w:p>
    <w:p w14:paraId="7806AC51" w14:textId="77777777" w:rsidR="00AE10EA" w:rsidRDefault="00AE10EA" w:rsidP="00AE10EA"/>
    <w:p w14:paraId="330D87BA" w14:textId="77777777" w:rsidR="00AE10EA" w:rsidRDefault="00AE10EA" w:rsidP="00AE10EA"/>
    <w:p w14:paraId="291CBE6B" w14:textId="77777777" w:rsidR="00AE10EA" w:rsidRDefault="00AE10EA" w:rsidP="00AE10EA"/>
    <w:p w14:paraId="4EC1CC29" w14:textId="77777777" w:rsidR="00AE10EA" w:rsidRPr="00AE10EA" w:rsidRDefault="00AE10EA" w:rsidP="00AE10EA">
      <w:r>
        <w:rPr>
          <w:noProof/>
          <w:lang w:eastAsia="en-GB"/>
        </w:rPr>
        <w:drawing>
          <wp:anchor distT="0" distB="0" distL="114300" distR="114300" simplePos="0" relativeHeight="251658240" behindDoc="1" locked="0" layoutInCell="1" allowOverlap="1" wp14:anchorId="6E9DB1C9" wp14:editId="32BA5512">
            <wp:simplePos x="0" y="0"/>
            <wp:positionH relativeFrom="column">
              <wp:posOffset>1143000</wp:posOffset>
            </wp:positionH>
            <wp:positionV relativeFrom="paragraph">
              <wp:posOffset>19050</wp:posOffset>
            </wp:positionV>
            <wp:extent cx="3290570" cy="3676650"/>
            <wp:effectExtent l="0" t="0" r="5080" b="0"/>
            <wp:wrapTight wrapText="bothSides">
              <wp:wrapPolygon edited="0">
                <wp:start x="0" y="0"/>
                <wp:lineTo x="0" y="21488"/>
                <wp:lineTo x="21508" y="21488"/>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OCK.png"/>
                    <pic:cNvPicPr/>
                  </pic:nvPicPr>
                  <pic:blipFill>
                    <a:blip r:embed="rId8">
                      <a:extLst>
                        <a:ext uri="{28A0092B-C50C-407E-A947-70E740481C1C}">
                          <a14:useLocalDpi xmlns:a14="http://schemas.microsoft.com/office/drawing/2010/main" val="0"/>
                        </a:ext>
                      </a:extLst>
                    </a:blip>
                    <a:stretch>
                      <a:fillRect/>
                    </a:stretch>
                  </pic:blipFill>
                  <pic:spPr>
                    <a:xfrm>
                      <a:off x="0" y="0"/>
                      <a:ext cx="3290570" cy="3676650"/>
                    </a:xfrm>
                    <a:prstGeom prst="rect">
                      <a:avLst/>
                    </a:prstGeom>
                  </pic:spPr>
                </pic:pic>
              </a:graphicData>
            </a:graphic>
            <wp14:sizeRelH relativeFrom="page">
              <wp14:pctWidth>0</wp14:pctWidth>
            </wp14:sizeRelH>
            <wp14:sizeRelV relativeFrom="page">
              <wp14:pctHeight>0</wp14:pctHeight>
            </wp14:sizeRelV>
          </wp:anchor>
        </w:drawing>
      </w:r>
    </w:p>
    <w:p w14:paraId="7BC2310F" w14:textId="77777777" w:rsidR="00A22B39" w:rsidRPr="00A22B39" w:rsidRDefault="00A22B39" w:rsidP="00A22B39">
      <w:pPr>
        <w:rPr>
          <w:rFonts w:ascii="Arial" w:hAnsi="Arial" w:cs="Arial"/>
          <w:u w:val="single"/>
        </w:rPr>
      </w:pPr>
    </w:p>
    <w:p w14:paraId="63E1096E" w14:textId="77777777" w:rsidR="00A22B39" w:rsidRPr="00A22B39" w:rsidRDefault="00A22B39" w:rsidP="00A22B39">
      <w:pPr>
        <w:jc w:val="center"/>
        <w:rPr>
          <w:rFonts w:ascii="Arial" w:hAnsi="Arial" w:cs="Arial"/>
          <w:b/>
          <w:u w:val="single"/>
        </w:rPr>
      </w:pPr>
    </w:p>
    <w:p w14:paraId="4B3399E7" w14:textId="77777777" w:rsidR="00A22B39" w:rsidRPr="00A22B39" w:rsidRDefault="00A22B39" w:rsidP="00A22B39">
      <w:pPr>
        <w:jc w:val="center"/>
        <w:rPr>
          <w:rFonts w:ascii="Arial" w:hAnsi="Arial" w:cs="Arial"/>
          <w:b/>
          <w:u w:val="single"/>
        </w:rPr>
      </w:pPr>
    </w:p>
    <w:p w14:paraId="15A3FDB3" w14:textId="77777777" w:rsidR="00A22B39" w:rsidRPr="00A22B39" w:rsidRDefault="00A22B39" w:rsidP="00A22B39">
      <w:pPr>
        <w:jc w:val="center"/>
        <w:rPr>
          <w:rFonts w:ascii="Arial" w:hAnsi="Arial" w:cs="Arial"/>
          <w:b/>
          <w:u w:val="single"/>
        </w:rPr>
      </w:pPr>
    </w:p>
    <w:p w14:paraId="4F487A24" w14:textId="77777777" w:rsidR="00A22B39" w:rsidRPr="00A22B39" w:rsidRDefault="00A22B39" w:rsidP="00A22B39">
      <w:pPr>
        <w:jc w:val="center"/>
        <w:rPr>
          <w:rFonts w:ascii="Arial" w:hAnsi="Arial" w:cs="Arial"/>
          <w:b/>
          <w:u w:val="single"/>
        </w:rPr>
      </w:pPr>
    </w:p>
    <w:p w14:paraId="2A82A72C" w14:textId="77777777" w:rsidR="00A22B39" w:rsidRPr="00A22B39" w:rsidRDefault="00A22B39" w:rsidP="00A22B39">
      <w:pPr>
        <w:jc w:val="center"/>
        <w:rPr>
          <w:rFonts w:ascii="Arial" w:hAnsi="Arial" w:cs="Arial"/>
          <w:b/>
          <w:u w:val="single"/>
        </w:rPr>
      </w:pPr>
    </w:p>
    <w:p w14:paraId="715412A1" w14:textId="77777777" w:rsidR="00A22B39" w:rsidRPr="00A22B39" w:rsidRDefault="00A22B39" w:rsidP="00A22B39">
      <w:pPr>
        <w:jc w:val="center"/>
        <w:rPr>
          <w:rFonts w:ascii="Arial" w:hAnsi="Arial" w:cs="Arial"/>
          <w:b/>
          <w:u w:val="single"/>
        </w:rPr>
      </w:pPr>
    </w:p>
    <w:p w14:paraId="415BADEA" w14:textId="77777777" w:rsidR="00A22B39" w:rsidRPr="00A22B39" w:rsidRDefault="00A22B39" w:rsidP="00A22B39">
      <w:pPr>
        <w:jc w:val="center"/>
        <w:rPr>
          <w:rFonts w:ascii="Arial" w:hAnsi="Arial" w:cs="Arial"/>
          <w:b/>
          <w:u w:val="single"/>
        </w:rPr>
      </w:pPr>
    </w:p>
    <w:p w14:paraId="752BB48F" w14:textId="77777777" w:rsidR="00A22B39" w:rsidRPr="00A22B39" w:rsidRDefault="00A22B39" w:rsidP="00A22B39">
      <w:pPr>
        <w:jc w:val="center"/>
        <w:rPr>
          <w:rFonts w:ascii="Arial" w:hAnsi="Arial" w:cs="Arial"/>
          <w:b/>
          <w:u w:val="single"/>
        </w:rPr>
      </w:pPr>
    </w:p>
    <w:p w14:paraId="28BAC7E3" w14:textId="77777777" w:rsidR="00A22B39" w:rsidRPr="00A22B39" w:rsidRDefault="00A22B39" w:rsidP="00A22B39">
      <w:pPr>
        <w:jc w:val="center"/>
        <w:rPr>
          <w:rFonts w:ascii="Arial" w:hAnsi="Arial" w:cs="Arial"/>
          <w:b/>
          <w:u w:val="single"/>
        </w:rPr>
      </w:pPr>
    </w:p>
    <w:p w14:paraId="209325B6" w14:textId="77777777" w:rsidR="00A22B39" w:rsidRPr="00A22B39" w:rsidRDefault="00A22B39" w:rsidP="00A22B39">
      <w:pPr>
        <w:jc w:val="center"/>
        <w:rPr>
          <w:rFonts w:ascii="Arial" w:hAnsi="Arial" w:cs="Arial"/>
          <w:b/>
          <w:u w:val="single"/>
        </w:rPr>
      </w:pPr>
    </w:p>
    <w:p w14:paraId="481A6D37" w14:textId="77777777" w:rsidR="00A22B39" w:rsidRPr="00A22B39" w:rsidRDefault="00A22B39" w:rsidP="00A22B39">
      <w:pPr>
        <w:jc w:val="center"/>
        <w:rPr>
          <w:rFonts w:ascii="Arial" w:hAnsi="Arial" w:cs="Arial"/>
          <w:b/>
          <w:u w:val="single"/>
        </w:rPr>
      </w:pPr>
    </w:p>
    <w:p w14:paraId="38DCB65D" w14:textId="77777777" w:rsidR="00A22B39" w:rsidRPr="00A22B39" w:rsidRDefault="00A22B39" w:rsidP="00A22B39">
      <w:pPr>
        <w:jc w:val="center"/>
        <w:rPr>
          <w:rFonts w:ascii="Arial" w:hAnsi="Arial" w:cs="Arial"/>
          <w:b/>
          <w:u w:val="single"/>
        </w:rPr>
      </w:pPr>
    </w:p>
    <w:p w14:paraId="064CF065" w14:textId="77777777" w:rsidR="00A22B39" w:rsidRPr="00A22B39" w:rsidRDefault="00A22B39" w:rsidP="00A22B39">
      <w:pPr>
        <w:jc w:val="center"/>
        <w:rPr>
          <w:rFonts w:ascii="Arial" w:hAnsi="Arial" w:cs="Arial"/>
          <w:b/>
          <w:u w:val="single"/>
        </w:rPr>
      </w:pPr>
    </w:p>
    <w:p w14:paraId="50AF07AA" w14:textId="77777777" w:rsidR="00A22B39" w:rsidRPr="00A22B39" w:rsidRDefault="00A22B39" w:rsidP="00A22B39">
      <w:pPr>
        <w:jc w:val="center"/>
        <w:rPr>
          <w:rFonts w:ascii="Arial" w:hAnsi="Arial" w:cs="Arial"/>
          <w:b/>
          <w:u w:val="single"/>
        </w:rPr>
      </w:pPr>
    </w:p>
    <w:p w14:paraId="65C5EEB4" w14:textId="77777777" w:rsidR="00A22B39" w:rsidRPr="00A22B39" w:rsidRDefault="00A22B39" w:rsidP="00A22B39">
      <w:pPr>
        <w:jc w:val="center"/>
        <w:rPr>
          <w:rFonts w:ascii="Arial" w:hAnsi="Arial" w:cs="Arial"/>
          <w:b/>
          <w:u w:val="single"/>
        </w:rPr>
      </w:pPr>
    </w:p>
    <w:p w14:paraId="75636972" w14:textId="77777777" w:rsidR="00A22B39" w:rsidRPr="00A22B39" w:rsidRDefault="00A22B39" w:rsidP="00A22B39">
      <w:pPr>
        <w:jc w:val="center"/>
        <w:rPr>
          <w:rFonts w:ascii="Arial" w:hAnsi="Arial" w:cs="Arial"/>
          <w:b/>
          <w:u w:val="single"/>
        </w:rPr>
      </w:pPr>
    </w:p>
    <w:p w14:paraId="01D13680" w14:textId="77777777" w:rsidR="00A22B39" w:rsidRPr="00A22B39" w:rsidRDefault="00A22B39" w:rsidP="00A22B39">
      <w:pPr>
        <w:jc w:val="center"/>
        <w:rPr>
          <w:rFonts w:ascii="Arial" w:hAnsi="Arial" w:cs="Arial"/>
          <w:b/>
          <w:u w:val="single"/>
        </w:rPr>
      </w:pPr>
    </w:p>
    <w:p w14:paraId="5224782F" w14:textId="77777777" w:rsidR="00A22B39" w:rsidRPr="00A22B39" w:rsidRDefault="00A22B39" w:rsidP="00A22B39">
      <w:pPr>
        <w:jc w:val="center"/>
        <w:rPr>
          <w:rFonts w:ascii="Arial" w:hAnsi="Arial" w:cs="Arial"/>
          <w:b/>
          <w:u w:val="single"/>
        </w:rPr>
      </w:pPr>
    </w:p>
    <w:p w14:paraId="5C2378F1" w14:textId="77777777" w:rsidR="00A22B39" w:rsidRPr="00A22B39" w:rsidRDefault="00A22B39" w:rsidP="00A22B39">
      <w:pPr>
        <w:jc w:val="center"/>
        <w:rPr>
          <w:rFonts w:ascii="Arial" w:hAnsi="Arial" w:cs="Arial"/>
          <w:b/>
          <w:u w:val="single"/>
        </w:rPr>
      </w:pPr>
    </w:p>
    <w:p w14:paraId="57E3AC89" w14:textId="77777777" w:rsidR="00A22B39" w:rsidRPr="00A22B39" w:rsidRDefault="00A22B39" w:rsidP="00A22B39">
      <w:pPr>
        <w:jc w:val="center"/>
        <w:rPr>
          <w:rFonts w:ascii="Arial" w:hAnsi="Arial" w:cs="Arial"/>
          <w:b/>
          <w:u w:val="single"/>
        </w:rPr>
      </w:pPr>
    </w:p>
    <w:p w14:paraId="545EEEB1" w14:textId="77777777" w:rsidR="00A22B39" w:rsidRPr="00A22B39" w:rsidRDefault="00A22B39" w:rsidP="00A22B39">
      <w:pPr>
        <w:jc w:val="center"/>
        <w:rPr>
          <w:rFonts w:ascii="Arial" w:hAnsi="Arial" w:cs="Arial"/>
          <w:b/>
          <w:u w:val="single"/>
        </w:rPr>
      </w:pPr>
    </w:p>
    <w:p w14:paraId="58F7DDDB" w14:textId="77777777" w:rsidR="00A22B39" w:rsidRPr="00A22B39" w:rsidRDefault="00A22B39" w:rsidP="00A22B39">
      <w:pPr>
        <w:pStyle w:val="Heading2"/>
        <w:rPr>
          <w:rFonts w:ascii="Arial" w:hAnsi="Arial" w:cs="Arial"/>
        </w:rPr>
      </w:pPr>
    </w:p>
    <w:p w14:paraId="3807076E" w14:textId="77777777" w:rsidR="00D47774" w:rsidRDefault="00D47774" w:rsidP="00D47774"/>
    <w:p w14:paraId="00B4DDE2" w14:textId="77777777" w:rsidR="00D47774" w:rsidRPr="00D47774" w:rsidRDefault="00D47774" w:rsidP="00D47774"/>
    <w:p w14:paraId="35B0CF30" w14:textId="77777777" w:rsidR="00A22B39" w:rsidRDefault="00A22B39" w:rsidP="00A22B39">
      <w:pPr>
        <w:pStyle w:val="Heading2"/>
        <w:rPr>
          <w:rFonts w:ascii="Arial" w:hAnsi="Arial" w:cs="Arial"/>
          <w:i w:val="0"/>
          <w:iCs w:val="0"/>
          <w:sz w:val="28"/>
        </w:rPr>
      </w:pPr>
    </w:p>
    <w:p w14:paraId="5B094518" w14:textId="77777777" w:rsidR="00A22B39" w:rsidRPr="00A22B39" w:rsidRDefault="00A22B39" w:rsidP="00A22B39">
      <w:pPr>
        <w:pStyle w:val="Heading2"/>
        <w:rPr>
          <w:rFonts w:ascii="Arial" w:hAnsi="Arial" w:cs="Arial"/>
          <w:i w:val="0"/>
          <w:iCs w:val="0"/>
          <w:sz w:val="28"/>
        </w:rPr>
      </w:pPr>
      <w:r w:rsidRPr="00A22B39">
        <w:rPr>
          <w:rFonts w:ascii="Arial" w:hAnsi="Arial" w:cs="Arial"/>
          <w:i w:val="0"/>
          <w:iCs w:val="0"/>
          <w:sz w:val="28"/>
        </w:rPr>
        <w:t>CONTENTS</w:t>
      </w:r>
    </w:p>
    <w:p w14:paraId="0DAC9B2A" w14:textId="77777777" w:rsidR="00A22B39" w:rsidRPr="00A22B39" w:rsidRDefault="00A22B39" w:rsidP="00A22B39">
      <w:pPr>
        <w:rPr>
          <w:rFonts w:ascii="Arial" w:hAnsi="Arial" w:cs="Arial"/>
        </w:rPr>
      </w:pPr>
    </w:p>
    <w:p w14:paraId="31C94DE2" w14:textId="77777777" w:rsidR="00A22B39" w:rsidRPr="00A22B39" w:rsidRDefault="00A22B39" w:rsidP="00A22B39">
      <w:pPr>
        <w:numPr>
          <w:ilvl w:val="0"/>
          <w:numId w:val="15"/>
        </w:numPr>
        <w:rPr>
          <w:rFonts w:ascii="Arial" w:hAnsi="Arial" w:cs="Arial"/>
        </w:rPr>
      </w:pPr>
      <w:r w:rsidRPr="00A22B39">
        <w:rPr>
          <w:rFonts w:ascii="Arial" w:hAnsi="Arial" w:cs="Arial"/>
        </w:rPr>
        <w:t>School arrangements and organisation</w:t>
      </w:r>
    </w:p>
    <w:p w14:paraId="12BDB6B7" w14:textId="77777777" w:rsidR="00A22B39" w:rsidRPr="00A22B39" w:rsidRDefault="00A22B39" w:rsidP="00A22B39">
      <w:pPr>
        <w:numPr>
          <w:ilvl w:val="0"/>
          <w:numId w:val="15"/>
        </w:numPr>
        <w:rPr>
          <w:rFonts w:ascii="Arial" w:hAnsi="Arial" w:cs="Arial"/>
        </w:rPr>
      </w:pPr>
      <w:r w:rsidRPr="00A22B39">
        <w:rPr>
          <w:rFonts w:ascii="Arial" w:hAnsi="Arial" w:cs="Arial"/>
        </w:rPr>
        <w:t>Hazardous materials identification</w:t>
      </w:r>
    </w:p>
    <w:p w14:paraId="13173545" w14:textId="77777777" w:rsidR="00A22B39" w:rsidRPr="00A22B39" w:rsidRDefault="00A22B39" w:rsidP="00A22B39">
      <w:pPr>
        <w:ind w:firstLine="360"/>
        <w:rPr>
          <w:rFonts w:ascii="Arial" w:hAnsi="Arial" w:cs="Arial"/>
        </w:rPr>
      </w:pPr>
      <w:r w:rsidRPr="00A22B39">
        <w:rPr>
          <w:rFonts w:ascii="Arial" w:hAnsi="Arial" w:cs="Arial"/>
        </w:rPr>
        <w:t>3.1 Electrical</w:t>
      </w:r>
    </w:p>
    <w:p w14:paraId="7C6340AD" w14:textId="77777777" w:rsidR="00A22B39" w:rsidRPr="00A22B39" w:rsidRDefault="00A22B39" w:rsidP="00A22B39">
      <w:pPr>
        <w:ind w:firstLine="360"/>
        <w:rPr>
          <w:rFonts w:ascii="Arial" w:hAnsi="Arial" w:cs="Arial"/>
        </w:rPr>
      </w:pPr>
      <w:r w:rsidRPr="00A22B39">
        <w:rPr>
          <w:rFonts w:ascii="Arial" w:hAnsi="Arial" w:cs="Arial"/>
        </w:rPr>
        <w:t>3.2 Chemical</w:t>
      </w:r>
    </w:p>
    <w:p w14:paraId="06B517ED" w14:textId="77777777" w:rsidR="00A22B39" w:rsidRPr="00A22B39" w:rsidRDefault="001604A7" w:rsidP="00A22B39">
      <w:pPr>
        <w:ind w:firstLine="360"/>
        <w:rPr>
          <w:rFonts w:ascii="Arial" w:hAnsi="Arial" w:cs="Arial"/>
        </w:rPr>
      </w:pPr>
      <w:r>
        <w:rPr>
          <w:rFonts w:ascii="Arial" w:hAnsi="Arial" w:cs="Arial"/>
        </w:rPr>
        <w:t>3.3 Oil</w:t>
      </w:r>
    </w:p>
    <w:p w14:paraId="6C6381F0" w14:textId="77777777" w:rsidR="00A22B39" w:rsidRPr="00A22B39" w:rsidRDefault="00A22B39" w:rsidP="00A22B39">
      <w:pPr>
        <w:ind w:firstLine="360"/>
        <w:rPr>
          <w:rFonts w:ascii="Arial" w:hAnsi="Arial" w:cs="Arial"/>
        </w:rPr>
      </w:pPr>
      <w:r w:rsidRPr="00A22B39">
        <w:rPr>
          <w:rFonts w:ascii="Arial" w:hAnsi="Arial" w:cs="Arial"/>
        </w:rPr>
        <w:t>3.4 Furniture and furnishings</w:t>
      </w:r>
    </w:p>
    <w:p w14:paraId="407CBFC9" w14:textId="77777777" w:rsidR="00A22B39" w:rsidRPr="00A22B39" w:rsidRDefault="00A22B39" w:rsidP="00A22B39">
      <w:pPr>
        <w:ind w:firstLine="360"/>
        <w:rPr>
          <w:rFonts w:ascii="Arial" w:hAnsi="Arial" w:cs="Arial"/>
        </w:rPr>
      </w:pPr>
      <w:r w:rsidRPr="00A22B39">
        <w:rPr>
          <w:rFonts w:ascii="Arial" w:hAnsi="Arial" w:cs="Arial"/>
        </w:rPr>
        <w:t>3.5 Stationery, paper and cardboard, etc.</w:t>
      </w:r>
    </w:p>
    <w:p w14:paraId="0CD65591" w14:textId="77777777" w:rsidR="00A22B39" w:rsidRPr="00A22B39" w:rsidRDefault="00A22B39" w:rsidP="00A22B39">
      <w:pPr>
        <w:numPr>
          <w:ilvl w:val="0"/>
          <w:numId w:val="15"/>
        </w:numPr>
        <w:rPr>
          <w:rFonts w:ascii="Arial" w:hAnsi="Arial" w:cs="Arial"/>
        </w:rPr>
      </w:pPr>
      <w:r w:rsidRPr="00A22B39">
        <w:rPr>
          <w:rFonts w:ascii="Arial" w:hAnsi="Arial" w:cs="Arial"/>
        </w:rPr>
        <w:t>Hazardous Activities Identification</w:t>
      </w:r>
    </w:p>
    <w:p w14:paraId="159D6376" w14:textId="77777777" w:rsidR="00A22B39" w:rsidRPr="00A22B39" w:rsidRDefault="00A22B39" w:rsidP="00A22B39">
      <w:pPr>
        <w:ind w:left="360"/>
        <w:rPr>
          <w:rFonts w:ascii="Arial" w:hAnsi="Arial" w:cs="Arial"/>
        </w:rPr>
      </w:pPr>
      <w:r w:rsidRPr="00A22B39">
        <w:rPr>
          <w:rFonts w:ascii="Arial" w:hAnsi="Arial" w:cs="Arial"/>
        </w:rPr>
        <w:t>4.1 Curriculum</w:t>
      </w:r>
    </w:p>
    <w:p w14:paraId="51FD59CB" w14:textId="77777777" w:rsidR="00A22B39" w:rsidRPr="00A22B39" w:rsidRDefault="00A22B39" w:rsidP="00A22B39">
      <w:pPr>
        <w:ind w:left="360"/>
        <w:rPr>
          <w:rFonts w:ascii="Arial" w:hAnsi="Arial" w:cs="Arial"/>
        </w:rPr>
      </w:pPr>
      <w:r w:rsidRPr="00A22B39">
        <w:rPr>
          <w:rFonts w:ascii="Arial" w:hAnsi="Arial" w:cs="Arial"/>
        </w:rPr>
        <w:t>4.2 Smoking</w:t>
      </w:r>
    </w:p>
    <w:p w14:paraId="7F6A95DC" w14:textId="77777777" w:rsidR="00A22B39" w:rsidRPr="00A22B39" w:rsidRDefault="00A22B39" w:rsidP="00A22B39">
      <w:pPr>
        <w:ind w:left="360"/>
        <w:rPr>
          <w:rFonts w:ascii="Arial" w:hAnsi="Arial" w:cs="Arial"/>
        </w:rPr>
      </w:pPr>
      <w:r w:rsidRPr="00A22B39">
        <w:rPr>
          <w:rFonts w:ascii="Arial" w:hAnsi="Arial" w:cs="Arial"/>
        </w:rPr>
        <w:t>4.3 Waste handling</w:t>
      </w:r>
    </w:p>
    <w:p w14:paraId="37042650" w14:textId="77777777" w:rsidR="00A22B39" w:rsidRPr="00A22B39" w:rsidRDefault="00A22B39" w:rsidP="00A22B39">
      <w:pPr>
        <w:ind w:left="360"/>
        <w:rPr>
          <w:rFonts w:ascii="Arial" w:hAnsi="Arial" w:cs="Arial"/>
        </w:rPr>
      </w:pPr>
      <w:r w:rsidRPr="00A22B39">
        <w:rPr>
          <w:rFonts w:ascii="Arial" w:hAnsi="Arial" w:cs="Arial"/>
        </w:rPr>
        <w:t>4.4 Contractors</w:t>
      </w:r>
    </w:p>
    <w:p w14:paraId="353E9B9D" w14:textId="77777777" w:rsidR="00A22B39" w:rsidRPr="00A22B39" w:rsidRDefault="00A22B39" w:rsidP="00A22B39">
      <w:pPr>
        <w:ind w:left="360"/>
        <w:rPr>
          <w:rFonts w:ascii="Arial" w:hAnsi="Arial" w:cs="Arial"/>
        </w:rPr>
      </w:pPr>
      <w:r w:rsidRPr="00A22B39">
        <w:rPr>
          <w:rFonts w:ascii="Arial" w:hAnsi="Arial" w:cs="Arial"/>
        </w:rPr>
        <w:t>4.5 Shows and Productions</w:t>
      </w:r>
    </w:p>
    <w:p w14:paraId="3DE493A0" w14:textId="77777777" w:rsidR="00A22B39" w:rsidRPr="00A22B39" w:rsidRDefault="00A22B39" w:rsidP="00A22B39">
      <w:pPr>
        <w:ind w:left="360"/>
        <w:rPr>
          <w:rFonts w:ascii="Arial" w:hAnsi="Arial" w:cs="Arial"/>
        </w:rPr>
      </w:pPr>
      <w:r w:rsidRPr="00A22B39">
        <w:rPr>
          <w:rFonts w:ascii="Arial" w:hAnsi="Arial" w:cs="Arial"/>
        </w:rPr>
        <w:t>4.6 Lets and Community use</w:t>
      </w:r>
    </w:p>
    <w:p w14:paraId="050046CE" w14:textId="77777777" w:rsidR="00A22B39" w:rsidRPr="00A22B39" w:rsidRDefault="00A22B39" w:rsidP="00A22B39">
      <w:pPr>
        <w:numPr>
          <w:ilvl w:val="0"/>
          <w:numId w:val="15"/>
        </w:numPr>
        <w:rPr>
          <w:rFonts w:ascii="Arial" w:hAnsi="Arial" w:cs="Arial"/>
        </w:rPr>
      </w:pPr>
      <w:r w:rsidRPr="00A22B39">
        <w:rPr>
          <w:rFonts w:ascii="Arial" w:hAnsi="Arial" w:cs="Arial"/>
        </w:rPr>
        <w:t>Fire Fighting Equipment</w:t>
      </w:r>
    </w:p>
    <w:p w14:paraId="76A912F7" w14:textId="77777777" w:rsidR="00A22B39" w:rsidRPr="00A22B39" w:rsidRDefault="00A22B39" w:rsidP="00A22B39">
      <w:pPr>
        <w:numPr>
          <w:ilvl w:val="0"/>
          <w:numId w:val="15"/>
        </w:numPr>
        <w:rPr>
          <w:rFonts w:ascii="Arial" w:hAnsi="Arial" w:cs="Arial"/>
        </w:rPr>
      </w:pPr>
      <w:r w:rsidRPr="00A22B39">
        <w:rPr>
          <w:rFonts w:ascii="Arial" w:hAnsi="Arial" w:cs="Arial"/>
        </w:rPr>
        <w:t>Fire Detection and Alarm systems</w:t>
      </w:r>
    </w:p>
    <w:p w14:paraId="4F498E88" w14:textId="77777777" w:rsidR="00A22B39" w:rsidRPr="00A22B39" w:rsidRDefault="00A22B39" w:rsidP="00A22B39">
      <w:pPr>
        <w:numPr>
          <w:ilvl w:val="0"/>
          <w:numId w:val="15"/>
        </w:numPr>
        <w:rPr>
          <w:rFonts w:ascii="Arial" w:hAnsi="Arial" w:cs="Arial"/>
        </w:rPr>
      </w:pPr>
      <w:r w:rsidRPr="00A22B39">
        <w:rPr>
          <w:rFonts w:ascii="Arial" w:hAnsi="Arial" w:cs="Arial"/>
        </w:rPr>
        <w:t>Emergency Lighting</w:t>
      </w:r>
    </w:p>
    <w:p w14:paraId="53EDDA89" w14:textId="77777777" w:rsidR="00A22B39" w:rsidRPr="00A22B39" w:rsidRDefault="00A22B39" w:rsidP="00A22B39">
      <w:pPr>
        <w:numPr>
          <w:ilvl w:val="0"/>
          <w:numId w:val="15"/>
        </w:numPr>
        <w:rPr>
          <w:rFonts w:ascii="Arial" w:hAnsi="Arial" w:cs="Arial"/>
        </w:rPr>
      </w:pPr>
      <w:r w:rsidRPr="00A22B39">
        <w:rPr>
          <w:rFonts w:ascii="Arial" w:hAnsi="Arial" w:cs="Arial"/>
        </w:rPr>
        <w:t>Fire Notices and signs</w:t>
      </w:r>
    </w:p>
    <w:p w14:paraId="66E59F85" w14:textId="77777777" w:rsidR="00A22B39" w:rsidRPr="00A22B39" w:rsidRDefault="00A22B39" w:rsidP="00A22B39">
      <w:pPr>
        <w:numPr>
          <w:ilvl w:val="0"/>
          <w:numId w:val="15"/>
        </w:numPr>
        <w:rPr>
          <w:rFonts w:ascii="Arial" w:hAnsi="Arial" w:cs="Arial"/>
        </w:rPr>
      </w:pPr>
      <w:r w:rsidRPr="00A22B39">
        <w:rPr>
          <w:rFonts w:ascii="Arial" w:hAnsi="Arial" w:cs="Arial"/>
        </w:rPr>
        <w:t>Emergency Evacuation Procedures</w:t>
      </w:r>
    </w:p>
    <w:p w14:paraId="1225A4C9" w14:textId="77777777" w:rsidR="00A22B39" w:rsidRPr="00A22B39" w:rsidRDefault="00A22B39" w:rsidP="00A22B39">
      <w:pPr>
        <w:numPr>
          <w:ilvl w:val="0"/>
          <w:numId w:val="15"/>
        </w:numPr>
        <w:rPr>
          <w:rFonts w:ascii="Arial" w:hAnsi="Arial" w:cs="Arial"/>
        </w:rPr>
      </w:pPr>
      <w:r w:rsidRPr="00A22B39">
        <w:rPr>
          <w:rFonts w:ascii="Arial" w:hAnsi="Arial" w:cs="Arial"/>
        </w:rPr>
        <w:t>Emergency Plan</w:t>
      </w:r>
    </w:p>
    <w:p w14:paraId="492F62F9" w14:textId="77777777" w:rsidR="00A22B39" w:rsidRPr="00A22B39" w:rsidRDefault="00A22B39" w:rsidP="00A22B39">
      <w:pPr>
        <w:numPr>
          <w:ilvl w:val="0"/>
          <w:numId w:val="15"/>
        </w:numPr>
        <w:rPr>
          <w:rFonts w:ascii="Arial" w:hAnsi="Arial" w:cs="Arial"/>
        </w:rPr>
      </w:pPr>
      <w:r w:rsidRPr="00A22B39">
        <w:rPr>
          <w:rFonts w:ascii="Arial" w:hAnsi="Arial" w:cs="Arial"/>
        </w:rPr>
        <w:t xml:space="preserve">Communication and Dissemination </w:t>
      </w:r>
    </w:p>
    <w:p w14:paraId="39F4CDE3" w14:textId="77777777" w:rsidR="00A22B39" w:rsidRPr="00A22B39" w:rsidRDefault="00A22B39" w:rsidP="00A22B39">
      <w:pPr>
        <w:numPr>
          <w:ilvl w:val="0"/>
          <w:numId w:val="15"/>
        </w:numPr>
        <w:rPr>
          <w:rFonts w:ascii="Arial" w:hAnsi="Arial" w:cs="Arial"/>
        </w:rPr>
      </w:pPr>
      <w:r w:rsidRPr="00A22B39">
        <w:rPr>
          <w:rFonts w:ascii="Arial" w:hAnsi="Arial" w:cs="Arial"/>
        </w:rPr>
        <w:t>Training</w:t>
      </w:r>
    </w:p>
    <w:p w14:paraId="7F8B58B9" w14:textId="77777777" w:rsidR="00A22B39" w:rsidRPr="00A22B39" w:rsidRDefault="00A22B39" w:rsidP="00A22B39">
      <w:pPr>
        <w:numPr>
          <w:ilvl w:val="0"/>
          <w:numId w:val="15"/>
        </w:numPr>
        <w:rPr>
          <w:rFonts w:ascii="Arial" w:hAnsi="Arial" w:cs="Arial"/>
        </w:rPr>
      </w:pPr>
      <w:r w:rsidRPr="00A22B39">
        <w:rPr>
          <w:rFonts w:ascii="Arial" w:hAnsi="Arial" w:cs="Arial"/>
        </w:rPr>
        <w:t>School Risk Assessment</w:t>
      </w:r>
    </w:p>
    <w:p w14:paraId="1FD7BA8E" w14:textId="77777777" w:rsidR="00A22B39" w:rsidRPr="00A22B39" w:rsidRDefault="00A22B39" w:rsidP="00A22B39">
      <w:pPr>
        <w:numPr>
          <w:ilvl w:val="0"/>
          <w:numId w:val="15"/>
        </w:numPr>
        <w:rPr>
          <w:rFonts w:ascii="Arial" w:hAnsi="Arial" w:cs="Arial"/>
        </w:rPr>
      </w:pPr>
      <w:r w:rsidRPr="00A22B39">
        <w:rPr>
          <w:rFonts w:ascii="Arial" w:hAnsi="Arial" w:cs="Arial"/>
        </w:rPr>
        <w:t>Monitoring and Review</w:t>
      </w:r>
    </w:p>
    <w:p w14:paraId="321C8B1D" w14:textId="77777777" w:rsidR="00A22B39" w:rsidRPr="00A22B39" w:rsidRDefault="00A22B39" w:rsidP="00A22B39">
      <w:pPr>
        <w:numPr>
          <w:ilvl w:val="0"/>
          <w:numId w:val="15"/>
        </w:numPr>
        <w:rPr>
          <w:rFonts w:ascii="Arial" w:hAnsi="Arial" w:cs="Arial"/>
        </w:rPr>
      </w:pPr>
      <w:r w:rsidRPr="00A22B39">
        <w:rPr>
          <w:rFonts w:ascii="Arial" w:hAnsi="Arial" w:cs="Arial"/>
        </w:rPr>
        <w:t>Fire Log</w:t>
      </w:r>
    </w:p>
    <w:p w14:paraId="0C11B3DA" w14:textId="77777777" w:rsidR="00A22B39" w:rsidRPr="00A22B39" w:rsidRDefault="00A22B39" w:rsidP="00A22B39">
      <w:pPr>
        <w:rPr>
          <w:rFonts w:ascii="Arial" w:hAnsi="Arial" w:cs="Arial"/>
          <w:u w:val="single"/>
        </w:rPr>
      </w:pPr>
    </w:p>
    <w:p w14:paraId="1E2D5D48" w14:textId="77777777" w:rsidR="00A22B39" w:rsidRPr="00A22B39" w:rsidRDefault="00A22B39" w:rsidP="00A22B39">
      <w:pPr>
        <w:rPr>
          <w:rFonts w:ascii="Arial" w:hAnsi="Arial" w:cs="Arial"/>
          <w:u w:val="single"/>
        </w:rPr>
      </w:pPr>
    </w:p>
    <w:p w14:paraId="4D6057A4" w14:textId="77777777" w:rsidR="00A22B39" w:rsidRPr="00A22B39" w:rsidRDefault="00A22B39" w:rsidP="00A22B39">
      <w:pPr>
        <w:rPr>
          <w:rFonts w:ascii="Arial" w:hAnsi="Arial" w:cs="Arial"/>
          <w:u w:val="single"/>
        </w:rPr>
      </w:pPr>
    </w:p>
    <w:p w14:paraId="040F092C" w14:textId="77777777" w:rsidR="00A22B39" w:rsidRDefault="00A22B39" w:rsidP="00A22B39">
      <w:pPr>
        <w:pStyle w:val="Heading1"/>
        <w:rPr>
          <w:rFonts w:ascii="Arial" w:hAnsi="Arial" w:cs="Arial"/>
          <w:u w:val="none"/>
        </w:rPr>
      </w:pPr>
    </w:p>
    <w:p w14:paraId="4FDF8140" w14:textId="77777777" w:rsidR="00D47774" w:rsidRDefault="00D47774" w:rsidP="00D47774"/>
    <w:p w14:paraId="4C6E4ACB" w14:textId="77777777" w:rsidR="00D47774" w:rsidRDefault="00D47774" w:rsidP="00D47774"/>
    <w:p w14:paraId="3E381FB8" w14:textId="77777777" w:rsidR="00D47774" w:rsidRDefault="00D47774" w:rsidP="00D47774"/>
    <w:p w14:paraId="0A25A4BF" w14:textId="77777777" w:rsidR="00D47774" w:rsidRDefault="00D47774" w:rsidP="00D47774"/>
    <w:p w14:paraId="612DF120" w14:textId="77777777" w:rsidR="00D47774" w:rsidRDefault="00D47774" w:rsidP="00D47774"/>
    <w:p w14:paraId="3A884C3D" w14:textId="77777777" w:rsidR="00D47774" w:rsidRDefault="00D47774" w:rsidP="00D47774"/>
    <w:p w14:paraId="19E1A46B" w14:textId="77777777" w:rsidR="00D47774" w:rsidRDefault="00D47774" w:rsidP="00D47774"/>
    <w:p w14:paraId="006D51B3" w14:textId="77777777" w:rsidR="00D47774" w:rsidRDefault="00D47774" w:rsidP="00D47774"/>
    <w:p w14:paraId="7CE3F5AC" w14:textId="77777777" w:rsidR="00D47774" w:rsidRDefault="00D47774" w:rsidP="00D47774"/>
    <w:p w14:paraId="5054C9C9" w14:textId="77777777" w:rsidR="00D47774" w:rsidRDefault="00D47774" w:rsidP="00D47774"/>
    <w:p w14:paraId="5FCE049A" w14:textId="77777777" w:rsidR="00D47774" w:rsidRDefault="00D47774" w:rsidP="00D47774"/>
    <w:p w14:paraId="7D9366F3" w14:textId="77777777" w:rsidR="00D47774" w:rsidRDefault="00D47774" w:rsidP="00D47774"/>
    <w:p w14:paraId="1AE184C5" w14:textId="77777777" w:rsidR="00D47774" w:rsidRDefault="00D47774" w:rsidP="00D47774"/>
    <w:p w14:paraId="58AF4338" w14:textId="77777777" w:rsidR="00D47774" w:rsidRDefault="00D47774" w:rsidP="00D47774"/>
    <w:p w14:paraId="56B2AA63" w14:textId="77777777" w:rsidR="00D47774" w:rsidRDefault="00D47774" w:rsidP="00D47774"/>
    <w:p w14:paraId="1F3F7926" w14:textId="77777777" w:rsidR="00D47774" w:rsidRDefault="00D47774" w:rsidP="00D47774"/>
    <w:p w14:paraId="611770D5" w14:textId="77777777" w:rsidR="00D47774" w:rsidRPr="00D47774" w:rsidRDefault="00D47774" w:rsidP="00D47774"/>
    <w:p w14:paraId="5B5086E6" w14:textId="77777777" w:rsidR="00A22B39" w:rsidRPr="00A22B39" w:rsidRDefault="001604A7" w:rsidP="00A22B39">
      <w:pPr>
        <w:pStyle w:val="Heading1"/>
        <w:rPr>
          <w:rFonts w:ascii="Arial" w:hAnsi="Arial" w:cs="Arial"/>
          <w:b/>
          <w:u w:val="none"/>
        </w:rPr>
      </w:pPr>
      <w:r>
        <w:rPr>
          <w:rFonts w:ascii="Arial" w:hAnsi="Arial" w:cs="Arial"/>
          <w:b/>
          <w:u w:val="none"/>
        </w:rPr>
        <w:lastRenderedPageBreak/>
        <w:t>1</w:t>
      </w:r>
      <w:r w:rsidR="00A22B39" w:rsidRPr="00A22B39">
        <w:rPr>
          <w:rFonts w:ascii="Arial" w:hAnsi="Arial" w:cs="Arial"/>
          <w:b/>
          <w:u w:val="none"/>
        </w:rPr>
        <w:t xml:space="preserve"> SCHOOL ARRANGEMENTS AND ORGANISATION</w:t>
      </w:r>
    </w:p>
    <w:p w14:paraId="3B54187F" w14:textId="77777777" w:rsidR="00A22B39" w:rsidRPr="00A22B39" w:rsidRDefault="00A22B39" w:rsidP="00A22B39">
      <w:pPr>
        <w:rPr>
          <w:rFonts w:ascii="Arial" w:hAnsi="Arial" w:cs="Arial"/>
          <w:u w:val="single"/>
        </w:rPr>
      </w:pPr>
    </w:p>
    <w:p w14:paraId="243C8C0B" w14:textId="77777777" w:rsidR="00A22B39" w:rsidRPr="00A22B39" w:rsidRDefault="00A22B39" w:rsidP="00A22B39">
      <w:pPr>
        <w:rPr>
          <w:rFonts w:ascii="Arial" w:hAnsi="Arial" w:cs="Arial"/>
          <w:b/>
        </w:rPr>
      </w:pPr>
      <w:r w:rsidRPr="00A22B39">
        <w:rPr>
          <w:rFonts w:ascii="Arial" w:hAnsi="Arial" w:cs="Arial"/>
          <w:b/>
        </w:rPr>
        <w:t>Responsibilities</w:t>
      </w:r>
    </w:p>
    <w:p w14:paraId="41D5358C" w14:textId="77777777" w:rsidR="00A22B39" w:rsidRPr="00A22B39" w:rsidRDefault="00A22B39" w:rsidP="00A22B39">
      <w:pPr>
        <w:rPr>
          <w:rFonts w:ascii="Arial" w:hAnsi="Arial" w:cs="Arial"/>
          <w:u w:val="single"/>
        </w:rPr>
      </w:pPr>
      <w:r w:rsidRPr="00A22B39">
        <w:rPr>
          <w:rFonts w:ascii="Arial" w:hAnsi="Arial" w:cs="Arial"/>
        </w:rPr>
        <w:t xml:space="preserve">The Governing body has a legal responsibility to ensure that the School has suitable and sufficient arrangements for complying with their statutory duties.  The LA is responsible for making the Governing body aware of these statutory duties.  </w:t>
      </w:r>
    </w:p>
    <w:p w14:paraId="2B741480" w14:textId="77777777" w:rsidR="00A22B39" w:rsidRPr="00A22B39" w:rsidRDefault="00A22B39" w:rsidP="00A22B39">
      <w:pPr>
        <w:rPr>
          <w:rFonts w:ascii="Arial" w:hAnsi="Arial" w:cs="Arial"/>
        </w:rPr>
      </w:pPr>
    </w:p>
    <w:p w14:paraId="1F4347C5" w14:textId="77777777" w:rsidR="00A22B39" w:rsidRPr="00A22B39" w:rsidRDefault="00A22B39" w:rsidP="00A22B39">
      <w:pPr>
        <w:rPr>
          <w:rFonts w:ascii="Arial" w:hAnsi="Arial" w:cs="Arial"/>
        </w:rPr>
      </w:pPr>
      <w:r>
        <w:rPr>
          <w:rFonts w:ascii="Arial" w:hAnsi="Arial" w:cs="Arial"/>
        </w:rPr>
        <w:t>Member of the LT</w:t>
      </w:r>
      <w:r w:rsidRPr="00A22B39">
        <w:rPr>
          <w:rFonts w:ascii="Arial" w:hAnsi="Arial" w:cs="Arial"/>
        </w:rPr>
        <w:t xml:space="preserve"> who co-ordinates Hea</w:t>
      </w:r>
      <w:r>
        <w:rPr>
          <w:rFonts w:ascii="Arial" w:hAnsi="Arial" w:cs="Arial"/>
        </w:rPr>
        <w:t>lth and Safety:</w:t>
      </w:r>
      <w:r>
        <w:rPr>
          <w:rFonts w:ascii="Arial" w:hAnsi="Arial" w:cs="Arial"/>
        </w:rPr>
        <w:tab/>
      </w:r>
      <w:r>
        <w:rPr>
          <w:rFonts w:ascii="Arial" w:hAnsi="Arial" w:cs="Arial"/>
        </w:rPr>
        <w:tab/>
        <w:t>David Pyle</w:t>
      </w:r>
    </w:p>
    <w:p w14:paraId="73251F2A" w14:textId="77777777" w:rsidR="00A22B39" w:rsidRPr="00A22B39" w:rsidRDefault="00A22B39" w:rsidP="00A22B39">
      <w:pPr>
        <w:rPr>
          <w:rFonts w:ascii="Arial" w:hAnsi="Arial" w:cs="Arial"/>
        </w:rPr>
      </w:pPr>
    </w:p>
    <w:p w14:paraId="72297CD9" w14:textId="77777777" w:rsidR="00A22B39" w:rsidRPr="00A22B39" w:rsidRDefault="00A22B39" w:rsidP="00A22B39">
      <w:pPr>
        <w:rPr>
          <w:rFonts w:ascii="Arial" w:hAnsi="Arial" w:cs="Arial"/>
        </w:rPr>
      </w:pPr>
      <w:r w:rsidRPr="00A22B39">
        <w:rPr>
          <w:rFonts w:ascii="Arial" w:hAnsi="Arial" w:cs="Arial"/>
        </w:rPr>
        <w:t>Member of staff who co-ordinates info</w:t>
      </w:r>
      <w:r>
        <w:rPr>
          <w:rFonts w:ascii="Arial" w:hAnsi="Arial" w:cs="Arial"/>
        </w:rPr>
        <w:t>rmation required</w:t>
      </w:r>
      <w:r>
        <w:rPr>
          <w:rFonts w:ascii="Arial" w:hAnsi="Arial" w:cs="Arial"/>
        </w:rPr>
        <w:tab/>
      </w:r>
      <w:r>
        <w:rPr>
          <w:rFonts w:ascii="Arial" w:hAnsi="Arial" w:cs="Arial"/>
        </w:rPr>
        <w:tab/>
        <w:t>David Pyle</w:t>
      </w:r>
    </w:p>
    <w:p w14:paraId="3CA794EE" w14:textId="77777777" w:rsidR="00A22B39" w:rsidRPr="00A22B39" w:rsidRDefault="00A22B39" w:rsidP="00A22B39">
      <w:pPr>
        <w:rPr>
          <w:rFonts w:ascii="Arial" w:hAnsi="Arial" w:cs="Arial"/>
        </w:rPr>
      </w:pPr>
      <w:r w:rsidRPr="00A22B39">
        <w:rPr>
          <w:rFonts w:ascii="Arial" w:hAnsi="Arial" w:cs="Arial"/>
        </w:rPr>
        <w:t>for the Fire Risk Assessment:</w:t>
      </w:r>
    </w:p>
    <w:p w14:paraId="0409514C" w14:textId="77777777" w:rsidR="00A22B39" w:rsidRPr="00A22B39" w:rsidRDefault="00A22B39" w:rsidP="00A22B39">
      <w:pPr>
        <w:rPr>
          <w:rFonts w:ascii="Arial" w:hAnsi="Arial" w:cs="Arial"/>
          <w:u w:val="single"/>
        </w:rPr>
      </w:pPr>
    </w:p>
    <w:p w14:paraId="7480741F" w14:textId="77777777" w:rsidR="00A22B39" w:rsidRPr="00A22B39" w:rsidRDefault="00A22B39" w:rsidP="00A22B39">
      <w:pPr>
        <w:rPr>
          <w:rFonts w:ascii="Arial" w:hAnsi="Arial" w:cs="Arial"/>
        </w:rPr>
      </w:pPr>
      <w:r w:rsidRPr="00A22B39">
        <w:rPr>
          <w:rFonts w:ascii="Arial" w:hAnsi="Arial" w:cs="Arial"/>
        </w:rPr>
        <w:t>Members of staff with specific responsibilities</w:t>
      </w:r>
    </w:p>
    <w:p w14:paraId="7EF3CD35" w14:textId="77777777" w:rsidR="00A22B39" w:rsidRPr="00A22B39" w:rsidRDefault="00A22B39" w:rsidP="00A22B39">
      <w:pPr>
        <w:ind w:left="360" w:hanging="360"/>
        <w:rPr>
          <w:rFonts w:ascii="Arial" w:hAnsi="Arial" w:cs="Arial"/>
        </w:rPr>
      </w:pPr>
      <w:r>
        <w:rPr>
          <w:rFonts w:ascii="Arial" w:hAnsi="Arial" w:cs="Arial"/>
        </w:rPr>
        <w:t>◊    Headteacher</w:t>
      </w:r>
    </w:p>
    <w:p w14:paraId="6A146582" w14:textId="77777777" w:rsidR="00A22B39" w:rsidRPr="00A22B39" w:rsidRDefault="00A22B39" w:rsidP="00A22B39">
      <w:pPr>
        <w:ind w:left="720"/>
        <w:rPr>
          <w:rFonts w:ascii="Arial" w:hAnsi="Arial" w:cs="Arial"/>
        </w:rPr>
      </w:pPr>
      <w:r w:rsidRPr="00A22B39">
        <w:rPr>
          <w:rFonts w:ascii="Arial" w:hAnsi="Arial" w:cs="Arial"/>
        </w:rPr>
        <w:t>Inform new members of staff of matters relating to health and safety including, fire evacuation as part of Induction Training.</w:t>
      </w:r>
    </w:p>
    <w:p w14:paraId="2B8724CA" w14:textId="77777777" w:rsidR="00A22B39" w:rsidRPr="00A22B39" w:rsidRDefault="00A22B39" w:rsidP="00A22B39">
      <w:pPr>
        <w:ind w:firstLine="720"/>
        <w:rPr>
          <w:rFonts w:ascii="Arial" w:hAnsi="Arial" w:cs="Arial"/>
        </w:rPr>
      </w:pPr>
      <w:r w:rsidRPr="00A22B39">
        <w:rPr>
          <w:rFonts w:ascii="Arial" w:hAnsi="Arial" w:cs="Arial"/>
        </w:rPr>
        <w:t>Making the fire log available to the Fire Brigade in the event of fire</w:t>
      </w:r>
    </w:p>
    <w:p w14:paraId="7A9B16D2" w14:textId="77777777" w:rsidR="00A22B39" w:rsidRPr="00A22B39" w:rsidRDefault="00A22B39" w:rsidP="00A22B39">
      <w:pPr>
        <w:ind w:firstLine="720"/>
        <w:rPr>
          <w:rFonts w:ascii="Arial" w:hAnsi="Arial" w:cs="Arial"/>
        </w:rPr>
      </w:pPr>
      <w:r w:rsidRPr="00A22B39">
        <w:rPr>
          <w:rFonts w:ascii="Arial" w:hAnsi="Arial" w:cs="Arial"/>
        </w:rPr>
        <w:t>Calling the Fire Brigade in the event of a fire</w:t>
      </w:r>
    </w:p>
    <w:p w14:paraId="2AC77465" w14:textId="77777777" w:rsidR="00A22B39" w:rsidRPr="00A22B39" w:rsidRDefault="00A22B39" w:rsidP="00A22B39">
      <w:pPr>
        <w:ind w:firstLine="720"/>
        <w:rPr>
          <w:rFonts w:ascii="Arial" w:hAnsi="Arial" w:cs="Arial"/>
        </w:rPr>
      </w:pPr>
      <w:r>
        <w:rPr>
          <w:rFonts w:ascii="Arial" w:hAnsi="Arial" w:cs="Arial"/>
        </w:rPr>
        <w:t>Opening the school</w:t>
      </w:r>
      <w:r w:rsidRPr="00A22B39">
        <w:rPr>
          <w:rFonts w:ascii="Arial" w:hAnsi="Arial" w:cs="Arial"/>
        </w:rPr>
        <w:t xml:space="preserve"> gate in the event of a fire.</w:t>
      </w:r>
    </w:p>
    <w:p w14:paraId="40C91524" w14:textId="77777777" w:rsidR="00A22B39" w:rsidRPr="00A22B39" w:rsidRDefault="00A22B39" w:rsidP="00A22B39">
      <w:pPr>
        <w:ind w:firstLine="720"/>
        <w:rPr>
          <w:rFonts w:ascii="Arial" w:hAnsi="Arial" w:cs="Arial"/>
        </w:rPr>
      </w:pPr>
      <w:r w:rsidRPr="00A22B39">
        <w:rPr>
          <w:rFonts w:ascii="Arial" w:hAnsi="Arial" w:cs="Arial"/>
        </w:rPr>
        <w:t>Ensuring systems are main</w:t>
      </w:r>
      <w:r>
        <w:rPr>
          <w:rFonts w:ascii="Arial" w:hAnsi="Arial" w:cs="Arial"/>
        </w:rPr>
        <w:t xml:space="preserve">tained </w:t>
      </w:r>
    </w:p>
    <w:p w14:paraId="7D3CE6BB" w14:textId="77777777" w:rsidR="00A22B39" w:rsidRPr="00A22B39" w:rsidRDefault="00A22B39" w:rsidP="00A22B39">
      <w:pPr>
        <w:rPr>
          <w:rFonts w:ascii="Arial" w:hAnsi="Arial" w:cs="Arial"/>
        </w:rPr>
      </w:pPr>
    </w:p>
    <w:p w14:paraId="246CA047" w14:textId="77777777" w:rsidR="00A22B39" w:rsidRPr="00A22B39" w:rsidRDefault="00A22B39" w:rsidP="00A22B39">
      <w:pPr>
        <w:numPr>
          <w:ilvl w:val="0"/>
          <w:numId w:val="1"/>
        </w:numPr>
        <w:rPr>
          <w:rFonts w:ascii="Arial" w:hAnsi="Arial" w:cs="Arial"/>
        </w:rPr>
      </w:pPr>
      <w:r w:rsidRPr="00A22B39">
        <w:rPr>
          <w:rFonts w:ascii="Arial" w:hAnsi="Arial" w:cs="Arial"/>
        </w:rPr>
        <w:t>Th</w:t>
      </w:r>
      <w:r>
        <w:rPr>
          <w:rFonts w:ascii="Arial" w:hAnsi="Arial" w:cs="Arial"/>
        </w:rPr>
        <w:t>e Headteacher</w:t>
      </w:r>
      <w:r w:rsidRPr="00A22B39">
        <w:rPr>
          <w:rFonts w:ascii="Arial" w:hAnsi="Arial" w:cs="Arial"/>
        </w:rPr>
        <w:t xml:space="preserve"> is </w:t>
      </w:r>
      <w:r>
        <w:rPr>
          <w:rFonts w:ascii="Arial" w:hAnsi="Arial" w:cs="Arial"/>
        </w:rPr>
        <w:t xml:space="preserve">also </w:t>
      </w:r>
      <w:r w:rsidRPr="00A22B39">
        <w:rPr>
          <w:rFonts w:ascii="Arial" w:hAnsi="Arial" w:cs="Arial"/>
        </w:rPr>
        <w:t>responsible for:</w:t>
      </w:r>
    </w:p>
    <w:p w14:paraId="764D7F82" w14:textId="77777777" w:rsidR="00A22B39" w:rsidRPr="00A22B39" w:rsidRDefault="00A22B39" w:rsidP="00A22B39">
      <w:pPr>
        <w:ind w:firstLine="720"/>
        <w:rPr>
          <w:rFonts w:ascii="Arial" w:hAnsi="Arial" w:cs="Arial"/>
        </w:rPr>
      </w:pPr>
      <w:r w:rsidRPr="00A22B39">
        <w:rPr>
          <w:rFonts w:ascii="Arial" w:hAnsi="Arial" w:cs="Arial"/>
        </w:rPr>
        <w:t xml:space="preserve">Portable Appliance Testing </w:t>
      </w:r>
    </w:p>
    <w:p w14:paraId="16219584" w14:textId="77777777" w:rsidR="00A22B39" w:rsidRPr="00A22B39" w:rsidRDefault="00A22B39" w:rsidP="00A22B39">
      <w:pPr>
        <w:ind w:firstLine="720"/>
        <w:rPr>
          <w:rFonts w:ascii="Arial" w:hAnsi="Arial" w:cs="Arial"/>
        </w:rPr>
      </w:pPr>
      <w:r w:rsidRPr="00A22B39">
        <w:rPr>
          <w:rFonts w:ascii="Arial" w:hAnsi="Arial" w:cs="Arial"/>
        </w:rPr>
        <w:t>Grounds and waste maintenance</w:t>
      </w:r>
    </w:p>
    <w:p w14:paraId="2171A306" w14:textId="77777777" w:rsidR="00A22B39" w:rsidRPr="00A22B39" w:rsidRDefault="00A22B39" w:rsidP="00A22B39">
      <w:pPr>
        <w:ind w:firstLine="720"/>
        <w:rPr>
          <w:rFonts w:ascii="Arial" w:hAnsi="Arial" w:cs="Arial"/>
        </w:rPr>
      </w:pPr>
      <w:r w:rsidRPr="00A22B39">
        <w:rPr>
          <w:rFonts w:ascii="Arial" w:hAnsi="Arial" w:cs="Arial"/>
        </w:rPr>
        <w:t xml:space="preserve">Security </w:t>
      </w:r>
    </w:p>
    <w:p w14:paraId="1F87EE41" w14:textId="77777777" w:rsidR="00A22B39" w:rsidRPr="00A22B39" w:rsidRDefault="00A22B39" w:rsidP="00A22B39">
      <w:pPr>
        <w:ind w:firstLine="720"/>
        <w:rPr>
          <w:rFonts w:ascii="Arial" w:hAnsi="Arial" w:cs="Arial"/>
        </w:rPr>
      </w:pPr>
      <w:r w:rsidRPr="00A22B39">
        <w:rPr>
          <w:rFonts w:ascii="Arial" w:hAnsi="Arial" w:cs="Arial"/>
        </w:rPr>
        <w:t>Liaising with contractors and those who let the premises</w:t>
      </w:r>
    </w:p>
    <w:p w14:paraId="3CCBFB9F" w14:textId="77777777" w:rsidR="00A22B39" w:rsidRPr="00A22B39" w:rsidRDefault="00A22B39" w:rsidP="00A22B39">
      <w:pPr>
        <w:ind w:firstLine="720"/>
        <w:rPr>
          <w:rFonts w:ascii="Arial" w:hAnsi="Arial" w:cs="Arial"/>
        </w:rPr>
      </w:pPr>
      <w:r w:rsidRPr="00A22B39">
        <w:rPr>
          <w:rFonts w:ascii="Arial" w:hAnsi="Arial" w:cs="Arial"/>
        </w:rPr>
        <w:t xml:space="preserve">Testing the fire alarm and emergency lighting system  </w:t>
      </w:r>
    </w:p>
    <w:p w14:paraId="7880CB97" w14:textId="77777777" w:rsidR="00A22B39" w:rsidRPr="00A22B39" w:rsidRDefault="00A22B39" w:rsidP="00A22B39">
      <w:pPr>
        <w:rPr>
          <w:rFonts w:ascii="Arial" w:hAnsi="Arial" w:cs="Arial"/>
        </w:rPr>
      </w:pPr>
      <w:r>
        <w:rPr>
          <w:rFonts w:ascii="Arial" w:hAnsi="Arial" w:cs="Arial"/>
        </w:rPr>
        <w:t xml:space="preserve">           </w:t>
      </w:r>
      <w:r w:rsidRPr="00A22B39">
        <w:rPr>
          <w:rFonts w:ascii="Arial" w:hAnsi="Arial" w:cs="Arial"/>
        </w:rPr>
        <w:t>Carrying out/arranging improvements to premises to reduce fire risk.</w:t>
      </w:r>
    </w:p>
    <w:p w14:paraId="000F4EFA" w14:textId="77777777" w:rsidR="00A22B39" w:rsidRPr="00A22B39" w:rsidRDefault="00A22B39" w:rsidP="00A22B39">
      <w:pPr>
        <w:rPr>
          <w:rFonts w:ascii="Arial" w:hAnsi="Arial" w:cs="Arial"/>
        </w:rPr>
      </w:pPr>
    </w:p>
    <w:p w14:paraId="66558EAE" w14:textId="77777777" w:rsidR="00A22B39" w:rsidRPr="00A22B39" w:rsidRDefault="00A22B39" w:rsidP="00A22B39">
      <w:pPr>
        <w:rPr>
          <w:rFonts w:ascii="Arial" w:hAnsi="Arial" w:cs="Arial"/>
        </w:rPr>
      </w:pPr>
      <w:r w:rsidRPr="00A22B39">
        <w:rPr>
          <w:rFonts w:ascii="Arial" w:hAnsi="Arial" w:cs="Arial"/>
        </w:rPr>
        <w:t>All members of staff are responsible for assessing fire risks and for ensuring they are aware of the requirements of this policy.</w:t>
      </w:r>
    </w:p>
    <w:p w14:paraId="7B4F9C73" w14:textId="77777777" w:rsidR="00A22B39" w:rsidRPr="00A22B39" w:rsidRDefault="00A22B39" w:rsidP="00A22B39">
      <w:pPr>
        <w:rPr>
          <w:rFonts w:ascii="Arial" w:hAnsi="Arial" w:cs="Arial"/>
          <w:b/>
          <w:bCs/>
        </w:rPr>
      </w:pPr>
    </w:p>
    <w:p w14:paraId="3831DD31" w14:textId="77777777" w:rsidR="00A22B39" w:rsidRPr="00A22B39" w:rsidRDefault="00A22B39" w:rsidP="00A22B39">
      <w:pPr>
        <w:pStyle w:val="Heading1"/>
        <w:rPr>
          <w:rFonts w:ascii="Arial" w:hAnsi="Arial" w:cs="Arial"/>
          <w:b/>
          <w:u w:val="none"/>
        </w:rPr>
      </w:pPr>
      <w:r w:rsidRPr="00A22B39">
        <w:rPr>
          <w:rFonts w:ascii="Arial" w:hAnsi="Arial" w:cs="Arial"/>
          <w:b/>
          <w:u w:val="none"/>
        </w:rPr>
        <w:t>Process of monitoring and review of the FRA</w:t>
      </w:r>
    </w:p>
    <w:p w14:paraId="6BFF6C8D"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The school uses the termly health and safety inspection process to monitor compliance with the detailed fire precautions set out in this document.  Any problems are addressed immediately and reported to the Governing Body in the usual way (as appropriate). The school reviews the suitability and effectiveness of the fire precautions arrangements detailed in this document at the annual health and safety audit and whenever there are significant changes to the workplace, and implements any recommended changes as soon as possible.</w:t>
      </w:r>
    </w:p>
    <w:p w14:paraId="40F44F90" w14:textId="77777777" w:rsidR="00A22B39" w:rsidRPr="00A22B39" w:rsidRDefault="00A22B39" w:rsidP="00A22B39">
      <w:pPr>
        <w:pStyle w:val="BodyText2"/>
        <w:jc w:val="left"/>
        <w:rPr>
          <w:rFonts w:ascii="Arial" w:hAnsi="Arial" w:cs="Arial"/>
          <w:b w:val="0"/>
          <w:sz w:val="24"/>
        </w:rPr>
      </w:pPr>
    </w:p>
    <w:p w14:paraId="779D2857"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Staff </w:t>
      </w:r>
      <w:r w:rsidR="00C10C3C">
        <w:rPr>
          <w:rFonts w:ascii="Arial" w:hAnsi="Arial" w:cs="Arial"/>
          <w:b w:val="0"/>
          <w:sz w:val="24"/>
        </w:rPr>
        <w:t xml:space="preserve">members </w:t>
      </w:r>
      <w:r w:rsidRPr="00A22B39">
        <w:rPr>
          <w:rFonts w:ascii="Arial" w:hAnsi="Arial" w:cs="Arial"/>
          <w:b w:val="0"/>
          <w:sz w:val="24"/>
        </w:rPr>
        <w:t>are requested to report issues to the health and safety co-ordinator</w:t>
      </w:r>
      <w:r>
        <w:rPr>
          <w:rFonts w:ascii="Arial" w:hAnsi="Arial" w:cs="Arial"/>
          <w:b w:val="0"/>
          <w:sz w:val="24"/>
        </w:rPr>
        <w:t xml:space="preserve"> (headteacher)</w:t>
      </w:r>
      <w:r w:rsidRPr="00A22B39">
        <w:rPr>
          <w:rFonts w:ascii="Arial" w:hAnsi="Arial" w:cs="Arial"/>
          <w:b w:val="0"/>
          <w:sz w:val="24"/>
        </w:rPr>
        <w:t xml:space="preserve"> if they arise during the year.</w:t>
      </w:r>
    </w:p>
    <w:p w14:paraId="63219A6C" w14:textId="77777777" w:rsidR="00A22B39" w:rsidRPr="00A22B39" w:rsidRDefault="00A22B39" w:rsidP="00A22B39">
      <w:pPr>
        <w:pStyle w:val="BodyText2"/>
        <w:jc w:val="left"/>
        <w:rPr>
          <w:rFonts w:ascii="Arial" w:hAnsi="Arial" w:cs="Arial"/>
          <w:b w:val="0"/>
          <w:sz w:val="24"/>
        </w:rPr>
      </w:pPr>
    </w:p>
    <w:p w14:paraId="1B2E1527" w14:textId="77777777" w:rsidR="00A22B39" w:rsidRPr="00A22B39" w:rsidRDefault="00A22B39" w:rsidP="00A22B39">
      <w:pPr>
        <w:pStyle w:val="BodyText2"/>
        <w:jc w:val="left"/>
        <w:rPr>
          <w:rFonts w:ascii="Arial" w:hAnsi="Arial" w:cs="Arial"/>
          <w:b w:val="0"/>
          <w:sz w:val="24"/>
          <w:u w:val="single"/>
        </w:rPr>
      </w:pPr>
    </w:p>
    <w:p w14:paraId="51EE2C91" w14:textId="77777777" w:rsidR="00A22B39" w:rsidRPr="00A22B39" w:rsidRDefault="00A22B39" w:rsidP="00A22B39">
      <w:pPr>
        <w:pStyle w:val="BodyText2"/>
        <w:jc w:val="left"/>
        <w:rPr>
          <w:rFonts w:ascii="Arial" w:hAnsi="Arial" w:cs="Arial"/>
          <w:sz w:val="24"/>
        </w:rPr>
      </w:pPr>
      <w:r w:rsidRPr="00A22B39">
        <w:rPr>
          <w:rFonts w:ascii="Arial" w:hAnsi="Arial" w:cs="Arial"/>
          <w:sz w:val="24"/>
        </w:rPr>
        <w:t>Communication and Dissemination of Information</w:t>
      </w:r>
    </w:p>
    <w:p w14:paraId="3930A7BE"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All information received by the school concerning fire safety is passed to th</w:t>
      </w:r>
      <w:r>
        <w:rPr>
          <w:rFonts w:ascii="Arial" w:hAnsi="Arial" w:cs="Arial"/>
          <w:b w:val="0"/>
          <w:sz w:val="24"/>
        </w:rPr>
        <w:t>e Headteacher</w:t>
      </w:r>
      <w:r w:rsidRPr="00A22B39">
        <w:rPr>
          <w:rFonts w:ascii="Arial" w:hAnsi="Arial" w:cs="Arial"/>
          <w:b w:val="0"/>
          <w:sz w:val="24"/>
        </w:rPr>
        <w:t>. It is disseminated via one or more of the following procedures:</w:t>
      </w:r>
    </w:p>
    <w:p w14:paraId="1AA00189" w14:textId="77777777" w:rsidR="00A22B39" w:rsidRPr="00A22B39" w:rsidRDefault="00A22B39" w:rsidP="00A22B39">
      <w:pPr>
        <w:pStyle w:val="BodyText2"/>
        <w:numPr>
          <w:ilvl w:val="0"/>
          <w:numId w:val="1"/>
        </w:numPr>
        <w:jc w:val="left"/>
        <w:rPr>
          <w:rFonts w:ascii="Arial" w:hAnsi="Arial" w:cs="Arial"/>
          <w:b w:val="0"/>
          <w:sz w:val="24"/>
        </w:rPr>
      </w:pPr>
      <w:r w:rsidRPr="00A22B39">
        <w:rPr>
          <w:rFonts w:ascii="Arial" w:hAnsi="Arial" w:cs="Arial"/>
          <w:b w:val="0"/>
          <w:sz w:val="24"/>
        </w:rPr>
        <w:t>displayed on th</w:t>
      </w:r>
      <w:r>
        <w:rPr>
          <w:rFonts w:ascii="Arial" w:hAnsi="Arial" w:cs="Arial"/>
          <w:b w:val="0"/>
          <w:sz w:val="24"/>
        </w:rPr>
        <w:t>e noticeboard in the School Office</w:t>
      </w:r>
    </w:p>
    <w:p w14:paraId="0767B2A0" w14:textId="77777777" w:rsidR="00A22B39" w:rsidRPr="00A22B39" w:rsidRDefault="00A22B39" w:rsidP="00A22B39">
      <w:pPr>
        <w:pStyle w:val="BodyText2"/>
        <w:numPr>
          <w:ilvl w:val="0"/>
          <w:numId w:val="1"/>
        </w:numPr>
        <w:jc w:val="left"/>
        <w:rPr>
          <w:rFonts w:ascii="Arial" w:hAnsi="Arial" w:cs="Arial"/>
          <w:b w:val="0"/>
          <w:sz w:val="24"/>
        </w:rPr>
      </w:pPr>
      <w:r w:rsidRPr="00A22B39">
        <w:rPr>
          <w:rFonts w:ascii="Arial" w:hAnsi="Arial" w:cs="Arial"/>
          <w:b w:val="0"/>
          <w:sz w:val="24"/>
        </w:rPr>
        <w:t>agenda item at staff meeting</w:t>
      </w:r>
    </w:p>
    <w:p w14:paraId="303C4D0A" w14:textId="77777777" w:rsidR="00A22B39" w:rsidRPr="00A22B39" w:rsidRDefault="00A22B39" w:rsidP="00A22B39">
      <w:pPr>
        <w:pStyle w:val="BodyText2"/>
        <w:numPr>
          <w:ilvl w:val="0"/>
          <w:numId w:val="1"/>
        </w:numPr>
        <w:jc w:val="left"/>
        <w:rPr>
          <w:rFonts w:ascii="Arial" w:hAnsi="Arial" w:cs="Arial"/>
          <w:b w:val="0"/>
          <w:sz w:val="24"/>
        </w:rPr>
      </w:pPr>
      <w:r w:rsidRPr="00A22B39">
        <w:rPr>
          <w:rFonts w:ascii="Arial" w:hAnsi="Arial" w:cs="Arial"/>
          <w:b w:val="0"/>
          <w:sz w:val="24"/>
        </w:rPr>
        <w:lastRenderedPageBreak/>
        <w:t>agenda item at Governing Body meeting (resources committee or Full governing body)</w:t>
      </w:r>
    </w:p>
    <w:p w14:paraId="146432DB" w14:textId="77777777" w:rsidR="00A22B39" w:rsidRPr="00A22B39" w:rsidRDefault="00A22B39" w:rsidP="00A22B39">
      <w:pPr>
        <w:pStyle w:val="BodyText2"/>
        <w:numPr>
          <w:ilvl w:val="0"/>
          <w:numId w:val="1"/>
        </w:numPr>
        <w:jc w:val="left"/>
        <w:rPr>
          <w:rFonts w:ascii="Arial" w:hAnsi="Arial" w:cs="Arial"/>
          <w:b w:val="0"/>
          <w:sz w:val="24"/>
        </w:rPr>
      </w:pPr>
      <w:r w:rsidRPr="00A22B39">
        <w:rPr>
          <w:rFonts w:ascii="Arial" w:hAnsi="Arial" w:cs="Arial"/>
          <w:b w:val="0"/>
          <w:sz w:val="24"/>
        </w:rPr>
        <w:t>directly to individuals / staff</w:t>
      </w:r>
    </w:p>
    <w:p w14:paraId="62FFB434" w14:textId="77777777" w:rsidR="00A22B39" w:rsidRPr="00A22B39" w:rsidRDefault="00A22B39" w:rsidP="00A22B39">
      <w:pPr>
        <w:rPr>
          <w:rFonts w:ascii="Arial" w:hAnsi="Arial" w:cs="Arial"/>
        </w:rPr>
      </w:pPr>
    </w:p>
    <w:p w14:paraId="06B11506" w14:textId="77777777" w:rsidR="00A22B39" w:rsidRPr="00A22B39" w:rsidRDefault="00A22B39" w:rsidP="00A22B39">
      <w:pPr>
        <w:rPr>
          <w:rFonts w:ascii="Arial" w:hAnsi="Arial" w:cs="Arial"/>
          <w:b/>
        </w:rPr>
      </w:pPr>
    </w:p>
    <w:p w14:paraId="52802A65" w14:textId="77777777" w:rsidR="00A22B39" w:rsidRPr="00A22B39" w:rsidRDefault="001604A7" w:rsidP="00A22B39">
      <w:pPr>
        <w:rPr>
          <w:rFonts w:ascii="Arial" w:hAnsi="Arial" w:cs="Arial"/>
          <w:b/>
        </w:rPr>
      </w:pPr>
      <w:proofErr w:type="gramStart"/>
      <w:r>
        <w:rPr>
          <w:rFonts w:ascii="Arial" w:hAnsi="Arial" w:cs="Arial"/>
          <w:b/>
        </w:rPr>
        <w:t>2</w:t>
      </w:r>
      <w:r w:rsidR="00A22B39" w:rsidRPr="00A22B39">
        <w:rPr>
          <w:rFonts w:ascii="Arial" w:hAnsi="Arial" w:cs="Arial"/>
          <w:b/>
        </w:rPr>
        <w:t xml:space="preserve">  HAZARDOUS</w:t>
      </w:r>
      <w:proofErr w:type="gramEnd"/>
      <w:r w:rsidR="00A22B39" w:rsidRPr="00A22B39">
        <w:rPr>
          <w:rFonts w:ascii="Arial" w:hAnsi="Arial" w:cs="Arial"/>
          <w:b/>
        </w:rPr>
        <w:t xml:space="preserve"> MATERIALS IDENTIFICATION</w:t>
      </w:r>
    </w:p>
    <w:p w14:paraId="19E74CC5" w14:textId="77777777" w:rsidR="00A22B39" w:rsidRPr="00A22B39" w:rsidRDefault="00A22B39" w:rsidP="00A22B39">
      <w:pPr>
        <w:rPr>
          <w:rFonts w:ascii="Arial" w:hAnsi="Arial" w:cs="Arial"/>
        </w:rPr>
      </w:pPr>
    </w:p>
    <w:p w14:paraId="5978E081" w14:textId="77777777" w:rsidR="00A22B39" w:rsidRPr="00A22B39" w:rsidRDefault="00A22B39" w:rsidP="00A22B39">
      <w:pPr>
        <w:rPr>
          <w:rFonts w:ascii="Arial" w:hAnsi="Arial" w:cs="Arial"/>
        </w:rPr>
      </w:pPr>
      <w:r w:rsidRPr="00A22B39">
        <w:rPr>
          <w:rFonts w:ascii="Arial" w:hAnsi="Arial" w:cs="Arial"/>
        </w:rPr>
        <w:t>Hazards with regard to fire can fall into two categories:</w:t>
      </w:r>
    </w:p>
    <w:p w14:paraId="0D49A4E2" w14:textId="77777777" w:rsidR="00A22B39" w:rsidRPr="00A22B39" w:rsidRDefault="00A22B39" w:rsidP="00A22B39">
      <w:pPr>
        <w:numPr>
          <w:ilvl w:val="0"/>
          <w:numId w:val="4"/>
        </w:numPr>
        <w:rPr>
          <w:rFonts w:ascii="Arial" w:hAnsi="Arial" w:cs="Arial"/>
        </w:rPr>
      </w:pPr>
      <w:r w:rsidRPr="00A22B39">
        <w:rPr>
          <w:rFonts w:ascii="Arial" w:hAnsi="Arial" w:cs="Arial"/>
        </w:rPr>
        <w:t>Something that has the potential to start a fire</w:t>
      </w:r>
    </w:p>
    <w:p w14:paraId="5D473AC8" w14:textId="77777777" w:rsidR="00A22B39" w:rsidRPr="00A22B39" w:rsidRDefault="00A22B39" w:rsidP="00A22B39">
      <w:pPr>
        <w:numPr>
          <w:ilvl w:val="0"/>
          <w:numId w:val="4"/>
        </w:numPr>
        <w:rPr>
          <w:rFonts w:ascii="Arial" w:hAnsi="Arial" w:cs="Arial"/>
        </w:rPr>
      </w:pPr>
      <w:r w:rsidRPr="00A22B39">
        <w:rPr>
          <w:rFonts w:ascii="Arial" w:hAnsi="Arial" w:cs="Arial"/>
        </w:rPr>
        <w:t>Something that has the potential to burn easily in a fire thereby accelerating the spread and or ferocity of the fire.</w:t>
      </w:r>
    </w:p>
    <w:p w14:paraId="10A6EBD7" w14:textId="77777777" w:rsidR="00A22B39" w:rsidRPr="00A22B39" w:rsidRDefault="00A22B39" w:rsidP="00A22B39">
      <w:pPr>
        <w:rPr>
          <w:rFonts w:ascii="Arial" w:hAnsi="Arial" w:cs="Arial"/>
        </w:rPr>
      </w:pPr>
    </w:p>
    <w:p w14:paraId="6EB26122" w14:textId="77777777" w:rsidR="00A22B39" w:rsidRPr="00A22B39" w:rsidRDefault="00A22B39" w:rsidP="00A22B39">
      <w:pPr>
        <w:rPr>
          <w:rFonts w:ascii="Arial" w:hAnsi="Arial" w:cs="Arial"/>
        </w:rPr>
      </w:pPr>
    </w:p>
    <w:p w14:paraId="4C4540E0" w14:textId="77777777" w:rsidR="00A22B39" w:rsidRPr="00A22B39" w:rsidRDefault="001604A7" w:rsidP="00A22B39">
      <w:pPr>
        <w:rPr>
          <w:rFonts w:ascii="Arial" w:hAnsi="Arial" w:cs="Arial"/>
          <w:b/>
        </w:rPr>
      </w:pPr>
      <w:r>
        <w:rPr>
          <w:rFonts w:ascii="Arial" w:hAnsi="Arial" w:cs="Arial"/>
          <w:b/>
        </w:rPr>
        <w:t>2</w:t>
      </w:r>
      <w:r w:rsidR="00A22B39" w:rsidRPr="00A22B39">
        <w:rPr>
          <w:rFonts w:ascii="Arial" w:hAnsi="Arial" w:cs="Arial"/>
          <w:b/>
        </w:rPr>
        <w:t xml:space="preserve">.1 Electrical </w:t>
      </w:r>
    </w:p>
    <w:p w14:paraId="17D69E08" w14:textId="77777777" w:rsidR="00A22B39" w:rsidRPr="00A22B39" w:rsidRDefault="00A22B39" w:rsidP="00A22B39">
      <w:pPr>
        <w:pStyle w:val="BodyText"/>
        <w:rPr>
          <w:rFonts w:ascii="Arial" w:hAnsi="Arial" w:cs="Arial"/>
          <w:sz w:val="24"/>
        </w:rPr>
      </w:pPr>
      <w:r w:rsidRPr="00A22B39">
        <w:rPr>
          <w:rFonts w:ascii="Arial" w:hAnsi="Arial" w:cs="Arial"/>
          <w:sz w:val="24"/>
        </w:rPr>
        <w:t>Electrical hazards have the potential of starting a fire and should be controlled in the following ways:</w:t>
      </w:r>
    </w:p>
    <w:p w14:paraId="1F79456A" w14:textId="77777777" w:rsidR="00A22B39" w:rsidRPr="00A22B39" w:rsidRDefault="00A22B39" w:rsidP="00A22B39">
      <w:pPr>
        <w:numPr>
          <w:ilvl w:val="0"/>
          <w:numId w:val="5"/>
        </w:numPr>
        <w:rPr>
          <w:rFonts w:ascii="Arial" w:hAnsi="Arial" w:cs="Arial"/>
        </w:rPr>
      </w:pPr>
      <w:r w:rsidRPr="00A22B39">
        <w:rPr>
          <w:rFonts w:ascii="Arial" w:hAnsi="Arial" w:cs="Arial"/>
        </w:rPr>
        <w:t>Always purchase to the appropriate British or European Standard</w:t>
      </w:r>
    </w:p>
    <w:p w14:paraId="0A68C94E" w14:textId="77777777" w:rsidR="00A22B39" w:rsidRPr="00A22B39" w:rsidRDefault="00A22B39" w:rsidP="00A22B39">
      <w:pPr>
        <w:numPr>
          <w:ilvl w:val="0"/>
          <w:numId w:val="5"/>
        </w:numPr>
        <w:rPr>
          <w:rFonts w:ascii="Arial" w:hAnsi="Arial" w:cs="Arial"/>
        </w:rPr>
      </w:pPr>
      <w:r w:rsidRPr="00A22B39">
        <w:rPr>
          <w:rFonts w:ascii="Arial" w:hAnsi="Arial" w:cs="Arial"/>
        </w:rPr>
        <w:t>Maintain an accurate inventory of equipment</w:t>
      </w:r>
    </w:p>
    <w:p w14:paraId="70FF67FC" w14:textId="77777777" w:rsidR="00A22B39" w:rsidRPr="00A22B39" w:rsidRDefault="00A22B39" w:rsidP="00A22B39">
      <w:pPr>
        <w:numPr>
          <w:ilvl w:val="0"/>
          <w:numId w:val="5"/>
        </w:numPr>
        <w:rPr>
          <w:rFonts w:ascii="Arial" w:hAnsi="Arial" w:cs="Arial"/>
        </w:rPr>
      </w:pPr>
      <w:r w:rsidRPr="00A22B39">
        <w:rPr>
          <w:rFonts w:ascii="Arial" w:hAnsi="Arial" w:cs="Arial"/>
        </w:rPr>
        <w:t>Ensure equipment is placed in suitable locations with regard to fire safety, particularly with respect to escape routes</w:t>
      </w:r>
    </w:p>
    <w:p w14:paraId="114526A9" w14:textId="77777777" w:rsidR="00A22B39" w:rsidRPr="00A22B39" w:rsidRDefault="00A22B39" w:rsidP="00A22B39">
      <w:pPr>
        <w:numPr>
          <w:ilvl w:val="0"/>
          <w:numId w:val="5"/>
        </w:numPr>
        <w:rPr>
          <w:rFonts w:ascii="Arial" w:hAnsi="Arial" w:cs="Arial"/>
        </w:rPr>
      </w:pPr>
      <w:r w:rsidRPr="00A22B39">
        <w:rPr>
          <w:rFonts w:ascii="Arial" w:hAnsi="Arial" w:cs="Arial"/>
        </w:rPr>
        <w:t xml:space="preserve">Ensure equipment is regularly tested and maintained in </w:t>
      </w:r>
      <w:r w:rsidR="001604A7">
        <w:rPr>
          <w:rFonts w:ascii="Arial" w:hAnsi="Arial" w:cs="Arial"/>
        </w:rPr>
        <w:t>accordance with the manufacturer’</w:t>
      </w:r>
      <w:r w:rsidRPr="00A22B39">
        <w:rPr>
          <w:rFonts w:ascii="Arial" w:hAnsi="Arial" w:cs="Arial"/>
        </w:rPr>
        <w:t>s instructions and the LA Portable Appliance Testing Policy.</w:t>
      </w:r>
    </w:p>
    <w:p w14:paraId="24E8DB77" w14:textId="77777777" w:rsidR="00A22B39" w:rsidRPr="00A22B39" w:rsidRDefault="00A22B39" w:rsidP="00A22B39">
      <w:pPr>
        <w:numPr>
          <w:ilvl w:val="0"/>
          <w:numId w:val="5"/>
        </w:numPr>
        <w:rPr>
          <w:rFonts w:ascii="Arial" w:hAnsi="Arial" w:cs="Arial"/>
        </w:rPr>
      </w:pPr>
      <w:r w:rsidRPr="00A22B39">
        <w:rPr>
          <w:rFonts w:ascii="Arial" w:hAnsi="Arial" w:cs="Arial"/>
        </w:rPr>
        <w:t>Ensure all staff are aware of the need to visually inspect electrical equipment for damage prior to each use and remove from circulation if damaged.</w:t>
      </w:r>
    </w:p>
    <w:p w14:paraId="1438354E" w14:textId="77777777" w:rsidR="00A22B39" w:rsidRPr="00A22B39" w:rsidRDefault="00A22B39" w:rsidP="00A22B39">
      <w:pPr>
        <w:numPr>
          <w:ilvl w:val="0"/>
          <w:numId w:val="5"/>
        </w:numPr>
        <w:rPr>
          <w:rFonts w:ascii="Arial" w:hAnsi="Arial" w:cs="Arial"/>
        </w:rPr>
      </w:pPr>
      <w:r w:rsidRPr="00A22B39">
        <w:rPr>
          <w:rFonts w:ascii="Arial" w:hAnsi="Arial" w:cs="Arial"/>
        </w:rPr>
        <w:t>The use of temporary/portable electrical heaters must be strictly controlled and should only be used in the event of a breakdown of the permanent heating supply and under the direction of a competent electrical/heating engineer.</w:t>
      </w:r>
    </w:p>
    <w:p w14:paraId="4B61B957" w14:textId="77777777" w:rsidR="00A22B39" w:rsidRPr="00A22B39" w:rsidRDefault="00A22B39" w:rsidP="00A22B39">
      <w:pPr>
        <w:numPr>
          <w:ilvl w:val="0"/>
          <w:numId w:val="5"/>
        </w:numPr>
        <w:rPr>
          <w:rFonts w:ascii="Arial" w:hAnsi="Arial" w:cs="Arial"/>
        </w:rPr>
      </w:pPr>
      <w:r w:rsidRPr="00A22B39">
        <w:rPr>
          <w:rFonts w:ascii="Arial" w:hAnsi="Arial" w:cs="Arial"/>
        </w:rPr>
        <w:t>Ensure the mains supply is maintained and tested in accordance with the Electricity at Work Regulations 1989</w:t>
      </w:r>
    </w:p>
    <w:p w14:paraId="7F102DCC" w14:textId="77777777" w:rsidR="00A22B39" w:rsidRPr="00A22B39" w:rsidRDefault="00A22B39" w:rsidP="00A22B39">
      <w:pPr>
        <w:numPr>
          <w:ilvl w:val="0"/>
          <w:numId w:val="5"/>
        </w:numPr>
        <w:rPr>
          <w:rFonts w:ascii="Arial" w:hAnsi="Arial" w:cs="Arial"/>
        </w:rPr>
      </w:pPr>
      <w:r w:rsidRPr="00A22B39">
        <w:rPr>
          <w:rFonts w:ascii="Arial" w:hAnsi="Arial" w:cs="Arial"/>
        </w:rPr>
        <w:t>Ensure all staff are aware that they must not interfere with or amend the mains supply in any way.</w:t>
      </w:r>
    </w:p>
    <w:p w14:paraId="2AB9DA3B" w14:textId="77777777" w:rsidR="00A22B39" w:rsidRPr="00A22B39" w:rsidRDefault="00A22B39" w:rsidP="00A22B39">
      <w:pPr>
        <w:numPr>
          <w:ilvl w:val="0"/>
          <w:numId w:val="5"/>
        </w:numPr>
        <w:rPr>
          <w:rFonts w:ascii="Arial" w:hAnsi="Arial" w:cs="Arial"/>
        </w:rPr>
      </w:pPr>
      <w:r w:rsidRPr="00A22B39">
        <w:rPr>
          <w:rFonts w:ascii="Arial" w:hAnsi="Arial" w:cs="Arial"/>
        </w:rPr>
        <w:t>Ensure that adapters are prohibited from use at all times and that the use of extension leads is controlled in accordance with the LA Policy. Where extension leads are in long-term use, they are identified for planned replacement.</w:t>
      </w:r>
    </w:p>
    <w:p w14:paraId="36F5CB4C" w14:textId="77777777" w:rsidR="00A22B39" w:rsidRPr="001604A7" w:rsidRDefault="00A22B39" w:rsidP="00A22B39">
      <w:pPr>
        <w:numPr>
          <w:ilvl w:val="0"/>
          <w:numId w:val="5"/>
        </w:numPr>
        <w:rPr>
          <w:rFonts w:ascii="Arial" w:hAnsi="Arial" w:cs="Arial"/>
        </w:rPr>
      </w:pPr>
      <w:r w:rsidRPr="00A22B39">
        <w:rPr>
          <w:rFonts w:ascii="Arial" w:hAnsi="Arial" w:cs="Arial"/>
        </w:rPr>
        <w:t>Ensure electrical intake rooms and Switchgear are kept clear of co</w:t>
      </w:r>
      <w:r w:rsidR="001604A7">
        <w:rPr>
          <w:rFonts w:ascii="Arial" w:hAnsi="Arial" w:cs="Arial"/>
        </w:rPr>
        <w:t>mbustible material at all times.</w:t>
      </w:r>
    </w:p>
    <w:p w14:paraId="0E84EF7D" w14:textId="77777777" w:rsidR="00A22B39" w:rsidRPr="00A22B39" w:rsidRDefault="00A22B39" w:rsidP="00A22B39">
      <w:pPr>
        <w:rPr>
          <w:rFonts w:ascii="Arial" w:hAnsi="Arial" w:cs="Arial"/>
        </w:rPr>
      </w:pPr>
    </w:p>
    <w:p w14:paraId="1CE44FD3" w14:textId="77777777" w:rsidR="00A22B39" w:rsidRPr="001604A7" w:rsidRDefault="00A22B39" w:rsidP="001604A7">
      <w:pPr>
        <w:pStyle w:val="ListParagraph"/>
        <w:numPr>
          <w:ilvl w:val="1"/>
          <w:numId w:val="20"/>
        </w:numPr>
        <w:rPr>
          <w:rFonts w:ascii="Arial" w:hAnsi="Arial" w:cs="Arial"/>
          <w:b/>
        </w:rPr>
      </w:pPr>
      <w:r w:rsidRPr="001604A7">
        <w:rPr>
          <w:rFonts w:ascii="Arial" w:hAnsi="Arial" w:cs="Arial"/>
          <w:b/>
        </w:rPr>
        <w:t xml:space="preserve">Chemical </w:t>
      </w:r>
    </w:p>
    <w:p w14:paraId="7DD71B14" w14:textId="77777777" w:rsidR="00A22B39" w:rsidRPr="00A22B39" w:rsidRDefault="00A22B39" w:rsidP="00A22B39">
      <w:pPr>
        <w:rPr>
          <w:rFonts w:ascii="Arial" w:hAnsi="Arial" w:cs="Arial"/>
        </w:rPr>
      </w:pPr>
      <w:r w:rsidRPr="00A22B39">
        <w:rPr>
          <w:rFonts w:ascii="Arial" w:hAnsi="Arial" w:cs="Arial"/>
        </w:rPr>
        <w:t>Chemical hazards will accelerate the spread and ferocity of a fire and should be controlled in the following ways:-</w:t>
      </w:r>
    </w:p>
    <w:p w14:paraId="4036CEC5" w14:textId="77777777" w:rsidR="00A22B39" w:rsidRPr="00A22B39" w:rsidRDefault="00A22B39" w:rsidP="00A22B39">
      <w:pPr>
        <w:numPr>
          <w:ilvl w:val="0"/>
          <w:numId w:val="7"/>
        </w:numPr>
        <w:rPr>
          <w:rFonts w:ascii="Arial" w:hAnsi="Arial" w:cs="Arial"/>
        </w:rPr>
      </w:pPr>
      <w:r w:rsidRPr="00A22B39">
        <w:rPr>
          <w:rFonts w:ascii="Arial" w:hAnsi="Arial" w:cs="Arial"/>
        </w:rPr>
        <w:t xml:space="preserve">Ensure all purchases of chemicals, including non-curriculum areas, comply with the control of Substances Hazardous to Health Regulations and include the Hazard Data Sheet.  This will provide the information on the chemicals flammability and safe storage arrangements.  </w:t>
      </w:r>
    </w:p>
    <w:p w14:paraId="11A722D4" w14:textId="77777777" w:rsidR="00A22B39" w:rsidRPr="00A22B39" w:rsidRDefault="00A22B39" w:rsidP="00A22B39">
      <w:pPr>
        <w:numPr>
          <w:ilvl w:val="0"/>
          <w:numId w:val="7"/>
        </w:numPr>
        <w:rPr>
          <w:rFonts w:ascii="Arial" w:hAnsi="Arial" w:cs="Arial"/>
        </w:rPr>
      </w:pPr>
      <w:r w:rsidRPr="00A22B39">
        <w:rPr>
          <w:rFonts w:ascii="Arial" w:hAnsi="Arial" w:cs="Arial"/>
        </w:rPr>
        <w:t>Ensure stocks of chemicals are kept to reasonable levels and do not exceed safe storage capabilities.</w:t>
      </w:r>
    </w:p>
    <w:p w14:paraId="53EFC886" w14:textId="77777777" w:rsidR="00A22B39" w:rsidRPr="00A22B39" w:rsidRDefault="00A22B39" w:rsidP="00A22B39">
      <w:pPr>
        <w:numPr>
          <w:ilvl w:val="0"/>
          <w:numId w:val="7"/>
        </w:numPr>
        <w:rPr>
          <w:rFonts w:ascii="Arial" w:hAnsi="Arial" w:cs="Arial"/>
        </w:rPr>
      </w:pPr>
      <w:r w:rsidRPr="00A22B39">
        <w:rPr>
          <w:rFonts w:ascii="Arial" w:hAnsi="Arial" w:cs="Arial"/>
        </w:rPr>
        <w:t>Ensure regular stock checks are undertaken and chemical disposal is undertaken where appropriate, in the manner prescribed in the Hazard Data sheets.</w:t>
      </w:r>
    </w:p>
    <w:p w14:paraId="30ECAEA6" w14:textId="77777777" w:rsidR="00A22B39" w:rsidRPr="00A22B39" w:rsidRDefault="00A22B39" w:rsidP="00A22B39">
      <w:pPr>
        <w:numPr>
          <w:ilvl w:val="0"/>
          <w:numId w:val="7"/>
        </w:numPr>
        <w:rPr>
          <w:rFonts w:ascii="Arial" w:hAnsi="Arial" w:cs="Arial"/>
        </w:rPr>
      </w:pPr>
      <w:r w:rsidRPr="00A22B39">
        <w:rPr>
          <w:rFonts w:ascii="Arial" w:hAnsi="Arial" w:cs="Arial"/>
        </w:rPr>
        <w:t>Ensure storage areas for chemicals have suitable health and safety signage.</w:t>
      </w:r>
    </w:p>
    <w:p w14:paraId="02F4D459" w14:textId="77777777" w:rsidR="00A22B39" w:rsidRPr="00A22B39" w:rsidRDefault="00A22B39" w:rsidP="00A22B39">
      <w:pPr>
        <w:rPr>
          <w:rFonts w:ascii="Arial" w:hAnsi="Arial" w:cs="Arial"/>
        </w:rPr>
      </w:pPr>
    </w:p>
    <w:p w14:paraId="05831D19" w14:textId="77777777" w:rsidR="00A22B39" w:rsidRPr="00A22B39" w:rsidRDefault="00A22B39" w:rsidP="00A22B39">
      <w:pPr>
        <w:rPr>
          <w:rFonts w:ascii="Arial" w:hAnsi="Arial" w:cs="Arial"/>
        </w:rPr>
      </w:pPr>
    </w:p>
    <w:p w14:paraId="11FFF57E" w14:textId="77777777" w:rsidR="00A22B39" w:rsidRPr="00A22B39" w:rsidRDefault="001604A7" w:rsidP="00A22B39">
      <w:pPr>
        <w:rPr>
          <w:rFonts w:ascii="Arial" w:hAnsi="Arial" w:cs="Arial"/>
        </w:rPr>
      </w:pPr>
      <w:r>
        <w:rPr>
          <w:rFonts w:ascii="Arial" w:hAnsi="Arial" w:cs="Arial"/>
          <w:b/>
        </w:rPr>
        <w:t xml:space="preserve">2.3 </w:t>
      </w:r>
      <w:r w:rsidRPr="001604A7">
        <w:rPr>
          <w:rFonts w:ascii="Arial" w:hAnsi="Arial" w:cs="Arial"/>
          <w:b/>
        </w:rPr>
        <w:t>Oil:</w:t>
      </w:r>
      <w:r w:rsidRPr="001604A7">
        <w:rPr>
          <w:rFonts w:ascii="Arial" w:hAnsi="Arial" w:cs="Arial"/>
        </w:rPr>
        <w:t xml:space="preserve"> </w:t>
      </w:r>
      <w:r>
        <w:rPr>
          <w:rFonts w:ascii="Arial" w:hAnsi="Arial" w:cs="Arial"/>
        </w:rPr>
        <w:t>Oil</w:t>
      </w:r>
      <w:r w:rsidR="00A22B39" w:rsidRPr="00A22B39">
        <w:rPr>
          <w:rFonts w:ascii="Arial" w:hAnsi="Arial" w:cs="Arial"/>
        </w:rPr>
        <w:t xml:space="preserve"> hazards have the potential of starting a fire and will accelerate the spread and ferocity of a fire and should be controlled in the following ways:-</w:t>
      </w:r>
    </w:p>
    <w:p w14:paraId="2379B018" w14:textId="77777777" w:rsidR="00A22B39" w:rsidRPr="00A22B39" w:rsidRDefault="00A22B39" w:rsidP="00A22B39">
      <w:pPr>
        <w:numPr>
          <w:ilvl w:val="0"/>
          <w:numId w:val="8"/>
        </w:numPr>
        <w:rPr>
          <w:rFonts w:ascii="Arial" w:hAnsi="Arial" w:cs="Arial"/>
        </w:rPr>
      </w:pPr>
      <w:r w:rsidRPr="00A22B39">
        <w:rPr>
          <w:rFonts w:ascii="Arial" w:hAnsi="Arial" w:cs="Arial"/>
        </w:rPr>
        <w:t>Ensure all staff wo</w:t>
      </w:r>
      <w:r w:rsidR="00D47774">
        <w:rPr>
          <w:rFonts w:ascii="Arial" w:hAnsi="Arial" w:cs="Arial"/>
        </w:rPr>
        <w:t>rking in areas provided with oil equipment (</w:t>
      </w:r>
      <w:r w:rsidRPr="00A22B39">
        <w:rPr>
          <w:rFonts w:ascii="Arial" w:hAnsi="Arial" w:cs="Arial"/>
        </w:rPr>
        <w:t>boiler room) are aware of the location of isolation equipment/valves</w:t>
      </w:r>
    </w:p>
    <w:p w14:paraId="0E653E55" w14:textId="77777777" w:rsidR="00A22B39" w:rsidRPr="00A22B39" w:rsidRDefault="00A22B39" w:rsidP="00A22B39">
      <w:pPr>
        <w:numPr>
          <w:ilvl w:val="0"/>
          <w:numId w:val="8"/>
        </w:numPr>
        <w:rPr>
          <w:rFonts w:ascii="Arial" w:hAnsi="Arial" w:cs="Arial"/>
        </w:rPr>
      </w:pPr>
      <w:r w:rsidRPr="00A22B39">
        <w:rPr>
          <w:rFonts w:ascii="Arial" w:hAnsi="Arial" w:cs="Arial"/>
        </w:rPr>
        <w:t>Ensure isolation equipment/valves remain accessible at all times and in good working order.</w:t>
      </w:r>
    </w:p>
    <w:p w14:paraId="5D150826" w14:textId="77777777" w:rsidR="00A22B39" w:rsidRPr="00A22B39" w:rsidRDefault="001604A7" w:rsidP="00A22B39">
      <w:pPr>
        <w:numPr>
          <w:ilvl w:val="0"/>
          <w:numId w:val="8"/>
        </w:numPr>
        <w:rPr>
          <w:rFonts w:ascii="Arial" w:hAnsi="Arial" w:cs="Arial"/>
        </w:rPr>
      </w:pPr>
      <w:r>
        <w:rPr>
          <w:rFonts w:ascii="Arial" w:hAnsi="Arial" w:cs="Arial"/>
        </w:rPr>
        <w:t>Ensure oil</w:t>
      </w:r>
      <w:r w:rsidR="00A22B39" w:rsidRPr="00A22B39">
        <w:rPr>
          <w:rFonts w:ascii="Arial" w:hAnsi="Arial" w:cs="Arial"/>
        </w:rPr>
        <w:t xml:space="preserve"> equipment such as boilers and similar plant is regularly maintained and serviced.</w:t>
      </w:r>
    </w:p>
    <w:p w14:paraId="0AE68405" w14:textId="77777777" w:rsidR="00A22B39" w:rsidRPr="00A22B39" w:rsidRDefault="00A22B39" w:rsidP="00A22B39">
      <w:pPr>
        <w:numPr>
          <w:ilvl w:val="0"/>
          <w:numId w:val="8"/>
        </w:numPr>
        <w:rPr>
          <w:rFonts w:ascii="Arial" w:hAnsi="Arial" w:cs="Arial"/>
        </w:rPr>
      </w:pPr>
      <w:r w:rsidRPr="00A22B39">
        <w:rPr>
          <w:rFonts w:ascii="Arial" w:hAnsi="Arial" w:cs="Arial"/>
        </w:rPr>
        <w:t>Ensure that boiler rooms etc are kept clear of combustible material at all times and that paints are stored in a separate room.</w:t>
      </w:r>
    </w:p>
    <w:p w14:paraId="48636651" w14:textId="77777777" w:rsidR="00A22B39" w:rsidRPr="00A22B39" w:rsidRDefault="00A22B39" w:rsidP="00A22B39">
      <w:pPr>
        <w:rPr>
          <w:rFonts w:ascii="Arial" w:hAnsi="Arial" w:cs="Arial"/>
        </w:rPr>
      </w:pPr>
    </w:p>
    <w:p w14:paraId="28591B9A" w14:textId="77777777" w:rsidR="00A22B39" w:rsidRPr="00A22B39" w:rsidRDefault="00A22B39" w:rsidP="00A22B39">
      <w:pPr>
        <w:rPr>
          <w:rFonts w:ascii="Arial" w:hAnsi="Arial" w:cs="Arial"/>
        </w:rPr>
      </w:pPr>
    </w:p>
    <w:p w14:paraId="7D84A52E" w14:textId="77777777" w:rsidR="00A22B39" w:rsidRPr="001604A7" w:rsidRDefault="001604A7" w:rsidP="001604A7">
      <w:pPr>
        <w:rPr>
          <w:rFonts w:ascii="Arial" w:hAnsi="Arial" w:cs="Arial"/>
          <w:b/>
        </w:rPr>
      </w:pPr>
      <w:r w:rsidRPr="001604A7">
        <w:rPr>
          <w:rFonts w:ascii="Arial" w:hAnsi="Arial" w:cs="Arial"/>
          <w:b/>
        </w:rPr>
        <w:t>2.4</w:t>
      </w:r>
      <w:r>
        <w:rPr>
          <w:rFonts w:ascii="Arial" w:hAnsi="Arial" w:cs="Arial"/>
          <w:b/>
        </w:rPr>
        <w:t xml:space="preserve"> </w:t>
      </w:r>
      <w:r w:rsidR="00A22B39" w:rsidRPr="001604A7">
        <w:rPr>
          <w:rFonts w:ascii="Arial" w:hAnsi="Arial" w:cs="Arial"/>
          <w:b/>
        </w:rPr>
        <w:t>Furniture and Furnishings</w:t>
      </w:r>
    </w:p>
    <w:p w14:paraId="64C1C56D" w14:textId="77777777" w:rsidR="00A22B39" w:rsidRPr="00A22B39" w:rsidRDefault="00A22B39" w:rsidP="00A22B39">
      <w:pPr>
        <w:rPr>
          <w:rFonts w:ascii="Arial" w:hAnsi="Arial" w:cs="Arial"/>
        </w:rPr>
      </w:pPr>
      <w:r w:rsidRPr="00A22B39">
        <w:rPr>
          <w:rFonts w:ascii="Arial" w:hAnsi="Arial" w:cs="Arial"/>
        </w:rPr>
        <w:t>Furniture and furnishings will accelerate the spread and ferocity of a fire and should be controlled in the following ways:-</w:t>
      </w:r>
    </w:p>
    <w:p w14:paraId="78BFE034" w14:textId="77777777" w:rsidR="00A22B39" w:rsidRPr="00A22B39" w:rsidRDefault="00A22B39" w:rsidP="00A22B39">
      <w:pPr>
        <w:numPr>
          <w:ilvl w:val="0"/>
          <w:numId w:val="9"/>
        </w:numPr>
        <w:rPr>
          <w:rFonts w:ascii="Arial" w:hAnsi="Arial" w:cs="Arial"/>
        </w:rPr>
      </w:pPr>
      <w:r w:rsidRPr="00A22B39">
        <w:rPr>
          <w:rFonts w:ascii="Arial" w:hAnsi="Arial" w:cs="Arial"/>
        </w:rPr>
        <w:t>Ensure all budget holders are aware of the School’s purchasing policy, which should ensure that upholstered furniture and soft furnishings have suitable fire retardant qualities.  Upholstered furniture should meet the Furniture and Furnishings (Fire Safety) Regulations 1988.  Any furniture purchased before this date is likely to contain foam, which gives off highly toxic smoke when ignited.  Covers are also likely to ignite more easily than those are, which meet the Regulations.  This includes PE equipment.</w:t>
      </w:r>
    </w:p>
    <w:p w14:paraId="74092386" w14:textId="77777777" w:rsidR="00A22B39" w:rsidRPr="00A22B39" w:rsidRDefault="00A22B39" w:rsidP="00A22B39">
      <w:pPr>
        <w:numPr>
          <w:ilvl w:val="0"/>
          <w:numId w:val="9"/>
        </w:numPr>
        <w:rPr>
          <w:rFonts w:ascii="Arial" w:hAnsi="Arial" w:cs="Arial"/>
        </w:rPr>
      </w:pPr>
      <w:r w:rsidRPr="00A22B39">
        <w:rPr>
          <w:rFonts w:ascii="Arial" w:hAnsi="Arial" w:cs="Arial"/>
        </w:rPr>
        <w:t>Ensure inspection procedures identify any damage to furniture and furnishings, which will affect their fire retardant qualities and that they are stored safely until repairs can be made or disposed of, as appropriate.</w:t>
      </w:r>
    </w:p>
    <w:p w14:paraId="1DA4B69B" w14:textId="77777777" w:rsidR="00A22B39" w:rsidRPr="00A22B39" w:rsidRDefault="00A22B39" w:rsidP="00A22B39">
      <w:pPr>
        <w:numPr>
          <w:ilvl w:val="0"/>
          <w:numId w:val="9"/>
        </w:numPr>
        <w:rPr>
          <w:rFonts w:ascii="Arial" w:hAnsi="Arial" w:cs="Arial"/>
        </w:rPr>
      </w:pPr>
      <w:r w:rsidRPr="00A22B39">
        <w:rPr>
          <w:rFonts w:ascii="Arial" w:hAnsi="Arial" w:cs="Arial"/>
        </w:rPr>
        <w:t>Any upholstered furniture, which does not meet the Regulations should be phased for replacement and should never be placed in open-plan or semi-open plan areas.</w:t>
      </w:r>
    </w:p>
    <w:p w14:paraId="52FE1393" w14:textId="77777777" w:rsidR="00A22B39" w:rsidRPr="00A22B39" w:rsidRDefault="00A22B39" w:rsidP="00A22B39">
      <w:pPr>
        <w:numPr>
          <w:ilvl w:val="0"/>
          <w:numId w:val="9"/>
        </w:numPr>
        <w:rPr>
          <w:rFonts w:ascii="Arial" w:hAnsi="Arial" w:cs="Arial"/>
        </w:rPr>
      </w:pPr>
      <w:r w:rsidRPr="00A22B39">
        <w:rPr>
          <w:rFonts w:ascii="Arial" w:hAnsi="Arial" w:cs="Arial"/>
        </w:rPr>
        <w:t>Never accept second hand furniture of soft furnishings unless it carries a label confirming that it complies with the Regulations.</w:t>
      </w:r>
    </w:p>
    <w:p w14:paraId="7841E23D" w14:textId="77777777" w:rsidR="00A22B39" w:rsidRPr="00A22B39" w:rsidRDefault="00A22B39" w:rsidP="00A22B39">
      <w:pPr>
        <w:numPr>
          <w:ilvl w:val="0"/>
          <w:numId w:val="9"/>
        </w:numPr>
        <w:rPr>
          <w:rFonts w:ascii="Arial" w:hAnsi="Arial" w:cs="Arial"/>
        </w:rPr>
      </w:pPr>
      <w:r w:rsidRPr="00A22B39">
        <w:rPr>
          <w:rFonts w:ascii="Arial" w:hAnsi="Arial" w:cs="Arial"/>
        </w:rPr>
        <w:t>All PE equipment must be stored appropriately when not in use.</w:t>
      </w:r>
    </w:p>
    <w:p w14:paraId="12913753" w14:textId="77777777" w:rsidR="00D47774" w:rsidRPr="00A22B39" w:rsidRDefault="00D47774" w:rsidP="00A22B39">
      <w:pPr>
        <w:rPr>
          <w:rFonts w:ascii="Arial" w:hAnsi="Arial" w:cs="Arial"/>
        </w:rPr>
      </w:pPr>
    </w:p>
    <w:p w14:paraId="680413B0" w14:textId="77777777" w:rsidR="00A22B39" w:rsidRPr="00A22B39" w:rsidRDefault="00A22B39" w:rsidP="00A22B39">
      <w:pPr>
        <w:rPr>
          <w:rFonts w:ascii="Arial" w:hAnsi="Arial" w:cs="Arial"/>
        </w:rPr>
      </w:pPr>
    </w:p>
    <w:p w14:paraId="7F742B0A" w14:textId="77777777" w:rsidR="00A22B39" w:rsidRPr="001604A7" w:rsidRDefault="00A22B39" w:rsidP="001604A7">
      <w:pPr>
        <w:pStyle w:val="ListParagraph"/>
        <w:numPr>
          <w:ilvl w:val="1"/>
          <w:numId w:val="22"/>
        </w:numPr>
        <w:rPr>
          <w:rFonts w:ascii="Arial" w:hAnsi="Arial" w:cs="Arial"/>
          <w:b/>
        </w:rPr>
      </w:pPr>
      <w:r w:rsidRPr="001604A7">
        <w:rPr>
          <w:rFonts w:ascii="Arial" w:hAnsi="Arial" w:cs="Arial"/>
          <w:b/>
        </w:rPr>
        <w:t>Stationery, paper, cardboard, etc.</w:t>
      </w:r>
    </w:p>
    <w:p w14:paraId="26A41240" w14:textId="77777777" w:rsidR="00A22B39" w:rsidRPr="00A22B39" w:rsidRDefault="00A22B39" w:rsidP="00A22B39">
      <w:pPr>
        <w:pStyle w:val="BodyText"/>
        <w:rPr>
          <w:rFonts w:ascii="Arial" w:hAnsi="Arial" w:cs="Arial"/>
          <w:sz w:val="24"/>
        </w:rPr>
      </w:pPr>
      <w:r w:rsidRPr="00A22B39">
        <w:rPr>
          <w:rFonts w:ascii="Arial" w:hAnsi="Arial" w:cs="Arial"/>
          <w:sz w:val="24"/>
        </w:rPr>
        <w:t>Stationery, paper, cardboard, etc. will accelerate the spread and ferocity of a fire and should be controlled in the following ways:-</w:t>
      </w:r>
    </w:p>
    <w:p w14:paraId="7F5CDF36" w14:textId="77777777" w:rsidR="00A22B39" w:rsidRPr="00A22B39" w:rsidRDefault="00A22B39" w:rsidP="00A22B39">
      <w:pPr>
        <w:numPr>
          <w:ilvl w:val="0"/>
          <w:numId w:val="10"/>
        </w:numPr>
        <w:rPr>
          <w:rFonts w:ascii="Arial" w:hAnsi="Arial" w:cs="Arial"/>
        </w:rPr>
      </w:pPr>
      <w:r w:rsidRPr="00A22B39">
        <w:rPr>
          <w:rFonts w:ascii="Arial" w:hAnsi="Arial" w:cs="Arial"/>
        </w:rPr>
        <w:t xml:space="preserve">Only minimal amounts of stationery, paper, cardboard etc. should be kept within individual classrooms, all significant supplies should be kept in a suitable store.  </w:t>
      </w:r>
    </w:p>
    <w:p w14:paraId="28EC2323" w14:textId="77777777" w:rsidR="00A22B39" w:rsidRPr="00A22B39" w:rsidRDefault="00A22B39" w:rsidP="00A22B39">
      <w:pPr>
        <w:numPr>
          <w:ilvl w:val="0"/>
          <w:numId w:val="10"/>
        </w:numPr>
        <w:rPr>
          <w:rFonts w:ascii="Arial" w:hAnsi="Arial" w:cs="Arial"/>
        </w:rPr>
      </w:pPr>
      <w:r w:rsidRPr="00A22B39">
        <w:rPr>
          <w:rFonts w:ascii="Arial" w:hAnsi="Arial" w:cs="Arial"/>
        </w:rPr>
        <w:t>Ensure stocks are kept to reasonable levels and do not exceed safe storage capabilities.</w:t>
      </w:r>
    </w:p>
    <w:p w14:paraId="060CCDC2" w14:textId="77777777" w:rsidR="00A22B39" w:rsidRPr="00A22B39" w:rsidRDefault="00A22B39" w:rsidP="00A22B39">
      <w:pPr>
        <w:numPr>
          <w:ilvl w:val="0"/>
          <w:numId w:val="10"/>
        </w:numPr>
        <w:rPr>
          <w:rFonts w:ascii="Arial" w:hAnsi="Arial" w:cs="Arial"/>
        </w:rPr>
      </w:pPr>
      <w:r w:rsidRPr="00A22B39">
        <w:rPr>
          <w:rFonts w:ascii="Arial" w:hAnsi="Arial" w:cs="Arial"/>
        </w:rPr>
        <w:t>Displays of artwork, posters etc must never be placed in stair enclosures</w:t>
      </w:r>
    </w:p>
    <w:p w14:paraId="343E4F5D" w14:textId="77777777" w:rsidR="00A22B39" w:rsidRPr="00A22B39" w:rsidRDefault="00A22B39" w:rsidP="00A22B39">
      <w:pPr>
        <w:numPr>
          <w:ilvl w:val="0"/>
          <w:numId w:val="10"/>
        </w:numPr>
        <w:rPr>
          <w:rFonts w:ascii="Arial" w:hAnsi="Arial" w:cs="Arial"/>
        </w:rPr>
      </w:pPr>
      <w:r w:rsidRPr="00A22B39">
        <w:rPr>
          <w:rFonts w:ascii="Arial" w:hAnsi="Arial" w:cs="Arial"/>
        </w:rPr>
        <w:t>Staff need to be mindful of fire escape routes when positioning displays in corridors.  Never suspend artwork from the ceilings in corridors.</w:t>
      </w:r>
    </w:p>
    <w:p w14:paraId="55776BFD" w14:textId="77777777" w:rsidR="00A22B39" w:rsidRPr="00A22B39" w:rsidRDefault="00A22B39" w:rsidP="00A22B39">
      <w:pPr>
        <w:numPr>
          <w:ilvl w:val="0"/>
          <w:numId w:val="10"/>
        </w:numPr>
        <w:rPr>
          <w:rFonts w:ascii="Arial" w:hAnsi="Arial" w:cs="Arial"/>
        </w:rPr>
      </w:pPr>
      <w:r w:rsidRPr="00A22B39">
        <w:rPr>
          <w:rFonts w:ascii="Arial" w:hAnsi="Arial" w:cs="Arial"/>
        </w:rPr>
        <w:t>Ensure fire exits are never blocked by displays, or the corridors or other escape routes are obstructed.  Ensure fire alarm call points, notices and signs are not obscured by displays.</w:t>
      </w:r>
    </w:p>
    <w:p w14:paraId="6176B481" w14:textId="77777777" w:rsidR="00A22B39" w:rsidRPr="00A22B39" w:rsidRDefault="00A22B39" w:rsidP="00A22B39">
      <w:pPr>
        <w:numPr>
          <w:ilvl w:val="0"/>
          <w:numId w:val="10"/>
        </w:numPr>
        <w:rPr>
          <w:rFonts w:ascii="Arial" w:hAnsi="Arial" w:cs="Arial"/>
          <w:u w:val="single"/>
        </w:rPr>
      </w:pPr>
      <w:r w:rsidRPr="00A22B39">
        <w:rPr>
          <w:rFonts w:ascii="Arial" w:hAnsi="Arial" w:cs="Arial"/>
        </w:rPr>
        <w:t>Ensure artwork is never hung from light fittings.</w:t>
      </w:r>
    </w:p>
    <w:p w14:paraId="21F7B2C6" w14:textId="77777777" w:rsidR="00A22B39" w:rsidRPr="00A22B39" w:rsidRDefault="00A22B39" w:rsidP="00A22B39">
      <w:pPr>
        <w:pStyle w:val="BodyText2"/>
        <w:jc w:val="left"/>
        <w:rPr>
          <w:rFonts w:ascii="Arial" w:hAnsi="Arial" w:cs="Arial"/>
          <w:b w:val="0"/>
          <w:sz w:val="24"/>
        </w:rPr>
      </w:pPr>
    </w:p>
    <w:p w14:paraId="36921DB6" w14:textId="77777777" w:rsidR="00A22B39" w:rsidRPr="001604A7" w:rsidRDefault="00A22B39" w:rsidP="00A22B39">
      <w:pPr>
        <w:pStyle w:val="BodyText2"/>
        <w:jc w:val="left"/>
        <w:rPr>
          <w:rFonts w:ascii="Arial" w:hAnsi="Arial" w:cs="Arial"/>
          <w:sz w:val="24"/>
        </w:rPr>
      </w:pPr>
    </w:p>
    <w:p w14:paraId="1E8AA968" w14:textId="77777777" w:rsidR="00A22B39" w:rsidRPr="001604A7" w:rsidRDefault="00D47774" w:rsidP="00A22B39">
      <w:pPr>
        <w:pStyle w:val="BodyText2"/>
        <w:jc w:val="left"/>
        <w:rPr>
          <w:rFonts w:ascii="Arial" w:hAnsi="Arial" w:cs="Arial"/>
          <w:sz w:val="24"/>
        </w:rPr>
      </w:pPr>
      <w:r>
        <w:rPr>
          <w:rFonts w:ascii="Arial" w:hAnsi="Arial" w:cs="Arial"/>
          <w:sz w:val="24"/>
        </w:rPr>
        <w:lastRenderedPageBreak/>
        <w:t>3</w:t>
      </w:r>
      <w:r w:rsidR="00A22B39" w:rsidRPr="001604A7">
        <w:rPr>
          <w:rFonts w:ascii="Arial" w:hAnsi="Arial" w:cs="Arial"/>
          <w:sz w:val="24"/>
        </w:rPr>
        <w:t xml:space="preserve">   HAZARDOUS ACTIVITIES IDENTIFICATION</w:t>
      </w:r>
    </w:p>
    <w:p w14:paraId="4891CFE6" w14:textId="77777777" w:rsidR="00A22B39" w:rsidRPr="00A22B39" w:rsidRDefault="00A22B39" w:rsidP="00A22B39">
      <w:pPr>
        <w:pStyle w:val="BodyText2"/>
        <w:ind w:left="360"/>
        <w:jc w:val="left"/>
        <w:rPr>
          <w:rFonts w:ascii="Arial" w:hAnsi="Arial" w:cs="Arial"/>
          <w:b w:val="0"/>
          <w:sz w:val="24"/>
          <w:u w:val="single"/>
        </w:rPr>
      </w:pPr>
    </w:p>
    <w:p w14:paraId="1CE19195"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Some activities that take place within the school may either be the cause of a fire, or may</w:t>
      </w:r>
      <w:r w:rsidR="001604A7">
        <w:rPr>
          <w:rFonts w:ascii="Arial" w:hAnsi="Arial" w:cs="Arial"/>
          <w:b w:val="0"/>
          <w:sz w:val="24"/>
        </w:rPr>
        <w:t>,</w:t>
      </w:r>
      <w:r w:rsidRPr="00A22B39">
        <w:rPr>
          <w:rFonts w:ascii="Arial" w:hAnsi="Arial" w:cs="Arial"/>
          <w:b w:val="0"/>
          <w:sz w:val="24"/>
        </w:rPr>
        <w:t xml:space="preserve"> through poor management of them, make the consequences of any fire more severe.</w:t>
      </w:r>
    </w:p>
    <w:p w14:paraId="149AD19B"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 </w:t>
      </w:r>
    </w:p>
    <w:p w14:paraId="1267DDEF" w14:textId="77777777" w:rsidR="00A22B39" w:rsidRPr="001604A7" w:rsidRDefault="00A22B39" w:rsidP="00D47774">
      <w:pPr>
        <w:pStyle w:val="BodyText2"/>
        <w:numPr>
          <w:ilvl w:val="1"/>
          <w:numId w:val="23"/>
        </w:numPr>
        <w:jc w:val="left"/>
        <w:rPr>
          <w:rFonts w:ascii="Arial" w:hAnsi="Arial" w:cs="Arial"/>
          <w:sz w:val="24"/>
        </w:rPr>
      </w:pPr>
      <w:r w:rsidRPr="001604A7">
        <w:rPr>
          <w:rFonts w:ascii="Arial" w:hAnsi="Arial" w:cs="Arial"/>
          <w:sz w:val="24"/>
        </w:rPr>
        <w:t>Curriculum</w:t>
      </w:r>
    </w:p>
    <w:p w14:paraId="35B9DD43"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The need to undertake risk assessments for curriculum activities is already well established, and progress is being made in recording these. Where the activity includes the possible hazard of fire, the risk assessment must also include this hazard, and the control measures necessary to reduce the risk of fire as far as is reasonably practicable.</w:t>
      </w:r>
    </w:p>
    <w:p w14:paraId="366A1919" w14:textId="77777777" w:rsidR="00A22B39" w:rsidRPr="00A22B39" w:rsidRDefault="00A22B39" w:rsidP="00A22B39">
      <w:pPr>
        <w:pStyle w:val="BodyText2"/>
        <w:jc w:val="left"/>
        <w:rPr>
          <w:rFonts w:ascii="Arial" w:hAnsi="Arial" w:cs="Arial"/>
          <w:b w:val="0"/>
          <w:sz w:val="24"/>
        </w:rPr>
      </w:pPr>
    </w:p>
    <w:p w14:paraId="1F51B20B" w14:textId="77777777" w:rsidR="00A22B39" w:rsidRPr="001604A7" w:rsidRDefault="00A22B39" w:rsidP="00D47774">
      <w:pPr>
        <w:pStyle w:val="BodyText2"/>
        <w:numPr>
          <w:ilvl w:val="1"/>
          <w:numId w:val="23"/>
        </w:numPr>
        <w:jc w:val="left"/>
        <w:rPr>
          <w:rFonts w:ascii="Arial" w:hAnsi="Arial" w:cs="Arial"/>
          <w:sz w:val="24"/>
        </w:rPr>
      </w:pPr>
      <w:r w:rsidRPr="001604A7">
        <w:rPr>
          <w:rFonts w:ascii="Arial" w:hAnsi="Arial" w:cs="Arial"/>
          <w:sz w:val="24"/>
        </w:rPr>
        <w:t>Smoking</w:t>
      </w:r>
    </w:p>
    <w:p w14:paraId="1C28214C" w14:textId="77777777" w:rsidR="00A22B39" w:rsidRPr="00A22B39" w:rsidRDefault="001604A7" w:rsidP="00A22B39">
      <w:pPr>
        <w:pStyle w:val="BodyText2"/>
        <w:jc w:val="left"/>
        <w:rPr>
          <w:rFonts w:ascii="Arial" w:hAnsi="Arial" w:cs="Arial"/>
          <w:b w:val="0"/>
          <w:sz w:val="24"/>
        </w:rPr>
      </w:pPr>
      <w:r>
        <w:rPr>
          <w:rFonts w:ascii="Arial" w:hAnsi="Arial" w:cs="Arial"/>
          <w:b w:val="0"/>
          <w:sz w:val="24"/>
        </w:rPr>
        <w:t>Weald</w:t>
      </w:r>
      <w:r w:rsidR="00A22B39" w:rsidRPr="00A22B39">
        <w:rPr>
          <w:rFonts w:ascii="Arial" w:hAnsi="Arial" w:cs="Arial"/>
          <w:b w:val="0"/>
          <w:sz w:val="24"/>
        </w:rPr>
        <w:t xml:space="preserve"> Primary School is a ‘No Smoking Zone’. This policy must be made known to all staff, visitors, contractors and pupils. The purchase of further NO Smoking signs is planned. The restrictions on smoking should not be lifted for social events, community use or for contractors working during school holiday periods. However, it is appreciated that as the school has a rigorous lettings policy, this may be difficult to enforce.</w:t>
      </w:r>
    </w:p>
    <w:p w14:paraId="4A921728" w14:textId="77777777" w:rsidR="00A22B39" w:rsidRPr="00A22B39" w:rsidRDefault="00A22B39" w:rsidP="00A22B39">
      <w:pPr>
        <w:pStyle w:val="BodyText2"/>
        <w:jc w:val="left"/>
        <w:rPr>
          <w:rFonts w:ascii="Arial" w:hAnsi="Arial" w:cs="Arial"/>
          <w:b w:val="0"/>
          <w:sz w:val="24"/>
        </w:rPr>
      </w:pPr>
    </w:p>
    <w:p w14:paraId="618F3C5C" w14:textId="77777777" w:rsidR="00A22B39" w:rsidRPr="001604A7" w:rsidRDefault="00A22B39" w:rsidP="00D47774">
      <w:pPr>
        <w:pStyle w:val="BodyText2"/>
        <w:numPr>
          <w:ilvl w:val="1"/>
          <w:numId w:val="23"/>
        </w:numPr>
        <w:jc w:val="left"/>
        <w:rPr>
          <w:rFonts w:ascii="Arial" w:hAnsi="Arial" w:cs="Arial"/>
          <w:sz w:val="24"/>
        </w:rPr>
      </w:pPr>
      <w:r w:rsidRPr="001604A7">
        <w:rPr>
          <w:rFonts w:ascii="Arial" w:hAnsi="Arial" w:cs="Arial"/>
          <w:sz w:val="24"/>
        </w:rPr>
        <w:t>Waste Handling</w:t>
      </w:r>
    </w:p>
    <w:p w14:paraId="4F0B85AA"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All accumulated waste, including discarded furniture and equipment should be removed from the building as soon as possible but at least at the end of each day.  Waste materials must never accum</w:t>
      </w:r>
      <w:r w:rsidR="00D47774">
        <w:rPr>
          <w:rFonts w:ascii="Arial" w:hAnsi="Arial" w:cs="Arial"/>
          <w:b w:val="0"/>
          <w:sz w:val="24"/>
        </w:rPr>
        <w:t>ulate in corridors or on steps</w:t>
      </w:r>
      <w:r w:rsidRPr="00A22B39">
        <w:rPr>
          <w:rFonts w:ascii="Arial" w:hAnsi="Arial" w:cs="Arial"/>
          <w:b w:val="0"/>
          <w:sz w:val="24"/>
        </w:rPr>
        <w:t xml:space="preserve"> where it may cause an obstruction to the escape of occupants or may accelerate a fire’s spread.  The school must have a clearly acknowledged system for the removal and safe storage of large items of waste until collection can be arranged.  External waste stores should be well away from the main building and as secure as possible.</w:t>
      </w:r>
    </w:p>
    <w:p w14:paraId="0813A859" w14:textId="77777777" w:rsidR="00A22B39" w:rsidRPr="00A22B39" w:rsidRDefault="00A22B39" w:rsidP="00A22B39">
      <w:pPr>
        <w:pStyle w:val="BodyText2"/>
        <w:jc w:val="left"/>
        <w:rPr>
          <w:rFonts w:ascii="Arial" w:hAnsi="Arial" w:cs="Arial"/>
          <w:b w:val="0"/>
          <w:sz w:val="24"/>
        </w:rPr>
      </w:pPr>
    </w:p>
    <w:p w14:paraId="752E0CC9" w14:textId="77777777" w:rsidR="001604A7" w:rsidRDefault="001604A7" w:rsidP="00A22B39">
      <w:pPr>
        <w:pStyle w:val="BodyText2"/>
        <w:jc w:val="left"/>
        <w:rPr>
          <w:rFonts w:ascii="Arial" w:hAnsi="Arial" w:cs="Arial"/>
          <w:sz w:val="24"/>
        </w:rPr>
      </w:pPr>
    </w:p>
    <w:p w14:paraId="02AD6C8A" w14:textId="77777777" w:rsidR="00A22B39" w:rsidRPr="001604A7" w:rsidRDefault="00D47774" w:rsidP="00A22B39">
      <w:pPr>
        <w:pStyle w:val="BodyText2"/>
        <w:jc w:val="left"/>
        <w:rPr>
          <w:rFonts w:ascii="Arial" w:hAnsi="Arial" w:cs="Arial"/>
          <w:sz w:val="24"/>
        </w:rPr>
      </w:pPr>
      <w:r>
        <w:rPr>
          <w:rFonts w:ascii="Arial" w:hAnsi="Arial" w:cs="Arial"/>
          <w:sz w:val="24"/>
        </w:rPr>
        <w:t>3.4</w:t>
      </w:r>
      <w:r w:rsidR="00A22B39" w:rsidRPr="001604A7">
        <w:rPr>
          <w:rFonts w:ascii="Arial" w:hAnsi="Arial" w:cs="Arial"/>
          <w:sz w:val="24"/>
        </w:rPr>
        <w:t xml:space="preserve">   Contractors</w:t>
      </w:r>
    </w:p>
    <w:p w14:paraId="5229A4CD"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When contractors are working in schools</w:t>
      </w:r>
      <w:r w:rsidR="00D47774">
        <w:rPr>
          <w:rFonts w:ascii="Arial" w:hAnsi="Arial" w:cs="Arial"/>
          <w:b w:val="0"/>
          <w:sz w:val="24"/>
        </w:rPr>
        <w:t>,</w:t>
      </w:r>
      <w:r w:rsidRPr="00A22B39">
        <w:rPr>
          <w:rFonts w:ascii="Arial" w:hAnsi="Arial" w:cs="Arial"/>
          <w:b w:val="0"/>
          <w:sz w:val="24"/>
        </w:rPr>
        <w:t xml:space="preserve"> the work they are undertaking may be a potential source of fire, or their presence may cause an obstruction to escape routes.  Before contractors are permitted to start work in the school, the following issues must be</w:t>
      </w:r>
      <w:r w:rsidR="00D47774">
        <w:rPr>
          <w:rFonts w:ascii="Arial" w:hAnsi="Arial" w:cs="Arial"/>
          <w:b w:val="0"/>
          <w:sz w:val="24"/>
        </w:rPr>
        <w:t xml:space="preserve"> discussed with the Headteacher</w:t>
      </w:r>
      <w:r w:rsidRPr="00A22B39">
        <w:rPr>
          <w:rFonts w:ascii="Arial" w:hAnsi="Arial" w:cs="Arial"/>
          <w:b w:val="0"/>
          <w:sz w:val="24"/>
        </w:rPr>
        <w:t xml:space="preserve"> and agreed.</w:t>
      </w:r>
    </w:p>
    <w:p w14:paraId="22A42EEF" w14:textId="77777777" w:rsidR="00A22B39" w:rsidRPr="00A22B39" w:rsidRDefault="00A22B39" w:rsidP="00A22B39">
      <w:pPr>
        <w:pStyle w:val="BodyText2"/>
        <w:numPr>
          <w:ilvl w:val="0"/>
          <w:numId w:val="12"/>
        </w:numPr>
        <w:jc w:val="left"/>
        <w:rPr>
          <w:rFonts w:ascii="Arial" w:hAnsi="Arial" w:cs="Arial"/>
          <w:b w:val="0"/>
          <w:sz w:val="24"/>
        </w:rPr>
      </w:pPr>
      <w:r w:rsidRPr="00A22B39">
        <w:rPr>
          <w:rFonts w:ascii="Arial" w:hAnsi="Arial" w:cs="Arial"/>
          <w:b w:val="0"/>
          <w:sz w:val="24"/>
        </w:rPr>
        <w:t>Will any of the work carried out use heat? e.g. blow lamps, welding etc.</w:t>
      </w:r>
    </w:p>
    <w:p w14:paraId="0FA944DE" w14:textId="77777777" w:rsidR="00A22B39" w:rsidRPr="00A22B39" w:rsidRDefault="00A22B39" w:rsidP="00A22B39">
      <w:pPr>
        <w:pStyle w:val="BodyText2"/>
        <w:numPr>
          <w:ilvl w:val="0"/>
          <w:numId w:val="12"/>
        </w:numPr>
        <w:jc w:val="left"/>
        <w:rPr>
          <w:rFonts w:ascii="Arial" w:hAnsi="Arial" w:cs="Arial"/>
          <w:b w:val="0"/>
          <w:sz w:val="24"/>
        </w:rPr>
      </w:pPr>
      <w:r w:rsidRPr="00A22B39">
        <w:rPr>
          <w:rFonts w:ascii="Arial" w:hAnsi="Arial" w:cs="Arial"/>
          <w:b w:val="0"/>
          <w:sz w:val="24"/>
        </w:rPr>
        <w:t xml:space="preserve">What combustible materials or flammable liquids will the contractor have and where will it be stored?  </w:t>
      </w:r>
      <w:proofErr w:type="spellStart"/>
      <w:r w:rsidRPr="00A22B39">
        <w:rPr>
          <w:rFonts w:ascii="Arial" w:hAnsi="Arial" w:cs="Arial"/>
          <w:b w:val="0"/>
          <w:sz w:val="24"/>
        </w:rPr>
        <w:t>eg.</w:t>
      </w:r>
      <w:proofErr w:type="spellEnd"/>
      <w:r w:rsidRPr="00A22B39">
        <w:rPr>
          <w:rFonts w:ascii="Arial" w:hAnsi="Arial" w:cs="Arial"/>
          <w:b w:val="0"/>
          <w:sz w:val="24"/>
        </w:rPr>
        <w:t xml:space="preserve"> paints, thinners, gas cylinders</w:t>
      </w:r>
    </w:p>
    <w:p w14:paraId="6BC3BB68" w14:textId="77777777" w:rsidR="00A22B39" w:rsidRPr="00A22B39" w:rsidRDefault="00A22B39" w:rsidP="00A22B39">
      <w:pPr>
        <w:pStyle w:val="BodyText2"/>
        <w:numPr>
          <w:ilvl w:val="0"/>
          <w:numId w:val="12"/>
        </w:numPr>
        <w:jc w:val="left"/>
        <w:rPr>
          <w:rFonts w:ascii="Arial" w:hAnsi="Arial" w:cs="Arial"/>
          <w:b w:val="0"/>
          <w:sz w:val="24"/>
        </w:rPr>
      </w:pPr>
      <w:r w:rsidRPr="00A22B39">
        <w:rPr>
          <w:rFonts w:ascii="Arial" w:hAnsi="Arial" w:cs="Arial"/>
          <w:b w:val="0"/>
          <w:sz w:val="24"/>
        </w:rPr>
        <w:t xml:space="preserve">Will any of the work being undertaken affect </w:t>
      </w:r>
      <w:r w:rsidR="00D47774">
        <w:rPr>
          <w:rFonts w:ascii="Arial" w:hAnsi="Arial" w:cs="Arial"/>
          <w:b w:val="0"/>
          <w:sz w:val="24"/>
        </w:rPr>
        <w:t>the existing fire protection?  e</w:t>
      </w:r>
      <w:r w:rsidRPr="00A22B39">
        <w:rPr>
          <w:rFonts w:ascii="Arial" w:hAnsi="Arial" w:cs="Arial"/>
          <w:b w:val="0"/>
          <w:sz w:val="24"/>
        </w:rPr>
        <w:t>.g. breaking through fire resistant structures to pass cables, make the alarm inaudible in a section of the building, etc.</w:t>
      </w:r>
    </w:p>
    <w:p w14:paraId="4EF97EEA" w14:textId="77777777" w:rsidR="00A22B39" w:rsidRPr="00A22B39" w:rsidRDefault="00A22B39" w:rsidP="00A22B39">
      <w:pPr>
        <w:pStyle w:val="BodyText2"/>
        <w:numPr>
          <w:ilvl w:val="0"/>
          <w:numId w:val="12"/>
        </w:numPr>
        <w:jc w:val="left"/>
        <w:rPr>
          <w:rFonts w:ascii="Arial" w:hAnsi="Arial" w:cs="Arial"/>
          <w:b w:val="0"/>
          <w:sz w:val="24"/>
        </w:rPr>
      </w:pPr>
      <w:r w:rsidRPr="00A22B39">
        <w:rPr>
          <w:rFonts w:ascii="Arial" w:hAnsi="Arial" w:cs="Arial"/>
          <w:b w:val="0"/>
          <w:sz w:val="24"/>
        </w:rPr>
        <w:t>Will the presence of the contractor restrict the escap</w:t>
      </w:r>
      <w:r w:rsidR="00D47774">
        <w:rPr>
          <w:rFonts w:ascii="Arial" w:hAnsi="Arial" w:cs="Arial"/>
          <w:b w:val="0"/>
          <w:sz w:val="24"/>
        </w:rPr>
        <w:t>e routes or exits in any way?  e</w:t>
      </w:r>
      <w:r w:rsidRPr="00A22B39">
        <w:rPr>
          <w:rFonts w:ascii="Arial" w:hAnsi="Arial" w:cs="Arial"/>
          <w:b w:val="0"/>
          <w:sz w:val="24"/>
        </w:rPr>
        <w:t xml:space="preserve">.g. position of ladders, </w:t>
      </w:r>
      <w:proofErr w:type="gramStart"/>
      <w:r w:rsidRPr="00A22B39">
        <w:rPr>
          <w:rFonts w:ascii="Arial" w:hAnsi="Arial" w:cs="Arial"/>
          <w:b w:val="0"/>
          <w:sz w:val="24"/>
        </w:rPr>
        <w:t>trestles</w:t>
      </w:r>
      <w:proofErr w:type="gramEnd"/>
      <w:r w:rsidRPr="00A22B39">
        <w:rPr>
          <w:rFonts w:ascii="Arial" w:hAnsi="Arial" w:cs="Arial"/>
          <w:b w:val="0"/>
          <w:sz w:val="24"/>
        </w:rPr>
        <w:t xml:space="preserve"> or other materials.</w:t>
      </w:r>
    </w:p>
    <w:p w14:paraId="5486B3D8" w14:textId="77777777" w:rsidR="00A22B39" w:rsidRPr="00A22B39" w:rsidRDefault="00A22B39" w:rsidP="00A22B39">
      <w:pPr>
        <w:pStyle w:val="BodyText2"/>
        <w:jc w:val="left"/>
        <w:rPr>
          <w:rFonts w:ascii="Arial" w:hAnsi="Arial" w:cs="Arial"/>
          <w:b w:val="0"/>
          <w:sz w:val="24"/>
        </w:rPr>
      </w:pPr>
    </w:p>
    <w:p w14:paraId="4EAE4155"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These matters must be considered even during ho</w:t>
      </w:r>
      <w:r w:rsidR="009E4A73">
        <w:rPr>
          <w:rFonts w:ascii="Arial" w:hAnsi="Arial" w:cs="Arial"/>
          <w:b w:val="0"/>
          <w:sz w:val="24"/>
        </w:rPr>
        <w:t xml:space="preserve">liday times, as cleaners and </w:t>
      </w:r>
      <w:r w:rsidR="00D47774">
        <w:rPr>
          <w:rFonts w:ascii="Arial" w:hAnsi="Arial" w:cs="Arial"/>
          <w:b w:val="0"/>
          <w:sz w:val="24"/>
        </w:rPr>
        <w:t xml:space="preserve">people hiring the facilities </w:t>
      </w:r>
      <w:r w:rsidRPr="00A22B39">
        <w:rPr>
          <w:rFonts w:ascii="Arial" w:hAnsi="Arial" w:cs="Arial"/>
          <w:b w:val="0"/>
          <w:sz w:val="24"/>
        </w:rPr>
        <w:t>may still occupy the school.</w:t>
      </w:r>
    </w:p>
    <w:p w14:paraId="0E0D27E2"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Any work involving a heat process should only operate on a permit to work basis (see LA Guidance on Permits to Work)</w:t>
      </w:r>
    </w:p>
    <w:p w14:paraId="29BFBFF3"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w:t>
      </w:r>
    </w:p>
    <w:p w14:paraId="3C33A59E" w14:textId="77777777" w:rsidR="00A22B39" w:rsidRPr="00D47774" w:rsidRDefault="00D47774" w:rsidP="00A22B39">
      <w:pPr>
        <w:pStyle w:val="BodyText2"/>
        <w:jc w:val="left"/>
        <w:rPr>
          <w:rFonts w:ascii="Arial" w:hAnsi="Arial" w:cs="Arial"/>
          <w:sz w:val="24"/>
        </w:rPr>
      </w:pPr>
      <w:r>
        <w:rPr>
          <w:rFonts w:ascii="Arial" w:hAnsi="Arial" w:cs="Arial"/>
          <w:sz w:val="24"/>
        </w:rPr>
        <w:lastRenderedPageBreak/>
        <w:t>3.5</w:t>
      </w:r>
      <w:r w:rsidR="00A22B39" w:rsidRPr="00D47774">
        <w:rPr>
          <w:rFonts w:ascii="Arial" w:hAnsi="Arial" w:cs="Arial"/>
          <w:sz w:val="24"/>
        </w:rPr>
        <w:t xml:space="preserve"> </w:t>
      </w:r>
      <w:r>
        <w:rPr>
          <w:rFonts w:ascii="Arial" w:hAnsi="Arial" w:cs="Arial"/>
          <w:sz w:val="24"/>
        </w:rPr>
        <w:t>Plays/</w:t>
      </w:r>
      <w:r w:rsidR="00A22B39" w:rsidRPr="00D47774">
        <w:rPr>
          <w:rFonts w:ascii="Arial" w:hAnsi="Arial" w:cs="Arial"/>
          <w:sz w:val="24"/>
        </w:rPr>
        <w:t>Productions</w:t>
      </w:r>
    </w:p>
    <w:p w14:paraId="24657E29"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All shows and productions undertaken by the School are subject to a formal written </w:t>
      </w:r>
      <w:r w:rsidRPr="00A22B39">
        <w:rPr>
          <w:rFonts w:ascii="Arial" w:hAnsi="Arial" w:cs="Arial"/>
          <w:bCs/>
          <w:i/>
          <w:iCs/>
          <w:sz w:val="24"/>
        </w:rPr>
        <w:t>risk assessment,</w:t>
      </w:r>
      <w:r w:rsidRPr="00A22B39">
        <w:rPr>
          <w:rFonts w:ascii="Arial" w:hAnsi="Arial" w:cs="Arial"/>
          <w:b w:val="0"/>
          <w:sz w:val="24"/>
        </w:rPr>
        <w:t xml:space="preserve"> which should include the hazard of fire. Consideration must be given to the activitie</w:t>
      </w:r>
      <w:r w:rsidR="00D47774">
        <w:rPr>
          <w:rFonts w:ascii="Arial" w:hAnsi="Arial" w:cs="Arial"/>
          <w:b w:val="0"/>
          <w:sz w:val="24"/>
        </w:rPr>
        <w:t>s within the play</w:t>
      </w:r>
      <w:r w:rsidRPr="00A22B39">
        <w:rPr>
          <w:rFonts w:ascii="Arial" w:hAnsi="Arial" w:cs="Arial"/>
          <w:b w:val="0"/>
          <w:sz w:val="24"/>
        </w:rPr>
        <w:t>/production, which may cause a fire, such as the use of candles, the scenery or props.  The number of people allowed into the sp</w:t>
      </w:r>
      <w:r w:rsidR="00D47774">
        <w:rPr>
          <w:rFonts w:ascii="Arial" w:hAnsi="Arial" w:cs="Arial"/>
          <w:b w:val="0"/>
          <w:sz w:val="24"/>
        </w:rPr>
        <w:t xml:space="preserve">ace must be strictly controlled </w:t>
      </w:r>
      <w:r w:rsidRPr="00A22B39">
        <w:rPr>
          <w:rFonts w:ascii="Arial" w:hAnsi="Arial" w:cs="Arial"/>
          <w:b w:val="0"/>
          <w:sz w:val="24"/>
        </w:rPr>
        <w:t>and ensure seating layout does not obstruct exits or escape routes.  Scenery and curtains must not obscure fire signs.</w:t>
      </w:r>
    </w:p>
    <w:p w14:paraId="64A5A39D"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 </w:t>
      </w:r>
    </w:p>
    <w:p w14:paraId="4182AB22" w14:textId="77777777" w:rsidR="00A22B39" w:rsidRPr="00A22B39" w:rsidRDefault="00A22B39" w:rsidP="00A22B39">
      <w:pPr>
        <w:pStyle w:val="BodyText2"/>
        <w:jc w:val="left"/>
        <w:rPr>
          <w:rFonts w:ascii="Arial" w:hAnsi="Arial" w:cs="Arial"/>
          <w:b w:val="0"/>
          <w:sz w:val="24"/>
        </w:rPr>
      </w:pPr>
    </w:p>
    <w:p w14:paraId="4CEBFCCF" w14:textId="77777777" w:rsidR="00A22B39" w:rsidRPr="00D47774" w:rsidRDefault="00A22B39" w:rsidP="00D47774">
      <w:pPr>
        <w:pStyle w:val="BodyText2"/>
        <w:numPr>
          <w:ilvl w:val="1"/>
          <w:numId w:val="24"/>
        </w:numPr>
        <w:jc w:val="left"/>
        <w:rPr>
          <w:rFonts w:ascii="Arial" w:hAnsi="Arial" w:cs="Arial"/>
          <w:sz w:val="24"/>
        </w:rPr>
      </w:pPr>
      <w:r w:rsidRPr="00D47774">
        <w:rPr>
          <w:rFonts w:ascii="Arial" w:hAnsi="Arial" w:cs="Arial"/>
          <w:sz w:val="24"/>
        </w:rPr>
        <w:t>Let</w:t>
      </w:r>
      <w:r w:rsidR="00D47774" w:rsidRPr="00D47774">
        <w:rPr>
          <w:rFonts w:ascii="Arial" w:hAnsi="Arial" w:cs="Arial"/>
          <w:sz w:val="24"/>
        </w:rPr>
        <w:t>ting</w:t>
      </w:r>
      <w:r w:rsidRPr="00D47774">
        <w:rPr>
          <w:rFonts w:ascii="Arial" w:hAnsi="Arial" w:cs="Arial"/>
          <w:sz w:val="24"/>
        </w:rPr>
        <w:t>s and Community Use</w:t>
      </w:r>
    </w:p>
    <w:p w14:paraId="144E79A7"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The school is responsible for assessing the suitability of the group and its activities for the space they are hiring to them.  Any implications the group’s presence may have on the schools normal occupation of the premises must be considered.  The hirer is responsible for assessing the risks to those taking part in their activities and providing the school with any information they need to decide on the suitability of the venue. The school must also provide the hirers with information regarding emergency procedures to ensure they can react appropriately if a fire occurs during the </w:t>
      </w:r>
      <w:proofErr w:type="spellStart"/>
      <w:r w:rsidRPr="00A22B39">
        <w:rPr>
          <w:rFonts w:ascii="Arial" w:hAnsi="Arial" w:cs="Arial"/>
          <w:b w:val="0"/>
          <w:sz w:val="24"/>
        </w:rPr>
        <w:t>let</w:t>
      </w:r>
      <w:proofErr w:type="spellEnd"/>
      <w:r w:rsidRPr="00A22B39">
        <w:rPr>
          <w:rFonts w:ascii="Arial" w:hAnsi="Arial" w:cs="Arial"/>
          <w:b w:val="0"/>
          <w:sz w:val="24"/>
        </w:rPr>
        <w:t>. Groups who let the premises regularly are recommended to have drill at least once during the year.</w:t>
      </w:r>
    </w:p>
    <w:p w14:paraId="219DB717" w14:textId="77777777" w:rsidR="00A22B39" w:rsidRPr="00A22B39" w:rsidRDefault="00A22B39" w:rsidP="00A22B39">
      <w:pPr>
        <w:pStyle w:val="BodyText2"/>
        <w:jc w:val="left"/>
        <w:rPr>
          <w:rFonts w:ascii="Arial" w:hAnsi="Arial" w:cs="Arial"/>
          <w:b w:val="0"/>
          <w:sz w:val="24"/>
        </w:rPr>
      </w:pPr>
    </w:p>
    <w:p w14:paraId="3A85A268" w14:textId="77777777" w:rsidR="00A22B39" w:rsidRPr="00A22B39" w:rsidRDefault="00A22B39" w:rsidP="00A22B39">
      <w:pPr>
        <w:pStyle w:val="BodyText2"/>
        <w:jc w:val="left"/>
        <w:rPr>
          <w:rFonts w:ascii="Arial" w:hAnsi="Arial" w:cs="Arial"/>
          <w:b w:val="0"/>
          <w:sz w:val="24"/>
        </w:rPr>
      </w:pPr>
    </w:p>
    <w:p w14:paraId="33B43A56" w14:textId="77777777" w:rsidR="00A22B39" w:rsidRPr="00A22B39" w:rsidRDefault="00A22B39" w:rsidP="00A22B39">
      <w:pPr>
        <w:pStyle w:val="BodyText2"/>
        <w:jc w:val="left"/>
        <w:rPr>
          <w:rFonts w:ascii="Arial" w:hAnsi="Arial" w:cs="Arial"/>
          <w:b w:val="0"/>
          <w:sz w:val="24"/>
          <w:u w:val="single"/>
        </w:rPr>
      </w:pPr>
    </w:p>
    <w:p w14:paraId="242EC4D1" w14:textId="77777777" w:rsidR="00A22B39" w:rsidRPr="00D47774" w:rsidRDefault="00A22B39" w:rsidP="00A22B39">
      <w:pPr>
        <w:pStyle w:val="BodyText2"/>
        <w:numPr>
          <w:ilvl w:val="0"/>
          <w:numId w:val="13"/>
        </w:numPr>
        <w:jc w:val="left"/>
        <w:rPr>
          <w:rFonts w:ascii="Arial" w:hAnsi="Arial" w:cs="Arial"/>
          <w:sz w:val="24"/>
        </w:rPr>
      </w:pPr>
      <w:r w:rsidRPr="00D47774">
        <w:rPr>
          <w:rFonts w:ascii="Arial" w:hAnsi="Arial" w:cs="Arial"/>
          <w:sz w:val="24"/>
        </w:rPr>
        <w:t>FIRE FIGHTING EQUIPMENT</w:t>
      </w:r>
    </w:p>
    <w:p w14:paraId="31415C05" w14:textId="77777777" w:rsidR="00A22B39" w:rsidRPr="00A22B39" w:rsidRDefault="00A22B39" w:rsidP="00A22B39">
      <w:pPr>
        <w:pStyle w:val="BodyText2"/>
        <w:jc w:val="left"/>
        <w:rPr>
          <w:rFonts w:ascii="Arial" w:hAnsi="Arial" w:cs="Arial"/>
          <w:b w:val="0"/>
          <w:sz w:val="24"/>
          <w:u w:val="single"/>
        </w:rPr>
      </w:pPr>
    </w:p>
    <w:p w14:paraId="3373FA58" w14:textId="77777777" w:rsidR="00A22B39" w:rsidRPr="00A22B39" w:rsidRDefault="009E4A73" w:rsidP="00A22B39">
      <w:pPr>
        <w:pStyle w:val="BodyText2"/>
        <w:jc w:val="left"/>
        <w:rPr>
          <w:rFonts w:ascii="Arial" w:hAnsi="Arial" w:cs="Arial"/>
          <w:b w:val="0"/>
          <w:sz w:val="24"/>
        </w:rPr>
      </w:pPr>
      <w:r>
        <w:rPr>
          <w:rFonts w:ascii="Arial" w:hAnsi="Arial" w:cs="Arial"/>
          <w:b w:val="0"/>
          <w:sz w:val="24"/>
        </w:rPr>
        <w:t>The L</w:t>
      </w:r>
      <w:r w:rsidR="00A22B39" w:rsidRPr="00A22B39">
        <w:rPr>
          <w:rFonts w:ascii="Arial" w:hAnsi="Arial" w:cs="Arial"/>
          <w:b w:val="0"/>
          <w:sz w:val="24"/>
        </w:rPr>
        <w:t>A is responsible for determining the provision of fire extinguishers in terms of location and type, and also for the annual maintenance of the equipment.  The School is responsible for the purchase of new equipment and the repair or recharging of existing equipment.  The school should advise the LEA of any changes to the use of the facilities, which may indicate a need to review the fire fighting equipment provision.</w:t>
      </w:r>
    </w:p>
    <w:p w14:paraId="0357C33C" w14:textId="77777777" w:rsidR="00A22B39" w:rsidRPr="00A22B39" w:rsidRDefault="00A22B39" w:rsidP="00A22B39">
      <w:pPr>
        <w:pStyle w:val="BodyText2"/>
        <w:jc w:val="left"/>
        <w:rPr>
          <w:rFonts w:ascii="Arial" w:hAnsi="Arial" w:cs="Arial"/>
          <w:b w:val="0"/>
          <w:sz w:val="24"/>
        </w:rPr>
      </w:pPr>
    </w:p>
    <w:p w14:paraId="58E9904A"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Teaching staff are not trained to use extinguishers. Simple instructions are however located by extinguishe</w:t>
      </w:r>
      <w:r w:rsidR="00D47774">
        <w:rPr>
          <w:rFonts w:ascii="Arial" w:hAnsi="Arial" w:cs="Arial"/>
          <w:b w:val="0"/>
          <w:sz w:val="24"/>
        </w:rPr>
        <w:t>r</w:t>
      </w:r>
      <w:r w:rsidRPr="00A22B39">
        <w:rPr>
          <w:rFonts w:ascii="Arial" w:hAnsi="Arial" w:cs="Arial"/>
          <w:b w:val="0"/>
          <w:sz w:val="24"/>
        </w:rPr>
        <w:t>s in hig</w:t>
      </w:r>
      <w:r w:rsidR="00D47774">
        <w:rPr>
          <w:rFonts w:ascii="Arial" w:hAnsi="Arial" w:cs="Arial"/>
          <w:b w:val="0"/>
          <w:sz w:val="24"/>
        </w:rPr>
        <w:t xml:space="preserve">h-risk places. Staff are instructed as to how </w:t>
      </w:r>
      <w:r w:rsidRPr="00A22B39">
        <w:rPr>
          <w:rFonts w:ascii="Arial" w:hAnsi="Arial" w:cs="Arial"/>
          <w:b w:val="0"/>
          <w:sz w:val="24"/>
        </w:rPr>
        <w:t xml:space="preserve">to use extinguishers. </w:t>
      </w:r>
    </w:p>
    <w:p w14:paraId="13514944" w14:textId="77777777" w:rsidR="00A22B39" w:rsidRPr="00A22B39" w:rsidRDefault="00A22B39" w:rsidP="00A22B39">
      <w:pPr>
        <w:pStyle w:val="BodyText2"/>
        <w:jc w:val="left"/>
        <w:rPr>
          <w:rFonts w:ascii="Arial" w:hAnsi="Arial" w:cs="Arial"/>
          <w:b w:val="0"/>
          <w:sz w:val="24"/>
        </w:rPr>
      </w:pPr>
    </w:p>
    <w:p w14:paraId="30747C23" w14:textId="77777777" w:rsidR="00A22B39" w:rsidRPr="00A22B39" w:rsidRDefault="00A22B39" w:rsidP="00A22B39">
      <w:pPr>
        <w:pStyle w:val="BodyText2"/>
        <w:jc w:val="left"/>
        <w:rPr>
          <w:rFonts w:ascii="Arial" w:hAnsi="Arial" w:cs="Arial"/>
          <w:b w:val="0"/>
          <w:sz w:val="24"/>
          <w:u w:val="single"/>
        </w:rPr>
      </w:pPr>
      <w:r w:rsidRPr="00A22B39">
        <w:rPr>
          <w:rFonts w:ascii="Arial" w:hAnsi="Arial" w:cs="Arial"/>
          <w:b w:val="0"/>
          <w:sz w:val="24"/>
        </w:rPr>
        <w:t>Details of fire fighting extinguishers, their type, location and maintenance are kept in the School Fire Log</w:t>
      </w:r>
    </w:p>
    <w:p w14:paraId="7FCB1AA9" w14:textId="77777777" w:rsidR="00A22B39" w:rsidRPr="00A22B39" w:rsidRDefault="00A22B39" w:rsidP="00A22B39">
      <w:pPr>
        <w:pStyle w:val="BodyText2"/>
        <w:jc w:val="left"/>
        <w:rPr>
          <w:rFonts w:ascii="Arial" w:hAnsi="Arial" w:cs="Arial"/>
          <w:b w:val="0"/>
          <w:sz w:val="24"/>
        </w:rPr>
      </w:pPr>
    </w:p>
    <w:p w14:paraId="2DCABE55" w14:textId="77777777" w:rsidR="00A22B39" w:rsidRPr="00A22B39" w:rsidRDefault="00A22B39" w:rsidP="00A22B39">
      <w:pPr>
        <w:pStyle w:val="BodyText2"/>
        <w:jc w:val="left"/>
        <w:rPr>
          <w:rFonts w:ascii="Arial" w:hAnsi="Arial" w:cs="Arial"/>
          <w:b w:val="0"/>
          <w:sz w:val="24"/>
        </w:rPr>
      </w:pPr>
    </w:p>
    <w:p w14:paraId="55F47CF3" w14:textId="77777777" w:rsidR="00A22B39" w:rsidRPr="00D47774" w:rsidRDefault="00D47774" w:rsidP="00A22B39">
      <w:pPr>
        <w:pStyle w:val="BodyText2"/>
        <w:jc w:val="left"/>
        <w:rPr>
          <w:rFonts w:ascii="Arial" w:hAnsi="Arial" w:cs="Arial"/>
          <w:sz w:val="24"/>
        </w:rPr>
      </w:pPr>
      <w:proofErr w:type="gramStart"/>
      <w:r>
        <w:rPr>
          <w:rFonts w:ascii="Arial" w:hAnsi="Arial" w:cs="Arial"/>
          <w:sz w:val="24"/>
        </w:rPr>
        <w:t xml:space="preserve">4 </w:t>
      </w:r>
      <w:r w:rsidR="00A22B39" w:rsidRPr="00D47774">
        <w:rPr>
          <w:rFonts w:ascii="Arial" w:hAnsi="Arial" w:cs="Arial"/>
          <w:sz w:val="24"/>
        </w:rPr>
        <w:t xml:space="preserve"> FIRE</w:t>
      </w:r>
      <w:proofErr w:type="gramEnd"/>
      <w:r w:rsidR="00A22B39" w:rsidRPr="00D47774">
        <w:rPr>
          <w:rFonts w:ascii="Arial" w:hAnsi="Arial" w:cs="Arial"/>
          <w:sz w:val="24"/>
        </w:rPr>
        <w:t xml:space="preserve"> DETECTION AND ALARM SYSTEMS  </w:t>
      </w:r>
    </w:p>
    <w:p w14:paraId="1F6A475A" w14:textId="77777777" w:rsidR="00A22B39" w:rsidRPr="00A22B39" w:rsidRDefault="00A22B39" w:rsidP="00A22B39">
      <w:pPr>
        <w:pStyle w:val="BodyText2"/>
        <w:jc w:val="left"/>
        <w:rPr>
          <w:rFonts w:ascii="Arial" w:hAnsi="Arial" w:cs="Arial"/>
          <w:b w:val="0"/>
          <w:sz w:val="24"/>
        </w:rPr>
      </w:pPr>
    </w:p>
    <w:p w14:paraId="4B400FB3" w14:textId="77777777" w:rsidR="00A22B39" w:rsidRDefault="00A22B39" w:rsidP="00A22B39">
      <w:pPr>
        <w:pStyle w:val="BodyText2"/>
        <w:jc w:val="left"/>
        <w:rPr>
          <w:rFonts w:ascii="Arial" w:hAnsi="Arial" w:cs="Arial"/>
          <w:b w:val="0"/>
          <w:sz w:val="24"/>
        </w:rPr>
      </w:pPr>
      <w:r w:rsidRPr="00A22B39">
        <w:rPr>
          <w:rFonts w:ascii="Arial" w:hAnsi="Arial" w:cs="Arial"/>
          <w:b w:val="0"/>
          <w:sz w:val="24"/>
        </w:rPr>
        <w:t>The school has an automated system to raise the alarm in case of fire. The alarm is activated by striking call points/break glass units, which are located in each classroom that has an external door, at a number of points along corr</w:t>
      </w:r>
      <w:r w:rsidR="008A6021">
        <w:rPr>
          <w:rFonts w:ascii="Arial" w:hAnsi="Arial" w:cs="Arial"/>
          <w:b w:val="0"/>
          <w:sz w:val="24"/>
        </w:rPr>
        <w:t>idors.</w:t>
      </w:r>
    </w:p>
    <w:p w14:paraId="73A73538" w14:textId="77777777" w:rsidR="008A6021" w:rsidRDefault="008A6021" w:rsidP="00A22B39">
      <w:pPr>
        <w:pStyle w:val="BodyText2"/>
        <w:jc w:val="left"/>
        <w:rPr>
          <w:rFonts w:ascii="Arial" w:hAnsi="Arial" w:cs="Arial"/>
          <w:b w:val="0"/>
          <w:sz w:val="24"/>
        </w:rPr>
      </w:pPr>
    </w:p>
    <w:p w14:paraId="70B19476"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School Office</w:t>
      </w:r>
    </w:p>
    <w:p w14:paraId="67995B17"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School Office</w:t>
      </w:r>
    </w:p>
    <w:p w14:paraId="014874AD"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Jupiter classroom</w:t>
      </w:r>
    </w:p>
    <w:p w14:paraId="53B0B2DD"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Key Stage 1 door</w:t>
      </w:r>
    </w:p>
    <w:p w14:paraId="3CCAB3F5"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Saturn classroom (modular building)</w:t>
      </w:r>
    </w:p>
    <w:p w14:paraId="4766A3FB"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lastRenderedPageBreak/>
        <w:t>Lobby in modular building</w:t>
      </w:r>
    </w:p>
    <w:p w14:paraId="47ADB631"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Mercury classroom (modular building)</w:t>
      </w:r>
    </w:p>
    <w:p w14:paraId="6E333FC1"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Entrance lobby – School Hall</w:t>
      </w:r>
    </w:p>
    <w:p w14:paraId="3F21B3AB" w14:textId="77777777" w:rsidR="008A6021" w:rsidRDefault="008A6021" w:rsidP="008A6021">
      <w:pPr>
        <w:pStyle w:val="BodyText2"/>
        <w:numPr>
          <w:ilvl w:val="0"/>
          <w:numId w:val="25"/>
        </w:numPr>
        <w:jc w:val="left"/>
        <w:rPr>
          <w:rFonts w:ascii="Arial" w:hAnsi="Arial" w:cs="Arial"/>
          <w:b w:val="0"/>
          <w:sz w:val="24"/>
        </w:rPr>
      </w:pPr>
      <w:r>
        <w:rPr>
          <w:rFonts w:ascii="Arial" w:hAnsi="Arial" w:cs="Arial"/>
          <w:b w:val="0"/>
          <w:sz w:val="24"/>
        </w:rPr>
        <w:t>Lobby outside Neptune classroom (end of School Hall)</w:t>
      </w:r>
    </w:p>
    <w:p w14:paraId="0AF677F9" w14:textId="77777777" w:rsidR="008A6021" w:rsidRPr="00A22B39" w:rsidRDefault="008A6021" w:rsidP="008A6021">
      <w:pPr>
        <w:pStyle w:val="BodyText2"/>
        <w:ind w:left="720"/>
        <w:jc w:val="left"/>
        <w:rPr>
          <w:rFonts w:ascii="Arial" w:hAnsi="Arial" w:cs="Arial"/>
          <w:b w:val="0"/>
          <w:sz w:val="24"/>
        </w:rPr>
      </w:pPr>
    </w:p>
    <w:p w14:paraId="2C653E8F"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Smoke detectors are </w:t>
      </w:r>
      <w:r w:rsidR="0050108C">
        <w:rPr>
          <w:rFonts w:ascii="Arial" w:hAnsi="Arial" w:cs="Arial"/>
          <w:b w:val="0"/>
          <w:sz w:val="24"/>
        </w:rPr>
        <w:t>only installed in the new modular building</w:t>
      </w:r>
    </w:p>
    <w:p w14:paraId="431DC925" w14:textId="77777777" w:rsidR="00A22B39" w:rsidRPr="00A22B39" w:rsidRDefault="00A22B39" w:rsidP="00A22B39">
      <w:pPr>
        <w:pStyle w:val="BodyText2"/>
        <w:jc w:val="left"/>
        <w:rPr>
          <w:rFonts w:ascii="Arial" w:hAnsi="Arial" w:cs="Arial"/>
          <w:b w:val="0"/>
          <w:sz w:val="24"/>
        </w:rPr>
      </w:pPr>
    </w:p>
    <w:p w14:paraId="68BA5812"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The school is responsible for ensuring that the alarm system is maintained, and is inspected and serviced annually.</w:t>
      </w:r>
      <w:r w:rsidRPr="00A22B39">
        <w:rPr>
          <w:rFonts w:ascii="Arial" w:hAnsi="Arial" w:cs="Arial"/>
          <w:bCs/>
          <w:sz w:val="24"/>
        </w:rPr>
        <w:t xml:space="preserve"> </w:t>
      </w:r>
      <w:r w:rsidR="0050108C">
        <w:rPr>
          <w:rFonts w:ascii="Arial" w:hAnsi="Arial" w:cs="Arial"/>
          <w:b w:val="0"/>
          <w:sz w:val="24"/>
        </w:rPr>
        <w:t xml:space="preserve">The Headteacher </w:t>
      </w:r>
      <w:r w:rsidRPr="00A22B39">
        <w:rPr>
          <w:rFonts w:ascii="Arial" w:hAnsi="Arial" w:cs="Arial"/>
          <w:b w:val="0"/>
          <w:sz w:val="24"/>
        </w:rPr>
        <w:t xml:space="preserve">tests the fire alarm weekly.  A different location is selected each time. </w:t>
      </w:r>
    </w:p>
    <w:p w14:paraId="4FD19D41" w14:textId="77777777" w:rsidR="00A22B39" w:rsidRPr="00A22B39" w:rsidRDefault="00A22B39" w:rsidP="00A22B39">
      <w:pPr>
        <w:pStyle w:val="BodyText2"/>
        <w:jc w:val="left"/>
        <w:rPr>
          <w:rFonts w:ascii="Arial" w:hAnsi="Arial" w:cs="Arial"/>
          <w:b w:val="0"/>
          <w:sz w:val="24"/>
        </w:rPr>
      </w:pPr>
    </w:p>
    <w:p w14:paraId="378AA3FA"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Details of the alarm system are kept in the School Fire Log.</w:t>
      </w:r>
    </w:p>
    <w:p w14:paraId="5CC16DBC" w14:textId="77777777" w:rsidR="00A22B39" w:rsidRPr="00A22B39" w:rsidRDefault="00A22B39" w:rsidP="00A22B39">
      <w:pPr>
        <w:rPr>
          <w:rFonts w:ascii="Arial" w:hAnsi="Arial" w:cs="Arial"/>
        </w:rPr>
      </w:pPr>
    </w:p>
    <w:p w14:paraId="039B9CD1" w14:textId="77777777" w:rsidR="00A22B39" w:rsidRPr="00D47774" w:rsidRDefault="0050108C" w:rsidP="00A22B39">
      <w:pPr>
        <w:rPr>
          <w:rFonts w:ascii="Arial" w:hAnsi="Arial" w:cs="Arial"/>
          <w:b/>
        </w:rPr>
      </w:pPr>
      <w:proofErr w:type="gramStart"/>
      <w:r>
        <w:rPr>
          <w:rFonts w:ascii="Arial" w:hAnsi="Arial" w:cs="Arial"/>
          <w:b/>
        </w:rPr>
        <w:t xml:space="preserve">4 </w:t>
      </w:r>
      <w:r w:rsidR="00A22B39" w:rsidRPr="00D47774">
        <w:rPr>
          <w:rFonts w:ascii="Arial" w:hAnsi="Arial" w:cs="Arial"/>
          <w:b/>
        </w:rPr>
        <w:t xml:space="preserve"> EMERGENCY</w:t>
      </w:r>
      <w:proofErr w:type="gramEnd"/>
      <w:r w:rsidR="00A22B39" w:rsidRPr="00D47774">
        <w:rPr>
          <w:rFonts w:ascii="Arial" w:hAnsi="Arial" w:cs="Arial"/>
          <w:b/>
        </w:rPr>
        <w:t xml:space="preserve"> LIGHTING</w:t>
      </w:r>
    </w:p>
    <w:p w14:paraId="03DBB766" w14:textId="77777777" w:rsidR="00A22B39" w:rsidRPr="00A22B39" w:rsidRDefault="00A22B39" w:rsidP="00A22B39">
      <w:pPr>
        <w:rPr>
          <w:rFonts w:ascii="Arial" w:hAnsi="Arial" w:cs="Arial"/>
          <w:u w:val="single"/>
        </w:rPr>
      </w:pPr>
    </w:p>
    <w:p w14:paraId="1F1783BF" w14:textId="77777777" w:rsidR="00A22B39" w:rsidRPr="00A22B39" w:rsidRDefault="00A22B39" w:rsidP="00A22B39">
      <w:pPr>
        <w:rPr>
          <w:rFonts w:ascii="Arial" w:hAnsi="Arial" w:cs="Arial"/>
        </w:rPr>
      </w:pPr>
      <w:r w:rsidRPr="00A22B39">
        <w:rPr>
          <w:rFonts w:ascii="Arial" w:hAnsi="Arial" w:cs="Arial"/>
        </w:rPr>
        <w:t xml:space="preserve">Emergency lighting is installed in </w:t>
      </w:r>
      <w:r w:rsidR="0050108C">
        <w:rPr>
          <w:rFonts w:ascii="Arial" w:hAnsi="Arial" w:cs="Arial"/>
        </w:rPr>
        <w:t xml:space="preserve">the </w:t>
      </w:r>
      <w:r w:rsidRPr="00A22B39">
        <w:rPr>
          <w:rFonts w:ascii="Arial" w:hAnsi="Arial" w:cs="Arial"/>
        </w:rPr>
        <w:t xml:space="preserve">Reception </w:t>
      </w:r>
      <w:r w:rsidR="00D87E03">
        <w:rPr>
          <w:rFonts w:ascii="Arial" w:hAnsi="Arial" w:cs="Arial"/>
        </w:rPr>
        <w:t>area, at each end of the School Hall and in the new modular building.</w:t>
      </w:r>
      <w:r w:rsidRPr="00A22B39">
        <w:rPr>
          <w:rFonts w:ascii="Arial" w:hAnsi="Arial" w:cs="Arial"/>
        </w:rPr>
        <w:t xml:space="preserve"> It is the LA’s responsibility to ensure that emergency lighting is provided in escape routes and in areas used out of normal school hours. The LA will arrange for further installation of emergency lighting when funding is available.</w:t>
      </w:r>
    </w:p>
    <w:p w14:paraId="6425F8FF" w14:textId="77777777" w:rsidR="00A22B39" w:rsidRPr="00A22B39" w:rsidRDefault="00A22B39" w:rsidP="00A22B39">
      <w:pPr>
        <w:pStyle w:val="Footer"/>
        <w:tabs>
          <w:tab w:val="clear" w:pos="4320"/>
          <w:tab w:val="clear" w:pos="8640"/>
        </w:tabs>
        <w:rPr>
          <w:rFonts w:ascii="Arial" w:hAnsi="Arial" w:cs="Arial"/>
        </w:rPr>
      </w:pPr>
    </w:p>
    <w:p w14:paraId="1FCE3AD6" w14:textId="77777777" w:rsidR="00A22B39" w:rsidRPr="00A22B39" w:rsidRDefault="00A22B39" w:rsidP="00A22B39">
      <w:pPr>
        <w:rPr>
          <w:rFonts w:ascii="Arial" w:hAnsi="Arial" w:cs="Arial"/>
        </w:rPr>
      </w:pPr>
      <w:r w:rsidRPr="00A22B39">
        <w:rPr>
          <w:rFonts w:ascii="Arial" w:hAnsi="Arial" w:cs="Arial"/>
        </w:rPr>
        <w:t>Details of the location of emergency lighting and its maintenance are kept in the School Fire Log.</w:t>
      </w:r>
    </w:p>
    <w:p w14:paraId="45B3E24F" w14:textId="77777777" w:rsidR="00A22B39" w:rsidRPr="00A22B39" w:rsidRDefault="00A22B39" w:rsidP="00A22B39">
      <w:pPr>
        <w:pStyle w:val="Footer"/>
        <w:tabs>
          <w:tab w:val="clear" w:pos="4320"/>
          <w:tab w:val="clear" w:pos="8640"/>
        </w:tabs>
        <w:rPr>
          <w:rFonts w:ascii="Arial" w:hAnsi="Arial" w:cs="Arial"/>
        </w:rPr>
      </w:pPr>
    </w:p>
    <w:p w14:paraId="20FDBDE1" w14:textId="77777777" w:rsidR="0050108C" w:rsidRPr="00A22B39" w:rsidRDefault="0050108C" w:rsidP="00A22B39">
      <w:pPr>
        <w:rPr>
          <w:rFonts w:ascii="Arial" w:hAnsi="Arial" w:cs="Arial"/>
        </w:rPr>
      </w:pPr>
    </w:p>
    <w:p w14:paraId="416A17A9" w14:textId="77777777" w:rsidR="00A22B39" w:rsidRPr="0050108C" w:rsidRDefault="00D87E03" w:rsidP="00A22B39">
      <w:pPr>
        <w:rPr>
          <w:rFonts w:ascii="Arial" w:hAnsi="Arial" w:cs="Arial"/>
          <w:b/>
        </w:rPr>
      </w:pPr>
      <w:r>
        <w:rPr>
          <w:rFonts w:ascii="Arial" w:hAnsi="Arial" w:cs="Arial"/>
          <w:b/>
        </w:rPr>
        <w:t xml:space="preserve">5. </w:t>
      </w:r>
      <w:r w:rsidR="00A22B39" w:rsidRPr="0050108C">
        <w:rPr>
          <w:rFonts w:ascii="Arial" w:hAnsi="Arial" w:cs="Arial"/>
          <w:b/>
        </w:rPr>
        <w:t xml:space="preserve"> FIRE NOTICES AND SIGNS</w:t>
      </w:r>
    </w:p>
    <w:p w14:paraId="1E1A8DB5" w14:textId="77777777" w:rsidR="00A22B39" w:rsidRPr="00A22B39" w:rsidRDefault="00A22B39" w:rsidP="00A22B39">
      <w:pPr>
        <w:rPr>
          <w:rFonts w:ascii="Arial" w:hAnsi="Arial" w:cs="Arial"/>
        </w:rPr>
      </w:pPr>
    </w:p>
    <w:p w14:paraId="7BBB0E06" w14:textId="77777777" w:rsidR="00A22B39" w:rsidRPr="00A22B39" w:rsidRDefault="00A22B39" w:rsidP="00A22B39">
      <w:pPr>
        <w:pStyle w:val="BodyText3"/>
        <w:rPr>
          <w:rFonts w:ascii="Arial" w:hAnsi="Arial" w:cs="Arial"/>
          <w:b w:val="0"/>
          <w:bCs w:val="0"/>
        </w:rPr>
      </w:pPr>
      <w:r w:rsidRPr="00A22B39">
        <w:rPr>
          <w:rFonts w:ascii="Arial" w:hAnsi="Arial" w:cs="Arial"/>
          <w:b w:val="0"/>
          <w:bCs w:val="0"/>
        </w:rPr>
        <w:t>All fire signs must comply with either the British Standards or with the European Standards and be of the same type. The need for signs is identified during internal inspection or annually during maintenance of fire equipment.</w:t>
      </w:r>
    </w:p>
    <w:p w14:paraId="52160200" w14:textId="77777777" w:rsidR="00A22B39" w:rsidRPr="00A22B39" w:rsidRDefault="00A22B39" w:rsidP="00A22B39">
      <w:pPr>
        <w:rPr>
          <w:rFonts w:ascii="Arial" w:hAnsi="Arial" w:cs="Arial"/>
        </w:rPr>
      </w:pPr>
    </w:p>
    <w:p w14:paraId="3157A3BA" w14:textId="77777777" w:rsidR="00A22B39" w:rsidRPr="00D87E03" w:rsidRDefault="00A22B39" w:rsidP="00D87E03">
      <w:pPr>
        <w:pStyle w:val="BodyText2"/>
        <w:numPr>
          <w:ilvl w:val="1"/>
          <w:numId w:val="26"/>
        </w:numPr>
        <w:jc w:val="left"/>
        <w:rPr>
          <w:rFonts w:ascii="Arial" w:hAnsi="Arial" w:cs="Arial"/>
          <w:sz w:val="24"/>
        </w:rPr>
      </w:pPr>
      <w:r w:rsidRPr="00D87E03">
        <w:rPr>
          <w:rFonts w:ascii="Arial" w:hAnsi="Arial" w:cs="Arial"/>
          <w:sz w:val="24"/>
        </w:rPr>
        <w:t>Fire Action Notices</w:t>
      </w:r>
    </w:p>
    <w:p w14:paraId="0A30D55D" w14:textId="77777777" w:rsidR="00A22B39" w:rsidRPr="00A22B39" w:rsidRDefault="00D87E03" w:rsidP="00A22B39">
      <w:pPr>
        <w:pStyle w:val="BodyText2"/>
        <w:jc w:val="left"/>
        <w:rPr>
          <w:rFonts w:ascii="Arial" w:hAnsi="Arial" w:cs="Arial"/>
          <w:b w:val="0"/>
          <w:bCs/>
          <w:sz w:val="24"/>
        </w:rPr>
      </w:pPr>
      <w:r>
        <w:rPr>
          <w:rFonts w:ascii="Arial" w:hAnsi="Arial" w:cs="Arial"/>
          <w:b w:val="0"/>
          <w:bCs/>
          <w:sz w:val="24"/>
        </w:rPr>
        <w:t>Steps are being taken to ensure that each</w:t>
      </w:r>
      <w:r w:rsidR="00A22B39" w:rsidRPr="00A22B39">
        <w:rPr>
          <w:rFonts w:ascii="Arial" w:hAnsi="Arial" w:cs="Arial"/>
          <w:b w:val="0"/>
          <w:bCs/>
          <w:sz w:val="24"/>
        </w:rPr>
        <w:t xml:space="preserve"> occupied room has a fire action notice detailing how to raise the alarm if a fire is discovered and the action to take on hearing</w:t>
      </w:r>
      <w:r>
        <w:rPr>
          <w:rFonts w:ascii="Arial" w:hAnsi="Arial" w:cs="Arial"/>
          <w:b w:val="0"/>
          <w:bCs/>
          <w:sz w:val="24"/>
        </w:rPr>
        <w:t xml:space="preserve"> the alarm. A</w:t>
      </w:r>
      <w:r w:rsidR="00A22B39" w:rsidRPr="00A22B39">
        <w:rPr>
          <w:rFonts w:ascii="Arial" w:hAnsi="Arial" w:cs="Arial"/>
          <w:b w:val="0"/>
          <w:bCs/>
          <w:sz w:val="24"/>
        </w:rPr>
        <w:t>ll t</w:t>
      </w:r>
      <w:r>
        <w:rPr>
          <w:rFonts w:ascii="Arial" w:hAnsi="Arial" w:cs="Arial"/>
          <w:b w:val="0"/>
          <w:bCs/>
          <w:sz w:val="24"/>
        </w:rPr>
        <w:t>eaching rooms (classrooms, School Hall, Library, ICT Suite etc</w:t>
      </w:r>
      <w:r w:rsidR="00A22B39" w:rsidRPr="00A22B39">
        <w:rPr>
          <w:rFonts w:ascii="Arial" w:hAnsi="Arial" w:cs="Arial"/>
          <w:b w:val="0"/>
          <w:bCs/>
          <w:sz w:val="24"/>
        </w:rPr>
        <w:t xml:space="preserve">) </w:t>
      </w:r>
      <w:r>
        <w:rPr>
          <w:rFonts w:ascii="Arial" w:hAnsi="Arial" w:cs="Arial"/>
          <w:b w:val="0"/>
          <w:bCs/>
          <w:sz w:val="24"/>
        </w:rPr>
        <w:t xml:space="preserve">will </w:t>
      </w:r>
      <w:r w:rsidR="00A22B39" w:rsidRPr="00A22B39">
        <w:rPr>
          <w:rFonts w:ascii="Arial" w:hAnsi="Arial" w:cs="Arial"/>
          <w:b w:val="0"/>
          <w:bCs/>
          <w:sz w:val="24"/>
        </w:rPr>
        <w:t>have a plan of the school with the escape routes and assembly points shown.</w:t>
      </w:r>
    </w:p>
    <w:p w14:paraId="0E760C82" w14:textId="77777777" w:rsidR="00A22B39" w:rsidRPr="00A22B39" w:rsidRDefault="00A22B39" w:rsidP="00A22B39">
      <w:pPr>
        <w:pStyle w:val="BodyText2"/>
        <w:jc w:val="left"/>
        <w:rPr>
          <w:rFonts w:ascii="Arial" w:hAnsi="Arial" w:cs="Arial"/>
          <w:b w:val="0"/>
          <w:bCs/>
          <w:sz w:val="24"/>
        </w:rPr>
      </w:pPr>
    </w:p>
    <w:p w14:paraId="61CA81C9" w14:textId="77777777" w:rsidR="00A22B39" w:rsidRPr="00D87E03" w:rsidRDefault="00A22B39" w:rsidP="00D87E03">
      <w:pPr>
        <w:pStyle w:val="BodyText2"/>
        <w:numPr>
          <w:ilvl w:val="1"/>
          <w:numId w:val="26"/>
        </w:numPr>
        <w:jc w:val="left"/>
        <w:rPr>
          <w:rFonts w:ascii="Arial" w:hAnsi="Arial" w:cs="Arial"/>
          <w:sz w:val="24"/>
        </w:rPr>
      </w:pPr>
      <w:r w:rsidRPr="00D87E03">
        <w:rPr>
          <w:rFonts w:ascii="Arial" w:hAnsi="Arial" w:cs="Arial"/>
          <w:sz w:val="24"/>
        </w:rPr>
        <w:t>Fire Exit Signs</w:t>
      </w:r>
    </w:p>
    <w:p w14:paraId="30E1DC74"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Signs direct people from the place within the building that they are at, to the final fire exit.  Signs are also located at the final fire exits. These signs must include the words “Fire Exit”, a directional arrow and a pictogram of a running-man.</w:t>
      </w:r>
    </w:p>
    <w:p w14:paraId="63D31F36" w14:textId="77777777" w:rsidR="00A22B39" w:rsidRPr="00D87E03" w:rsidRDefault="00A22B39" w:rsidP="00A22B39">
      <w:pPr>
        <w:pStyle w:val="BodyText2"/>
        <w:jc w:val="left"/>
        <w:rPr>
          <w:rFonts w:ascii="Arial" w:hAnsi="Arial" w:cs="Arial"/>
          <w:sz w:val="24"/>
        </w:rPr>
      </w:pPr>
    </w:p>
    <w:p w14:paraId="356148FD" w14:textId="77777777" w:rsidR="00A22B39" w:rsidRPr="00D87E03" w:rsidRDefault="00A22B39" w:rsidP="00D87E03">
      <w:pPr>
        <w:pStyle w:val="BodyText2"/>
        <w:numPr>
          <w:ilvl w:val="1"/>
          <w:numId w:val="26"/>
        </w:numPr>
        <w:jc w:val="left"/>
        <w:rPr>
          <w:rFonts w:ascii="Arial" w:hAnsi="Arial" w:cs="Arial"/>
          <w:sz w:val="24"/>
        </w:rPr>
      </w:pPr>
      <w:r w:rsidRPr="00D87E03">
        <w:rPr>
          <w:rFonts w:ascii="Arial" w:hAnsi="Arial" w:cs="Arial"/>
          <w:sz w:val="24"/>
        </w:rPr>
        <w:t>Fire/Smoke Control Doors</w:t>
      </w:r>
    </w:p>
    <w:p w14:paraId="7039DABD"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Fire doors and Smoke Control doors, not on hold-open devices, should have “Fire door keep shut” notices on both sides.</w:t>
      </w:r>
    </w:p>
    <w:p w14:paraId="768973C7" w14:textId="77777777" w:rsidR="00A22B39" w:rsidRPr="00D87E03" w:rsidRDefault="00A22B39" w:rsidP="00A22B39">
      <w:pPr>
        <w:pStyle w:val="BodyText2"/>
        <w:jc w:val="left"/>
        <w:rPr>
          <w:rFonts w:ascii="Arial" w:hAnsi="Arial" w:cs="Arial"/>
          <w:sz w:val="24"/>
        </w:rPr>
      </w:pPr>
      <w:r w:rsidRPr="00D87E03">
        <w:rPr>
          <w:rFonts w:ascii="Arial" w:hAnsi="Arial" w:cs="Arial"/>
          <w:sz w:val="24"/>
        </w:rPr>
        <w:t xml:space="preserve"> </w:t>
      </w:r>
    </w:p>
    <w:p w14:paraId="122B8185" w14:textId="77777777" w:rsidR="00A22B39" w:rsidRPr="00D87E03" w:rsidRDefault="00D87E03" w:rsidP="00D87E03">
      <w:pPr>
        <w:pStyle w:val="BodyText2"/>
        <w:numPr>
          <w:ilvl w:val="1"/>
          <w:numId w:val="26"/>
        </w:numPr>
        <w:jc w:val="left"/>
        <w:rPr>
          <w:rFonts w:ascii="Arial" w:hAnsi="Arial" w:cs="Arial"/>
          <w:sz w:val="24"/>
        </w:rPr>
      </w:pPr>
      <w:r>
        <w:rPr>
          <w:rFonts w:ascii="Arial" w:hAnsi="Arial" w:cs="Arial"/>
          <w:sz w:val="24"/>
        </w:rPr>
        <w:t xml:space="preserve"> </w:t>
      </w:r>
      <w:r w:rsidR="00A22B39" w:rsidRPr="00D87E03">
        <w:rPr>
          <w:rFonts w:ascii="Arial" w:hAnsi="Arial" w:cs="Arial"/>
          <w:sz w:val="24"/>
        </w:rPr>
        <w:t>Fire Point Signs</w:t>
      </w:r>
    </w:p>
    <w:p w14:paraId="2A149845"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The location of fire extinguishers is indicated by the use of a fire point signs.</w:t>
      </w:r>
    </w:p>
    <w:p w14:paraId="73225772"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 </w:t>
      </w:r>
    </w:p>
    <w:p w14:paraId="07819C17" w14:textId="77777777" w:rsidR="00A22B39" w:rsidRPr="00D87E03" w:rsidRDefault="00D87E03" w:rsidP="00D87E03">
      <w:pPr>
        <w:pStyle w:val="BodyText2"/>
        <w:numPr>
          <w:ilvl w:val="1"/>
          <w:numId w:val="26"/>
        </w:numPr>
        <w:jc w:val="left"/>
        <w:rPr>
          <w:rFonts w:ascii="Arial" w:hAnsi="Arial" w:cs="Arial"/>
          <w:sz w:val="24"/>
        </w:rPr>
      </w:pPr>
      <w:r>
        <w:rPr>
          <w:rFonts w:ascii="Arial" w:hAnsi="Arial" w:cs="Arial"/>
          <w:sz w:val="24"/>
        </w:rPr>
        <w:lastRenderedPageBreak/>
        <w:t xml:space="preserve"> </w:t>
      </w:r>
      <w:r w:rsidR="00A22B39" w:rsidRPr="00D87E03">
        <w:rPr>
          <w:rFonts w:ascii="Arial" w:hAnsi="Arial" w:cs="Arial"/>
          <w:sz w:val="24"/>
        </w:rPr>
        <w:t>Flammable stores</w:t>
      </w:r>
    </w:p>
    <w:p w14:paraId="124DD295"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Flammable stores need to have appropriate signs on the outside to warn others of the nature of the materials stored within.</w:t>
      </w:r>
    </w:p>
    <w:p w14:paraId="4E9468C2" w14:textId="77777777" w:rsidR="00A22B39" w:rsidRPr="00A22B39" w:rsidRDefault="00A22B39" w:rsidP="00A22B39">
      <w:pPr>
        <w:rPr>
          <w:rFonts w:ascii="Arial" w:hAnsi="Arial" w:cs="Arial"/>
        </w:rPr>
      </w:pPr>
    </w:p>
    <w:p w14:paraId="2E83B105" w14:textId="77777777" w:rsidR="00A22B39" w:rsidRPr="00A22B39" w:rsidRDefault="00A22B39" w:rsidP="00A22B39">
      <w:pPr>
        <w:rPr>
          <w:rFonts w:ascii="Arial" w:hAnsi="Arial" w:cs="Arial"/>
        </w:rPr>
      </w:pPr>
    </w:p>
    <w:p w14:paraId="0D2ADECB" w14:textId="77777777" w:rsidR="00A22B39" w:rsidRPr="00D87E03" w:rsidRDefault="00D87E03" w:rsidP="00A22B39">
      <w:pPr>
        <w:rPr>
          <w:rFonts w:ascii="Arial" w:hAnsi="Arial" w:cs="Arial"/>
          <w:b/>
        </w:rPr>
      </w:pPr>
      <w:proofErr w:type="gramStart"/>
      <w:r>
        <w:rPr>
          <w:rFonts w:ascii="Arial" w:hAnsi="Arial" w:cs="Arial"/>
          <w:b/>
        </w:rPr>
        <w:t xml:space="preserve">6 </w:t>
      </w:r>
      <w:r w:rsidR="00A22B39" w:rsidRPr="00D87E03">
        <w:rPr>
          <w:rFonts w:ascii="Arial" w:hAnsi="Arial" w:cs="Arial"/>
          <w:b/>
        </w:rPr>
        <w:t xml:space="preserve"> EMERGENCY</w:t>
      </w:r>
      <w:proofErr w:type="gramEnd"/>
      <w:r w:rsidR="00A22B39" w:rsidRPr="00D87E03">
        <w:rPr>
          <w:rFonts w:ascii="Arial" w:hAnsi="Arial" w:cs="Arial"/>
          <w:b/>
        </w:rPr>
        <w:t xml:space="preserve"> EVACUATION PROCEDURES</w:t>
      </w:r>
    </w:p>
    <w:p w14:paraId="40B1BA48" w14:textId="77777777" w:rsidR="00A22B39" w:rsidRPr="00A22B39" w:rsidRDefault="00A22B39" w:rsidP="00A22B39">
      <w:pPr>
        <w:jc w:val="both"/>
        <w:rPr>
          <w:rFonts w:ascii="Arial" w:hAnsi="Arial" w:cs="Arial"/>
        </w:rPr>
      </w:pPr>
    </w:p>
    <w:p w14:paraId="7D444042" w14:textId="77777777" w:rsidR="00A22B39" w:rsidRPr="00A22B39" w:rsidRDefault="00A22B39" w:rsidP="00A22B39">
      <w:pPr>
        <w:rPr>
          <w:rFonts w:ascii="Arial" w:hAnsi="Arial" w:cs="Arial"/>
        </w:rPr>
      </w:pPr>
      <w:r w:rsidRPr="00A22B39">
        <w:rPr>
          <w:rFonts w:ascii="Arial" w:hAnsi="Arial" w:cs="Arial"/>
        </w:rPr>
        <w:t xml:space="preserve">The firm alarm is a continuous bell and is used in case of any emergency requiring immediate evacuation of the building. </w:t>
      </w:r>
    </w:p>
    <w:p w14:paraId="3E621797" w14:textId="77777777" w:rsidR="00A22B39" w:rsidRPr="00A22B39" w:rsidRDefault="00A22B39" w:rsidP="00A22B39">
      <w:pPr>
        <w:rPr>
          <w:rFonts w:ascii="Arial" w:hAnsi="Arial" w:cs="Arial"/>
        </w:rPr>
      </w:pPr>
    </w:p>
    <w:p w14:paraId="542FE02F" w14:textId="77777777" w:rsidR="00A22B39" w:rsidRDefault="00A22B39" w:rsidP="00A22B39">
      <w:pPr>
        <w:rPr>
          <w:rFonts w:ascii="Arial" w:hAnsi="Arial" w:cs="Arial"/>
        </w:rPr>
      </w:pPr>
      <w:r w:rsidRPr="00A22B39">
        <w:rPr>
          <w:rFonts w:ascii="Arial" w:hAnsi="Arial" w:cs="Arial"/>
        </w:rPr>
        <w:t>Fire drill procedures endeavour to emulate the real thing in as many situations as possible. Staff must be aware of the location of fire exits, fire blankets and fire alarm call points.</w:t>
      </w:r>
    </w:p>
    <w:p w14:paraId="4BB84D3B" w14:textId="77777777" w:rsidR="00D87E03" w:rsidRPr="00A22B39" w:rsidRDefault="00D87E03" w:rsidP="00A22B39">
      <w:pPr>
        <w:rPr>
          <w:rFonts w:ascii="Arial" w:hAnsi="Arial" w:cs="Arial"/>
        </w:rPr>
      </w:pPr>
    </w:p>
    <w:p w14:paraId="7877A852" w14:textId="77777777" w:rsidR="00A22B39" w:rsidRPr="00A22B39" w:rsidRDefault="00D87E03" w:rsidP="00A22B39">
      <w:pPr>
        <w:pStyle w:val="BodyText"/>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rPr>
      </w:pPr>
      <w:r>
        <w:rPr>
          <w:rFonts w:ascii="Arial" w:hAnsi="Arial" w:cs="Arial"/>
          <w:sz w:val="24"/>
        </w:rPr>
        <w:t xml:space="preserve">The Headteacher </w:t>
      </w:r>
      <w:r w:rsidR="00A22B39" w:rsidRPr="00A22B39">
        <w:rPr>
          <w:rFonts w:ascii="Arial" w:hAnsi="Arial" w:cs="Arial"/>
          <w:sz w:val="24"/>
        </w:rPr>
        <w:t>decide</w:t>
      </w:r>
      <w:r>
        <w:rPr>
          <w:rFonts w:ascii="Arial" w:hAnsi="Arial" w:cs="Arial"/>
          <w:sz w:val="24"/>
        </w:rPr>
        <w:t>s</w:t>
      </w:r>
      <w:r w:rsidR="00A22B39" w:rsidRPr="00A22B39">
        <w:rPr>
          <w:rFonts w:ascii="Arial" w:hAnsi="Arial" w:cs="Arial"/>
          <w:sz w:val="24"/>
        </w:rPr>
        <w:t xml:space="preserve"> on times/dates of drills.</w:t>
      </w:r>
    </w:p>
    <w:p w14:paraId="21815477" w14:textId="77777777" w:rsidR="00A22B39" w:rsidRPr="00A22B39" w:rsidRDefault="00A22B39" w:rsidP="00A22B39">
      <w:pPr>
        <w:pStyle w:val="BodyText"/>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rPr>
      </w:pPr>
      <w:r w:rsidRPr="00A22B39">
        <w:rPr>
          <w:rFonts w:ascii="Arial" w:hAnsi="Arial" w:cs="Arial"/>
          <w:sz w:val="24"/>
        </w:rPr>
        <w:t>Drills take place at least once a term</w:t>
      </w:r>
    </w:p>
    <w:p w14:paraId="79922AAD" w14:textId="77777777" w:rsidR="00A22B39" w:rsidRPr="00A22B39" w:rsidRDefault="00D87E03" w:rsidP="00A22B39">
      <w:pPr>
        <w:pStyle w:val="BodyText"/>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rPr>
      </w:pPr>
      <w:r>
        <w:rPr>
          <w:rFonts w:ascii="Arial" w:hAnsi="Arial" w:cs="Arial"/>
          <w:sz w:val="24"/>
        </w:rPr>
        <w:t xml:space="preserve">The </w:t>
      </w:r>
      <w:r w:rsidR="00A22B39" w:rsidRPr="00A22B39">
        <w:rPr>
          <w:rFonts w:ascii="Arial" w:hAnsi="Arial" w:cs="Arial"/>
          <w:sz w:val="24"/>
        </w:rPr>
        <w:t xml:space="preserve">Headteacher sets the alarm ringing.  </w:t>
      </w:r>
    </w:p>
    <w:p w14:paraId="777C19B1" w14:textId="77777777" w:rsidR="00A22B39" w:rsidRPr="00A22B39" w:rsidRDefault="00A22B39"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sidRPr="00A22B39">
        <w:rPr>
          <w:rFonts w:ascii="Arial" w:hAnsi="Arial" w:cs="Arial"/>
          <w:sz w:val="24"/>
        </w:rPr>
        <w:t>On hearing the alarm all supervi</w:t>
      </w:r>
      <w:r w:rsidR="00D87E03">
        <w:rPr>
          <w:rFonts w:ascii="Arial" w:hAnsi="Arial" w:cs="Arial"/>
          <w:sz w:val="24"/>
        </w:rPr>
        <w:t>sing adults (teachers, teaching</w:t>
      </w:r>
      <w:r w:rsidRPr="00A22B39">
        <w:rPr>
          <w:rFonts w:ascii="Arial" w:hAnsi="Arial" w:cs="Arial"/>
          <w:sz w:val="24"/>
        </w:rPr>
        <w:t xml:space="preserve"> assistants etc) will evacuate the children by the nearest fire exit in a calm orderly manner.</w:t>
      </w:r>
    </w:p>
    <w:p w14:paraId="6EF29C66" w14:textId="77777777" w:rsidR="00A22B39" w:rsidRPr="00A22B39" w:rsidRDefault="00A22B39"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sidRPr="00A22B39">
        <w:rPr>
          <w:rFonts w:ascii="Arial" w:hAnsi="Arial" w:cs="Arial"/>
          <w:sz w:val="24"/>
        </w:rPr>
        <w:t>Doors must be closed on exiting classrooms and the building, and registers taken ou</w:t>
      </w:r>
      <w:r w:rsidR="00D87E03">
        <w:rPr>
          <w:rFonts w:ascii="Arial" w:hAnsi="Arial" w:cs="Arial"/>
          <w:sz w:val="24"/>
        </w:rPr>
        <w:t xml:space="preserve">tside by the </w:t>
      </w:r>
      <w:r w:rsidR="00A90446">
        <w:rPr>
          <w:rFonts w:ascii="Arial" w:hAnsi="Arial" w:cs="Arial"/>
          <w:sz w:val="24"/>
        </w:rPr>
        <w:t xml:space="preserve">School </w:t>
      </w:r>
      <w:r w:rsidR="00D87E03">
        <w:rPr>
          <w:rFonts w:ascii="Arial" w:hAnsi="Arial" w:cs="Arial"/>
          <w:sz w:val="24"/>
        </w:rPr>
        <w:t>Office Manager</w:t>
      </w:r>
    </w:p>
    <w:p w14:paraId="6C66F40E" w14:textId="77777777" w:rsidR="00A22B39" w:rsidRPr="00A22B39" w:rsidRDefault="00A22B39"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sidRPr="00A22B39">
        <w:rPr>
          <w:rFonts w:ascii="Arial" w:hAnsi="Arial" w:cs="Arial"/>
          <w:sz w:val="24"/>
        </w:rPr>
        <w:t>Classes have responsibility for checking evacuation from areas near their c</w:t>
      </w:r>
      <w:r w:rsidR="00D87E03">
        <w:rPr>
          <w:rFonts w:ascii="Arial" w:hAnsi="Arial" w:cs="Arial"/>
          <w:sz w:val="24"/>
        </w:rPr>
        <w:t>lassrooms (a sweep)</w:t>
      </w:r>
    </w:p>
    <w:p w14:paraId="44ADB8CB" w14:textId="77777777" w:rsidR="00A22B39" w:rsidRPr="00A22B39" w:rsidRDefault="00D87E03"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Pr>
          <w:rFonts w:ascii="Arial" w:hAnsi="Arial" w:cs="Arial"/>
          <w:sz w:val="24"/>
        </w:rPr>
        <w:t>LT</w:t>
      </w:r>
      <w:r w:rsidR="00A22B39" w:rsidRPr="00A22B39">
        <w:rPr>
          <w:rFonts w:ascii="Arial" w:hAnsi="Arial" w:cs="Arial"/>
          <w:sz w:val="24"/>
        </w:rPr>
        <w:t xml:space="preserve"> unlock</w:t>
      </w:r>
      <w:r w:rsidR="00FF0FF4">
        <w:rPr>
          <w:rFonts w:ascii="Arial" w:hAnsi="Arial" w:cs="Arial"/>
          <w:sz w:val="24"/>
        </w:rPr>
        <w:t>s the School Gate</w:t>
      </w:r>
    </w:p>
    <w:p w14:paraId="57971963" w14:textId="77777777" w:rsidR="00A22B39" w:rsidRPr="00A22B39" w:rsidRDefault="00D87E03"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Pr>
          <w:rFonts w:ascii="Arial" w:hAnsi="Arial" w:cs="Arial"/>
          <w:sz w:val="24"/>
        </w:rPr>
        <w:t xml:space="preserve">The </w:t>
      </w:r>
      <w:r w:rsidR="00A90446">
        <w:rPr>
          <w:rFonts w:ascii="Arial" w:hAnsi="Arial" w:cs="Arial"/>
          <w:sz w:val="24"/>
        </w:rPr>
        <w:t xml:space="preserve">School </w:t>
      </w:r>
      <w:r>
        <w:rPr>
          <w:rFonts w:ascii="Arial" w:hAnsi="Arial" w:cs="Arial"/>
          <w:sz w:val="24"/>
        </w:rPr>
        <w:t>Office Manager takes</w:t>
      </w:r>
      <w:r w:rsidR="00FF0FF4">
        <w:rPr>
          <w:rFonts w:ascii="Arial" w:hAnsi="Arial" w:cs="Arial"/>
          <w:sz w:val="24"/>
        </w:rPr>
        <w:t xml:space="preserve"> out the class registers, signing in and out registers, the Fire Log and spare keys.</w:t>
      </w:r>
    </w:p>
    <w:p w14:paraId="5AB5DC68" w14:textId="77777777" w:rsidR="00A22B39" w:rsidRDefault="00A22B39"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sidRPr="00A22B39">
        <w:rPr>
          <w:rFonts w:ascii="Arial" w:hAnsi="Arial" w:cs="Arial"/>
          <w:sz w:val="24"/>
        </w:rPr>
        <w:t>Child</w:t>
      </w:r>
      <w:r w:rsidR="00A90446">
        <w:rPr>
          <w:rFonts w:ascii="Arial" w:hAnsi="Arial" w:cs="Arial"/>
          <w:sz w:val="24"/>
        </w:rPr>
        <w:t>ren and adults assemble at the</w:t>
      </w:r>
      <w:r w:rsidRPr="00A22B39">
        <w:rPr>
          <w:rFonts w:ascii="Arial" w:hAnsi="Arial" w:cs="Arial"/>
          <w:sz w:val="24"/>
        </w:rPr>
        <w:t xml:space="preserve"> designated assembly point</w:t>
      </w:r>
      <w:r w:rsidR="00A90446">
        <w:rPr>
          <w:rFonts w:ascii="Arial" w:hAnsi="Arial" w:cs="Arial"/>
          <w:sz w:val="24"/>
        </w:rPr>
        <w:t xml:space="preserve"> (on the Village Green opposite the School gate: </w:t>
      </w:r>
      <w:r w:rsidR="0002482D">
        <w:rPr>
          <w:rFonts w:ascii="Arial" w:hAnsi="Arial" w:cs="Arial"/>
          <w:sz w:val="24"/>
        </w:rPr>
        <w:t>Assembly A</w:t>
      </w:r>
      <w:r w:rsidR="002A3B8F">
        <w:rPr>
          <w:rFonts w:ascii="Arial" w:hAnsi="Arial" w:cs="Arial"/>
          <w:sz w:val="24"/>
        </w:rPr>
        <w:t>)</w:t>
      </w:r>
      <w:r w:rsidRPr="00A22B39">
        <w:rPr>
          <w:rFonts w:ascii="Arial" w:hAnsi="Arial" w:cs="Arial"/>
          <w:sz w:val="24"/>
        </w:rPr>
        <w:t xml:space="preserve"> and await further instructions. Teachers call the register and report clearance of areas/rooms to the </w:t>
      </w:r>
      <w:r w:rsidR="002A3B8F">
        <w:rPr>
          <w:rFonts w:ascii="Arial" w:hAnsi="Arial" w:cs="Arial"/>
          <w:sz w:val="24"/>
        </w:rPr>
        <w:t>Headteacher</w:t>
      </w:r>
      <w:r w:rsidRPr="00A22B39">
        <w:rPr>
          <w:rFonts w:ascii="Arial" w:hAnsi="Arial" w:cs="Arial"/>
          <w:sz w:val="24"/>
        </w:rPr>
        <w:t>.</w:t>
      </w:r>
    </w:p>
    <w:p w14:paraId="0DD55BC6" w14:textId="77777777" w:rsidR="0002482D" w:rsidRPr="00A22B39" w:rsidRDefault="00A90446"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Pr>
          <w:rFonts w:ascii="Arial" w:hAnsi="Arial" w:cs="Arial"/>
          <w:sz w:val="24"/>
        </w:rPr>
        <w:t>Assembly Point B (The MUGA Car Park</w:t>
      </w:r>
      <w:r w:rsidR="0002482D">
        <w:rPr>
          <w:rFonts w:ascii="Arial" w:hAnsi="Arial" w:cs="Arial"/>
          <w:sz w:val="24"/>
        </w:rPr>
        <w:t xml:space="preserve">) </w:t>
      </w:r>
      <w:r>
        <w:rPr>
          <w:rFonts w:ascii="Arial" w:hAnsi="Arial" w:cs="Arial"/>
          <w:sz w:val="24"/>
        </w:rPr>
        <w:t xml:space="preserve">will be used if Assembly Point </w:t>
      </w:r>
      <w:r w:rsidR="0002482D">
        <w:rPr>
          <w:rFonts w:ascii="Arial" w:hAnsi="Arial" w:cs="Arial"/>
          <w:sz w:val="24"/>
        </w:rPr>
        <w:t>A is inaccessible.</w:t>
      </w:r>
    </w:p>
    <w:p w14:paraId="4D2E742D" w14:textId="77777777" w:rsidR="00A22B39" w:rsidRPr="00A22B39" w:rsidRDefault="002A3B8F"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Pr>
          <w:rFonts w:ascii="Arial" w:hAnsi="Arial" w:cs="Arial"/>
          <w:sz w:val="24"/>
        </w:rPr>
        <w:t>The Headteacher</w:t>
      </w:r>
      <w:r w:rsidR="00A22B39" w:rsidRPr="00A22B39">
        <w:rPr>
          <w:rFonts w:ascii="Arial" w:hAnsi="Arial" w:cs="Arial"/>
          <w:sz w:val="24"/>
        </w:rPr>
        <w:t xml:space="preserve"> checks the school is completely evacuated and unlocks </w:t>
      </w:r>
      <w:r w:rsidR="00A90446">
        <w:rPr>
          <w:rFonts w:ascii="Arial" w:hAnsi="Arial" w:cs="Arial"/>
          <w:sz w:val="24"/>
        </w:rPr>
        <w:t xml:space="preserve">all </w:t>
      </w:r>
      <w:r w:rsidR="00A22B39" w:rsidRPr="00A22B39">
        <w:rPr>
          <w:rFonts w:ascii="Arial" w:hAnsi="Arial" w:cs="Arial"/>
          <w:sz w:val="24"/>
        </w:rPr>
        <w:t>external gates.</w:t>
      </w:r>
    </w:p>
    <w:p w14:paraId="0A2BB380" w14:textId="77777777" w:rsidR="00A22B39" w:rsidRPr="00A22B39" w:rsidRDefault="00A22B39" w:rsidP="00A22B39">
      <w:pPr>
        <w:pStyle w:val="BodyText"/>
        <w:numPr>
          <w:ilvl w:val="0"/>
          <w:numId w:val="16"/>
        </w:numPr>
        <w:tabs>
          <w:tab w:val="clear" w:pos="792"/>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sz w:val="24"/>
        </w:rPr>
      </w:pPr>
      <w:r w:rsidRPr="00A22B39">
        <w:rPr>
          <w:rFonts w:ascii="Arial" w:hAnsi="Arial" w:cs="Arial"/>
          <w:sz w:val="24"/>
        </w:rPr>
        <w:t>Th</w:t>
      </w:r>
      <w:r w:rsidR="002A3B8F">
        <w:rPr>
          <w:rFonts w:ascii="Arial" w:hAnsi="Arial" w:cs="Arial"/>
          <w:sz w:val="24"/>
        </w:rPr>
        <w:t>e Headteacher</w:t>
      </w:r>
      <w:r w:rsidRPr="00A22B39">
        <w:rPr>
          <w:rFonts w:ascii="Arial" w:hAnsi="Arial" w:cs="Arial"/>
          <w:sz w:val="24"/>
        </w:rPr>
        <w:t xml:space="preserve"> records the date and time, and any important points relating to the drill.</w:t>
      </w:r>
    </w:p>
    <w:p w14:paraId="4991DE1C" w14:textId="77777777" w:rsidR="00A22B39" w:rsidRPr="00A22B39" w:rsidRDefault="00A22B39" w:rsidP="00A22B3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A22B39">
        <w:rPr>
          <w:rFonts w:ascii="Arial" w:hAnsi="Arial" w:cs="Arial"/>
          <w:sz w:val="24"/>
        </w:rPr>
        <w:t>Fire drill procedures and exit routes are displayed in each classroom and non-teaching areas and fire exit signs are displayed in accordance with Health and Safety requirements.  Matters arising from the drill a</w:t>
      </w:r>
      <w:r w:rsidR="002A3B8F">
        <w:rPr>
          <w:rFonts w:ascii="Arial" w:hAnsi="Arial" w:cs="Arial"/>
          <w:sz w:val="24"/>
        </w:rPr>
        <w:t xml:space="preserve">re reported to the Headteacher </w:t>
      </w:r>
      <w:r w:rsidRPr="00A22B39">
        <w:rPr>
          <w:rFonts w:ascii="Arial" w:hAnsi="Arial" w:cs="Arial"/>
          <w:sz w:val="24"/>
        </w:rPr>
        <w:t xml:space="preserve">so </w:t>
      </w:r>
      <w:r w:rsidR="00A90446">
        <w:rPr>
          <w:rFonts w:ascii="Arial" w:hAnsi="Arial" w:cs="Arial"/>
          <w:sz w:val="24"/>
        </w:rPr>
        <w:t xml:space="preserve">that </w:t>
      </w:r>
      <w:r w:rsidRPr="00A22B39">
        <w:rPr>
          <w:rFonts w:ascii="Arial" w:hAnsi="Arial" w:cs="Arial"/>
          <w:sz w:val="24"/>
        </w:rPr>
        <w:t>procedures can be reviewed as necessary.</w:t>
      </w:r>
    </w:p>
    <w:p w14:paraId="7C02C33E" w14:textId="77777777" w:rsidR="00A22B39" w:rsidRPr="00A22B39" w:rsidRDefault="00A22B39" w:rsidP="00A22B39">
      <w:pPr>
        <w:pStyle w:val="Footer"/>
        <w:tabs>
          <w:tab w:val="clear" w:pos="4320"/>
          <w:tab w:val="clear" w:pos="8640"/>
        </w:tabs>
        <w:rPr>
          <w:rFonts w:ascii="Arial" w:hAnsi="Arial" w:cs="Arial"/>
        </w:rPr>
      </w:pPr>
    </w:p>
    <w:p w14:paraId="11091105" w14:textId="77777777" w:rsidR="00A22B39" w:rsidRPr="00A22B39" w:rsidRDefault="00A22B39" w:rsidP="00A22B39">
      <w:pPr>
        <w:rPr>
          <w:rFonts w:ascii="Arial" w:hAnsi="Arial" w:cs="Arial"/>
          <w:i/>
        </w:rPr>
      </w:pPr>
      <w:r w:rsidRPr="00A22B39">
        <w:rPr>
          <w:rFonts w:ascii="Arial" w:hAnsi="Arial" w:cs="Arial"/>
        </w:rPr>
        <w:t>Children or staff with special needs or disabilities must be supervised by support staff to ensure rapid evacuation. False alarms are treated as the real thing, and are in</w:t>
      </w:r>
      <w:r w:rsidR="002A3B8F">
        <w:rPr>
          <w:rFonts w:ascii="Arial" w:hAnsi="Arial" w:cs="Arial"/>
        </w:rPr>
        <w:t>vestigated as necessary by the H</w:t>
      </w:r>
      <w:r w:rsidRPr="00A22B39">
        <w:rPr>
          <w:rFonts w:ascii="Arial" w:hAnsi="Arial" w:cs="Arial"/>
        </w:rPr>
        <w:t xml:space="preserve">eadteacher.  </w:t>
      </w:r>
    </w:p>
    <w:p w14:paraId="23DEAB15" w14:textId="77777777" w:rsidR="00A22B39" w:rsidRPr="00A22B39" w:rsidRDefault="00A22B39" w:rsidP="00A22B3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rPr>
      </w:pPr>
    </w:p>
    <w:p w14:paraId="30561C4C" w14:textId="77777777" w:rsidR="00A22B39" w:rsidRPr="002A3B8F" w:rsidRDefault="00A22B39" w:rsidP="00A22B3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rPr>
      </w:pPr>
      <w:r w:rsidRPr="002A3B8F">
        <w:rPr>
          <w:rFonts w:ascii="Arial" w:hAnsi="Arial" w:cs="Arial"/>
          <w:b/>
          <w:i/>
          <w:sz w:val="24"/>
        </w:rPr>
        <w:t>If you discover a fire:</w:t>
      </w:r>
    </w:p>
    <w:p w14:paraId="72885703" w14:textId="77777777" w:rsidR="00A22B39" w:rsidRPr="00A22B39" w:rsidRDefault="00A22B39" w:rsidP="00A22B39">
      <w:pPr>
        <w:pStyle w:val="BodyText"/>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sidRPr="00A22B39">
        <w:rPr>
          <w:rFonts w:ascii="Arial" w:hAnsi="Arial" w:cs="Arial"/>
          <w:sz w:val="24"/>
        </w:rPr>
        <w:t>Immediately operate the nearest fire alarm call point by breaking the glass</w:t>
      </w:r>
    </w:p>
    <w:p w14:paraId="737F1243" w14:textId="685DF256" w:rsidR="00A22B39" w:rsidRPr="002A3B8F" w:rsidRDefault="00A22B39" w:rsidP="002A3B8F">
      <w:pPr>
        <w:pStyle w:val="BodyText"/>
        <w:numPr>
          <w:ilvl w:val="0"/>
          <w:numId w:val="17"/>
        </w:numPr>
        <w:tabs>
          <w:tab w:val="clear" w:pos="720"/>
          <w:tab w:val="num" w:pos="36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bCs/>
          <w:sz w:val="24"/>
        </w:rPr>
      </w:pPr>
      <w:r w:rsidRPr="00A22B39">
        <w:rPr>
          <w:rFonts w:ascii="Arial" w:hAnsi="Arial" w:cs="Arial"/>
          <w:sz w:val="24"/>
        </w:rPr>
        <w:t xml:space="preserve">Dial 999 and inform the Duty Officer of the location of the fire </w:t>
      </w:r>
      <w:r w:rsidRPr="00A22B39">
        <w:rPr>
          <w:rFonts w:ascii="Arial" w:hAnsi="Arial" w:cs="Arial"/>
          <w:b/>
          <w:bCs/>
          <w:sz w:val="24"/>
        </w:rPr>
        <w:t>(th</w:t>
      </w:r>
      <w:r w:rsidR="002A3B8F">
        <w:rPr>
          <w:rFonts w:ascii="Arial" w:hAnsi="Arial" w:cs="Arial"/>
          <w:b/>
          <w:bCs/>
          <w:sz w:val="24"/>
        </w:rPr>
        <w:t xml:space="preserve">is will usually be done by the </w:t>
      </w:r>
      <w:r w:rsidR="00BA03D2">
        <w:rPr>
          <w:rFonts w:ascii="Arial" w:hAnsi="Arial" w:cs="Arial"/>
          <w:b/>
          <w:bCs/>
          <w:sz w:val="24"/>
        </w:rPr>
        <w:t xml:space="preserve">School </w:t>
      </w:r>
      <w:r w:rsidR="002A3B8F">
        <w:rPr>
          <w:rFonts w:ascii="Arial" w:hAnsi="Arial" w:cs="Arial"/>
          <w:b/>
          <w:bCs/>
          <w:sz w:val="24"/>
        </w:rPr>
        <w:t>Office Manager</w:t>
      </w:r>
      <w:r w:rsidRPr="00A22B39">
        <w:rPr>
          <w:rFonts w:ascii="Arial" w:hAnsi="Arial" w:cs="Arial"/>
          <w:b/>
          <w:bCs/>
          <w:sz w:val="24"/>
        </w:rPr>
        <w:t>)</w:t>
      </w:r>
    </w:p>
    <w:p w14:paraId="6CEC7E10" w14:textId="77777777" w:rsidR="00A22B39" w:rsidRPr="00A22B39" w:rsidRDefault="00A22B39" w:rsidP="00A22B39">
      <w:pPr>
        <w:pStyle w:val="BodyText"/>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rPr>
      </w:pPr>
      <w:r w:rsidRPr="00A22B39">
        <w:rPr>
          <w:rFonts w:ascii="Arial" w:hAnsi="Arial" w:cs="Arial"/>
          <w:sz w:val="24"/>
        </w:rPr>
        <w:lastRenderedPageBreak/>
        <w:t>Staff are not expected to fight fires, but may do so in minor circumstances without taking any risks.</w:t>
      </w:r>
    </w:p>
    <w:p w14:paraId="47AD110A" w14:textId="77777777" w:rsidR="00A22B39" w:rsidRPr="00A22B39" w:rsidRDefault="00A22B39" w:rsidP="00A22B39">
      <w:pPr>
        <w:pStyle w:val="BodyText"/>
        <w:numPr>
          <w:ilvl w:val="0"/>
          <w:numId w:val="17"/>
        </w:numPr>
        <w:tabs>
          <w:tab w:val="clear" w:pos="720"/>
          <w:tab w:val="num" w:pos="36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rPr>
      </w:pPr>
      <w:r w:rsidRPr="00A22B39">
        <w:rPr>
          <w:rFonts w:ascii="Arial" w:hAnsi="Arial" w:cs="Arial"/>
          <w:sz w:val="24"/>
        </w:rPr>
        <w:t>Exit the building following fire drill procedures and teachers call the register</w:t>
      </w:r>
    </w:p>
    <w:p w14:paraId="557395C2" w14:textId="77777777" w:rsidR="00A22B39" w:rsidRPr="00A22B39" w:rsidRDefault="00A22B39" w:rsidP="00A22B39">
      <w:pPr>
        <w:pStyle w:val="BodyText"/>
        <w:numPr>
          <w:ilvl w:val="0"/>
          <w:numId w:val="17"/>
        </w:numPr>
        <w:tabs>
          <w:tab w:val="clear" w:pos="720"/>
          <w:tab w:val="num" w:pos="36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rPr>
      </w:pPr>
      <w:r w:rsidRPr="00A22B39">
        <w:rPr>
          <w:rFonts w:ascii="Arial" w:hAnsi="Arial" w:cs="Arial"/>
          <w:sz w:val="24"/>
        </w:rPr>
        <w:t>Remain calm and if caught in smoke, get down below the smoke level, and use the back of the hand / fingernails to feel your way out of the room / building</w:t>
      </w:r>
    </w:p>
    <w:p w14:paraId="4E45073F" w14:textId="77777777" w:rsidR="00A22B39" w:rsidRPr="00A22B39" w:rsidRDefault="00A22B39" w:rsidP="00A22B39">
      <w:pPr>
        <w:pStyle w:val="BodyText"/>
        <w:numPr>
          <w:ilvl w:val="0"/>
          <w:numId w:val="17"/>
        </w:numPr>
        <w:tabs>
          <w:tab w:val="clear" w:pos="720"/>
          <w:tab w:val="num" w:pos="36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rPr>
      </w:pPr>
      <w:r w:rsidRPr="00A22B39">
        <w:rPr>
          <w:rFonts w:ascii="Arial" w:hAnsi="Arial" w:cs="Arial"/>
          <w:sz w:val="24"/>
        </w:rPr>
        <w:t>Report someone missing and their last know</w:t>
      </w:r>
      <w:r w:rsidR="002A3B8F">
        <w:rPr>
          <w:rFonts w:ascii="Arial" w:hAnsi="Arial" w:cs="Arial"/>
          <w:sz w:val="24"/>
        </w:rPr>
        <w:t>n</w:t>
      </w:r>
      <w:r w:rsidRPr="00A22B39">
        <w:rPr>
          <w:rFonts w:ascii="Arial" w:hAnsi="Arial" w:cs="Arial"/>
          <w:sz w:val="24"/>
        </w:rPr>
        <w:t xml:space="preserve"> location as early as possible </w:t>
      </w:r>
    </w:p>
    <w:p w14:paraId="4933D893" w14:textId="77777777" w:rsidR="00A22B39" w:rsidRPr="00A22B39" w:rsidRDefault="00A22B39" w:rsidP="00A22B39">
      <w:pPr>
        <w:pStyle w:val="BodyText"/>
        <w:numPr>
          <w:ilvl w:val="0"/>
          <w:numId w:val="17"/>
        </w:numPr>
        <w:tabs>
          <w:tab w:val="clear" w:pos="720"/>
          <w:tab w:val="num" w:pos="36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rPr>
      </w:pPr>
      <w:r w:rsidRPr="00A22B39">
        <w:rPr>
          <w:rFonts w:ascii="Arial" w:hAnsi="Arial" w:cs="Arial"/>
          <w:sz w:val="24"/>
        </w:rPr>
        <w:t>Do not re-enter the building until you have been g</w:t>
      </w:r>
      <w:r w:rsidR="002A3B8F">
        <w:rPr>
          <w:rFonts w:ascii="Arial" w:hAnsi="Arial" w:cs="Arial"/>
          <w:sz w:val="24"/>
        </w:rPr>
        <w:t>iven clearance to do so by the Fire S</w:t>
      </w:r>
      <w:r w:rsidRPr="00A22B39">
        <w:rPr>
          <w:rFonts w:ascii="Arial" w:hAnsi="Arial" w:cs="Arial"/>
          <w:sz w:val="24"/>
        </w:rPr>
        <w:t>ervice.</w:t>
      </w:r>
    </w:p>
    <w:p w14:paraId="65084D53" w14:textId="77777777" w:rsidR="00A22B39" w:rsidRPr="00A22B39" w:rsidRDefault="002A3B8F" w:rsidP="00A22B39">
      <w:pPr>
        <w:pStyle w:val="BodyText"/>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4"/>
        </w:rPr>
      </w:pPr>
      <w:r>
        <w:rPr>
          <w:rFonts w:ascii="Arial" w:hAnsi="Arial" w:cs="Arial"/>
          <w:sz w:val="24"/>
        </w:rPr>
        <w:t xml:space="preserve">The </w:t>
      </w:r>
      <w:r w:rsidR="00A90446">
        <w:rPr>
          <w:rFonts w:ascii="Arial" w:hAnsi="Arial" w:cs="Arial"/>
          <w:sz w:val="24"/>
        </w:rPr>
        <w:t xml:space="preserve">School </w:t>
      </w:r>
      <w:r>
        <w:rPr>
          <w:rFonts w:ascii="Arial" w:hAnsi="Arial" w:cs="Arial"/>
          <w:sz w:val="24"/>
        </w:rPr>
        <w:t>Office Manager</w:t>
      </w:r>
      <w:r w:rsidR="00A22B39" w:rsidRPr="00A22B39">
        <w:rPr>
          <w:rFonts w:ascii="Arial" w:hAnsi="Arial" w:cs="Arial"/>
          <w:sz w:val="24"/>
        </w:rPr>
        <w:t xml:space="preserve"> liaises with the Fire Brigade and provides them with the Fire Log, containing a plan of the school.</w:t>
      </w:r>
    </w:p>
    <w:p w14:paraId="0A8B65C3" w14:textId="77777777" w:rsidR="00A22B39" w:rsidRDefault="00A22B39" w:rsidP="00A22B39">
      <w:pPr>
        <w:rPr>
          <w:rFonts w:ascii="Arial" w:hAnsi="Arial" w:cs="Arial"/>
        </w:rPr>
      </w:pPr>
      <w:r w:rsidRPr="00A22B39">
        <w:rPr>
          <w:rFonts w:ascii="Arial" w:hAnsi="Arial" w:cs="Arial"/>
        </w:rPr>
        <w:t>Details of evacuation / fire drills are kept in the School Fire Log.</w:t>
      </w:r>
    </w:p>
    <w:p w14:paraId="20CB9FF1" w14:textId="77777777" w:rsidR="002A3B8F" w:rsidRPr="00A22B39" w:rsidRDefault="002A3B8F" w:rsidP="00A22B39">
      <w:pPr>
        <w:rPr>
          <w:rFonts w:ascii="Arial" w:hAnsi="Arial" w:cs="Arial"/>
        </w:rPr>
      </w:pPr>
    </w:p>
    <w:p w14:paraId="3EC39992" w14:textId="77777777" w:rsidR="00A22B39" w:rsidRPr="002A3B8F" w:rsidRDefault="002A3B8F" w:rsidP="00A22B39">
      <w:pPr>
        <w:rPr>
          <w:rFonts w:ascii="Arial" w:hAnsi="Arial" w:cs="Arial"/>
          <w:b/>
        </w:rPr>
      </w:pPr>
      <w:proofErr w:type="gramStart"/>
      <w:r>
        <w:rPr>
          <w:rFonts w:ascii="Arial" w:hAnsi="Arial" w:cs="Arial"/>
          <w:b/>
        </w:rPr>
        <w:t xml:space="preserve">7 </w:t>
      </w:r>
      <w:r w:rsidR="00A22B39" w:rsidRPr="002A3B8F">
        <w:rPr>
          <w:rFonts w:ascii="Arial" w:hAnsi="Arial" w:cs="Arial"/>
          <w:b/>
        </w:rPr>
        <w:t xml:space="preserve"> EMERGENCY</w:t>
      </w:r>
      <w:proofErr w:type="gramEnd"/>
      <w:r w:rsidR="00A22B39" w:rsidRPr="002A3B8F">
        <w:rPr>
          <w:rFonts w:ascii="Arial" w:hAnsi="Arial" w:cs="Arial"/>
          <w:b/>
        </w:rPr>
        <w:t xml:space="preserve"> PLAN</w:t>
      </w:r>
    </w:p>
    <w:p w14:paraId="70E758A4" w14:textId="77777777" w:rsidR="00A22B39" w:rsidRPr="00A22B39" w:rsidRDefault="00A22B39" w:rsidP="00A22B39">
      <w:pPr>
        <w:rPr>
          <w:rFonts w:ascii="Arial" w:hAnsi="Arial" w:cs="Arial"/>
        </w:rPr>
      </w:pPr>
    </w:p>
    <w:p w14:paraId="76408D47" w14:textId="77777777" w:rsidR="00A22B39" w:rsidRPr="00A22B39" w:rsidRDefault="00A22B39" w:rsidP="00A22B39">
      <w:pPr>
        <w:rPr>
          <w:rFonts w:ascii="Arial" w:hAnsi="Arial" w:cs="Arial"/>
        </w:rPr>
      </w:pPr>
      <w:r w:rsidRPr="00A22B39">
        <w:rPr>
          <w:rFonts w:ascii="Arial" w:hAnsi="Arial" w:cs="Arial"/>
        </w:rPr>
        <w:t xml:space="preserve">In the </w:t>
      </w:r>
      <w:r w:rsidR="002A3B8F">
        <w:rPr>
          <w:rFonts w:ascii="Arial" w:hAnsi="Arial" w:cs="Arial"/>
        </w:rPr>
        <w:t>case of unsafe conditions, the H</w:t>
      </w:r>
      <w:r w:rsidRPr="00A22B39">
        <w:rPr>
          <w:rFonts w:ascii="Arial" w:hAnsi="Arial" w:cs="Arial"/>
        </w:rPr>
        <w:t>eadteacher or me</w:t>
      </w:r>
      <w:r w:rsidR="002A3B8F">
        <w:rPr>
          <w:rFonts w:ascii="Arial" w:hAnsi="Arial" w:cs="Arial"/>
        </w:rPr>
        <w:t>mber of the LT</w:t>
      </w:r>
      <w:r w:rsidRPr="00A22B39">
        <w:rPr>
          <w:rFonts w:ascii="Arial" w:hAnsi="Arial" w:cs="Arial"/>
        </w:rPr>
        <w:t xml:space="preserve"> will arrange for evacuation of the area, having decided on the extent of the area to be evacuated i.e. partial or complete evacuation. </w:t>
      </w:r>
    </w:p>
    <w:p w14:paraId="2578C6D2" w14:textId="77777777" w:rsidR="00A22B39" w:rsidRPr="00A22B39" w:rsidRDefault="00A22B39" w:rsidP="00A22B39">
      <w:pPr>
        <w:rPr>
          <w:rFonts w:ascii="Arial" w:hAnsi="Arial" w:cs="Arial"/>
        </w:rPr>
      </w:pPr>
    </w:p>
    <w:p w14:paraId="25701AAA" w14:textId="77777777" w:rsidR="00A22B39" w:rsidRPr="00A22B39" w:rsidRDefault="00A22B39" w:rsidP="00A22B39">
      <w:pPr>
        <w:rPr>
          <w:rFonts w:ascii="Arial" w:hAnsi="Arial" w:cs="Arial"/>
        </w:rPr>
      </w:pPr>
      <w:r w:rsidRPr="00A22B39">
        <w:rPr>
          <w:rFonts w:ascii="Arial" w:hAnsi="Arial" w:cs="Arial"/>
        </w:rPr>
        <w:t>Initially those evacuated will assemble at the as</w:t>
      </w:r>
      <w:r w:rsidR="002A3B8F">
        <w:rPr>
          <w:rFonts w:ascii="Arial" w:hAnsi="Arial" w:cs="Arial"/>
        </w:rPr>
        <w:t>sembly points in the playground</w:t>
      </w:r>
      <w:r w:rsidRPr="00A22B39">
        <w:rPr>
          <w:rFonts w:ascii="Arial" w:hAnsi="Arial" w:cs="Arial"/>
        </w:rPr>
        <w:t xml:space="preserve"> and await further instructions. These may include assembling in another location e</w:t>
      </w:r>
      <w:r w:rsidR="00C10C3C">
        <w:rPr>
          <w:rFonts w:ascii="Arial" w:hAnsi="Arial" w:cs="Arial"/>
        </w:rPr>
        <w:t>.g. the school field</w:t>
      </w:r>
      <w:r w:rsidRPr="00A22B39">
        <w:rPr>
          <w:rFonts w:ascii="Arial" w:hAnsi="Arial" w:cs="Arial"/>
        </w:rPr>
        <w:t>. Having called the emergency services, the Headtea</w:t>
      </w:r>
      <w:r w:rsidR="002A3B8F">
        <w:rPr>
          <w:rFonts w:ascii="Arial" w:hAnsi="Arial" w:cs="Arial"/>
        </w:rPr>
        <w:t>c</w:t>
      </w:r>
      <w:r w:rsidRPr="00A22B39">
        <w:rPr>
          <w:rFonts w:ascii="Arial" w:hAnsi="Arial" w:cs="Arial"/>
        </w:rPr>
        <w:t>her will contact</w:t>
      </w:r>
      <w:r w:rsidR="002A3B8F">
        <w:rPr>
          <w:rFonts w:ascii="Arial" w:hAnsi="Arial" w:cs="Arial"/>
        </w:rPr>
        <w:t xml:space="preserve"> the KCC for further advice.</w:t>
      </w:r>
      <w:r w:rsidRPr="00A22B39">
        <w:rPr>
          <w:rFonts w:ascii="Arial" w:hAnsi="Arial" w:cs="Arial"/>
        </w:rPr>
        <w:t xml:space="preserve">  </w:t>
      </w:r>
    </w:p>
    <w:p w14:paraId="58BBC452" w14:textId="77777777" w:rsidR="00A22B39" w:rsidRPr="00A22B39" w:rsidRDefault="00A22B39" w:rsidP="00A22B39">
      <w:pPr>
        <w:rPr>
          <w:rFonts w:ascii="Arial" w:hAnsi="Arial" w:cs="Arial"/>
        </w:rPr>
      </w:pPr>
    </w:p>
    <w:p w14:paraId="36677274" w14:textId="77777777" w:rsidR="00A22B39" w:rsidRPr="00A22B39" w:rsidRDefault="00A22B39" w:rsidP="00A22B39">
      <w:pPr>
        <w:rPr>
          <w:rFonts w:ascii="Arial" w:hAnsi="Arial" w:cs="Arial"/>
        </w:rPr>
      </w:pPr>
      <w:r w:rsidRPr="00A22B39">
        <w:rPr>
          <w:rFonts w:ascii="Arial" w:hAnsi="Arial" w:cs="Arial"/>
        </w:rPr>
        <w:t xml:space="preserve">In the case of any evacuation, teachers and admin staff must take out registers and records of those on the premises. This enables children and adults to be accounted for and parents and carers to be informed of the situation. </w:t>
      </w:r>
    </w:p>
    <w:p w14:paraId="399E9EDD" w14:textId="77777777" w:rsidR="00A22B39" w:rsidRPr="00A22B39" w:rsidRDefault="00A22B39" w:rsidP="00A22B39">
      <w:pPr>
        <w:rPr>
          <w:rFonts w:ascii="Arial" w:hAnsi="Arial" w:cs="Arial"/>
        </w:rPr>
      </w:pPr>
    </w:p>
    <w:p w14:paraId="15414C25" w14:textId="77777777" w:rsidR="00A22B39" w:rsidRPr="00A22B39" w:rsidRDefault="00A22B39" w:rsidP="00A22B39">
      <w:pPr>
        <w:rPr>
          <w:rFonts w:ascii="Arial" w:hAnsi="Arial" w:cs="Arial"/>
        </w:rPr>
      </w:pPr>
      <w:r w:rsidRPr="00A22B39">
        <w:rPr>
          <w:rFonts w:ascii="Arial" w:hAnsi="Arial" w:cs="Arial"/>
        </w:rPr>
        <w:t xml:space="preserve">To assist the Fire Brigade, a plan of the school is given to them on arrival. This includes: </w:t>
      </w:r>
    </w:p>
    <w:p w14:paraId="0512E257" w14:textId="77777777" w:rsidR="00A22B39" w:rsidRPr="00A22B39" w:rsidRDefault="00A22B39" w:rsidP="00A22B39">
      <w:pPr>
        <w:pStyle w:val="BodyText2"/>
        <w:numPr>
          <w:ilvl w:val="0"/>
          <w:numId w:val="2"/>
        </w:numPr>
        <w:jc w:val="left"/>
        <w:rPr>
          <w:rFonts w:ascii="Arial" w:hAnsi="Arial" w:cs="Arial"/>
          <w:b w:val="0"/>
          <w:sz w:val="24"/>
        </w:rPr>
      </w:pPr>
      <w:r w:rsidRPr="00A22B39">
        <w:rPr>
          <w:rFonts w:ascii="Arial" w:hAnsi="Arial" w:cs="Arial"/>
          <w:b w:val="0"/>
          <w:sz w:val="24"/>
        </w:rPr>
        <w:t>Position of fire exits</w:t>
      </w:r>
    </w:p>
    <w:p w14:paraId="4081CE3D" w14:textId="77777777" w:rsidR="00A22B39" w:rsidRPr="00A22B39" w:rsidRDefault="00A22B39" w:rsidP="00A22B39">
      <w:pPr>
        <w:pStyle w:val="BodyText2"/>
        <w:numPr>
          <w:ilvl w:val="0"/>
          <w:numId w:val="2"/>
        </w:numPr>
        <w:jc w:val="left"/>
        <w:rPr>
          <w:rFonts w:ascii="Arial" w:hAnsi="Arial" w:cs="Arial"/>
          <w:b w:val="0"/>
          <w:sz w:val="24"/>
        </w:rPr>
      </w:pPr>
      <w:r w:rsidRPr="00A22B39">
        <w:rPr>
          <w:rFonts w:ascii="Arial" w:hAnsi="Arial" w:cs="Arial"/>
          <w:b w:val="0"/>
          <w:sz w:val="24"/>
        </w:rPr>
        <w:t>Position of fire fighting equipment</w:t>
      </w:r>
    </w:p>
    <w:p w14:paraId="4ED1E190" w14:textId="77777777" w:rsidR="00A22B39" w:rsidRPr="00A22B39" w:rsidRDefault="00A22B39" w:rsidP="00A22B39">
      <w:pPr>
        <w:pStyle w:val="BodyText2"/>
        <w:numPr>
          <w:ilvl w:val="0"/>
          <w:numId w:val="2"/>
        </w:numPr>
        <w:jc w:val="left"/>
        <w:rPr>
          <w:rFonts w:ascii="Arial" w:hAnsi="Arial" w:cs="Arial"/>
          <w:b w:val="0"/>
          <w:sz w:val="24"/>
        </w:rPr>
      </w:pPr>
      <w:r w:rsidRPr="00A22B39">
        <w:rPr>
          <w:rFonts w:ascii="Arial" w:hAnsi="Arial" w:cs="Arial"/>
          <w:b w:val="0"/>
          <w:sz w:val="24"/>
        </w:rPr>
        <w:t>Main isolation valves/points</w:t>
      </w:r>
    </w:p>
    <w:p w14:paraId="64C71E43" w14:textId="77777777" w:rsidR="00A22B39" w:rsidRPr="00A22B39" w:rsidRDefault="00A22B39" w:rsidP="00A22B39">
      <w:pPr>
        <w:pStyle w:val="BodyText2"/>
        <w:numPr>
          <w:ilvl w:val="0"/>
          <w:numId w:val="2"/>
        </w:numPr>
        <w:jc w:val="left"/>
        <w:rPr>
          <w:rFonts w:ascii="Arial" w:hAnsi="Arial" w:cs="Arial"/>
          <w:b w:val="0"/>
          <w:sz w:val="24"/>
        </w:rPr>
      </w:pPr>
      <w:r w:rsidRPr="00A22B39">
        <w:rPr>
          <w:rFonts w:ascii="Arial" w:hAnsi="Arial" w:cs="Arial"/>
          <w:b w:val="0"/>
          <w:sz w:val="24"/>
        </w:rPr>
        <w:t>Areas of high fire risk such as chemical stores, furniture and equipment stores such as gymnasium/sports hall stores.</w:t>
      </w:r>
    </w:p>
    <w:p w14:paraId="45E0DF15" w14:textId="77777777" w:rsidR="00A22B39" w:rsidRPr="00A22B39" w:rsidRDefault="00A22B39" w:rsidP="00A22B39">
      <w:pPr>
        <w:pStyle w:val="BodyText2"/>
        <w:numPr>
          <w:ilvl w:val="0"/>
          <w:numId w:val="2"/>
        </w:numPr>
        <w:jc w:val="left"/>
        <w:rPr>
          <w:rFonts w:ascii="Arial" w:hAnsi="Arial" w:cs="Arial"/>
          <w:b w:val="0"/>
          <w:sz w:val="24"/>
        </w:rPr>
      </w:pPr>
      <w:r w:rsidRPr="00A22B39">
        <w:rPr>
          <w:rFonts w:ascii="Arial" w:hAnsi="Arial" w:cs="Arial"/>
          <w:b w:val="0"/>
          <w:sz w:val="24"/>
        </w:rPr>
        <w:t>An indication as to whether asbestos is known to be present in the building or not.</w:t>
      </w:r>
    </w:p>
    <w:p w14:paraId="5EDB144D" w14:textId="77777777" w:rsidR="00A22B39" w:rsidRPr="00A22B39" w:rsidRDefault="00A22B39" w:rsidP="00A22B39">
      <w:pPr>
        <w:rPr>
          <w:rFonts w:ascii="Arial" w:hAnsi="Arial" w:cs="Arial"/>
          <w:u w:val="single"/>
        </w:rPr>
      </w:pPr>
    </w:p>
    <w:p w14:paraId="15A6A87D" w14:textId="77777777" w:rsidR="00A22B39" w:rsidRPr="002A3B8F" w:rsidRDefault="00A22B39" w:rsidP="00A22B39">
      <w:pPr>
        <w:rPr>
          <w:rFonts w:ascii="Arial" w:hAnsi="Arial" w:cs="Arial"/>
          <w:b/>
        </w:rPr>
      </w:pPr>
    </w:p>
    <w:p w14:paraId="359A8712" w14:textId="77777777" w:rsidR="00A22B39" w:rsidRPr="002A3B8F" w:rsidRDefault="002A3B8F" w:rsidP="00A22B39">
      <w:pPr>
        <w:pStyle w:val="Heading1"/>
        <w:rPr>
          <w:rFonts w:ascii="Arial" w:hAnsi="Arial" w:cs="Arial"/>
          <w:b/>
          <w:u w:val="none"/>
        </w:rPr>
      </w:pPr>
      <w:proofErr w:type="gramStart"/>
      <w:r>
        <w:rPr>
          <w:rFonts w:ascii="Arial" w:hAnsi="Arial" w:cs="Arial"/>
          <w:b/>
          <w:u w:val="none"/>
        </w:rPr>
        <w:t xml:space="preserve">8 </w:t>
      </w:r>
      <w:r w:rsidR="00A22B39" w:rsidRPr="002A3B8F">
        <w:rPr>
          <w:rFonts w:ascii="Arial" w:hAnsi="Arial" w:cs="Arial"/>
          <w:b/>
          <w:u w:val="none"/>
        </w:rPr>
        <w:t xml:space="preserve"> COMMUNICATION</w:t>
      </w:r>
      <w:proofErr w:type="gramEnd"/>
      <w:r w:rsidR="00A22B39" w:rsidRPr="002A3B8F">
        <w:rPr>
          <w:rFonts w:ascii="Arial" w:hAnsi="Arial" w:cs="Arial"/>
          <w:b/>
          <w:u w:val="none"/>
        </w:rPr>
        <w:t xml:space="preserve"> AND DISSEMINATION</w:t>
      </w:r>
    </w:p>
    <w:p w14:paraId="043C9835" w14:textId="77777777" w:rsidR="00A22B39" w:rsidRPr="00A22B39" w:rsidRDefault="00A22B39" w:rsidP="00A22B39">
      <w:pPr>
        <w:rPr>
          <w:rFonts w:ascii="Arial" w:hAnsi="Arial" w:cs="Arial"/>
        </w:rPr>
      </w:pPr>
    </w:p>
    <w:p w14:paraId="23A7D47D"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The contents of this document is communicated to all persons affected by it, (including staff, trade union</w:t>
      </w:r>
      <w:r w:rsidR="002A3B8F">
        <w:rPr>
          <w:rFonts w:ascii="Arial" w:hAnsi="Arial" w:cs="Arial"/>
          <w:b w:val="0"/>
          <w:sz w:val="24"/>
        </w:rPr>
        <w:t>,</w:t>
      </w:r>
      <w:r w:rsidRPr="00A22B39">
        <w:rPr>
          <w:rFonts w:ascii="Arial" w:hAnsi="Arial" w:cs="Arial"/>
          <w:b w:val="0"/>
          <w:sz w:val="24"/>
        </w:rPr>
        <w:t xml:space="preserve"> health and safety representatives, pupils, contractors and members of the community) by:</w:t>
      </w:r>
    </w:p>
    <w:p w14:paraId="788F91D4" w14:textId="77777777" w:rsidR="00A22B39" w:rsidRPr="00A22B39" w:rsidRDefault="00A22B39" w:rsidP="00A22B39">
      <w:pPr>
        <w:pStyle w:val="BodyText2"/>
        <w:numPr>
          <w:ilvl w:val="0"/>
          <w:numId w:val="3"/>
        </w:numPr>
        <w:jc w:val="left"/>
        <w:rPr>
          <w:rFonts w:ascii="Arial" w:hAnsi="Arial" w:cs="Arial"/>
          <w:b w:val="0"/>
          <w:sz w:val="24"/>
        </w:rPr>
      </w:pPr>
      <w:r w:rsidRPr="00A22B39">
        <w:rPr>
          <w:rFonts w:ascii="Arial" w:hAnsi="Arial" w:cs="Arial"/>
          <w:b w:val="0"/>
          <w:sz w:val="24"/>
        </w:rPr>
        <w:t>Distribution of copies to members of staff</w:t>
      </w:r>
    </w:p>
    <w:p w14:paraId="36DA6ABA" w14:textId="77777777" w:rsidR="00A22B39" w:rsidRPr="00A22B39" w:rsidRDefault="002A3B8F" w:rsidP="00A22B39">
      <w:pPr>
        <w:pStyle w:val="BodyText2"/>
        <w:numPr>
          <w:ilvl w:val="0"/>
          <w:numId w:val="3"/>
        </w:numPr>
        <w:jc w:val="left"/>
        <w:rPr>
          <w:rFonts w:ascii="Arial" w:hAnsi="Arial" w:cs="Arial"/>
          <w:b w:val="0"/>
          <w:sz w:val="24"/>
        </w:rPr>
      </w:pPr>
      <w:r>
        <w:rPr>
          <w:rFonts w:ascii="Arial" w:hAnsi="Arial" w:cs="Arial"/>
          <w:b w:val="0"/>
          <w:sz w:val="24"/>
        </w:rPr>
        <w:t>Display on School Office</w:t>
      </w:r>
      <w:r w:rsidR="00A22B39" w:rsidRPr="00A22B39">
        <w:rPr>
          <w:rFonts w:ascii="Arial" w:hAnsi="Arial" w:cs="Arial"/>
          <w:b w:val="0"/>
          <w:sz w:val="24"/>
        </w:rPr>
        <w:t xml:space="preserve"> notice board</w:t>
      </w:r>
    </w:p>
    <w:p w14:paraId="743D2D05" w14:textId="77777777" w:rsidR="00A22B39" w:rsidRPr="00A22B39" w:rsidRDefault="00A22B39" w:rsidP="00A22B39">
      <w:pPr>
        <w:pStyle w:val="BodyText2"/>
        <w:numPr>
          <w:ilvl w:val="0"/>
          <w:numId w:val="3"/>
        </w:numPr>
        <w:jc w:val="left"/>
        <w:rPr>
          <w:rFonts w:ascii="Arial" w:hAnsi="Arial" w:cs="Arial"/>
          <w:b w:val="0"/>
          <w:sz w:val="24"/>
        </w:rPr>
      </w:pPr>
      <w:r w:rsidRPr="00A22B39">
        <w:rPr>
          <w:rFonts w:ascii="Arial" w:hAnsi="Arial" w:cs="Arial"/>
          <w:b w:val="0"/>
          <w:sz w:val="24"/>
        </w:rPr>
        <w:t>Display on school website</w:t>
      </w:r>
    </w:p>
    <w:p w14:paraId="69F515A5" w14:textId="77777777" w:rsidR="00A22B39" w:rsidRPr="00A22B39" w:rsidRDefault="00A22B39" w:rsidP="00A22B39">
      <w:pPr>
        <w:pStyle w:val="BodyText2"/>
        <w:numPr>
          <w:ilvl w:val="0"/>
          <w:numId w:val="3"/>
        </w:numPr>
        <w:jc w:val="left"/>
        <w:rPr>
          <w:rFonts w:ascii="Arial" w:hAnsi="Arial" w:cs="Arial"/>
          <w:b w:val="0"/>
          <w:sz w:val="24"/>
        </w:rPr>
      </w:pPr>
      <w:r w:rsidRPr="00A22B39">
        <w:rPr>
          <w:rFonts w:ascii="Arial" w:hAnsi="Arial" w:cs="Arial"/>
          <w:b w:val="0"/>
          <w:sz w:val="24"/>
        </w:rPr>
        <w:t>Drawing staffs’ / pupils’ / contractors’ / community’s attention to certain aspects verbally and /or in writing</w:t>
      </w:r>
    </w:p>
    <w:p w14:paraId="7A4C4C74" w14:textId="77777777" w:rsidR="00A22B39" w:rsidRPr="00A22B39" w:rsidRDefault="00A22B39" w:rsidP="00A22B39">
      <w:pPr>
        <w:rPr>
          <w:rFonts w:ascii="Arial" w:hAnsi="Arial" w:cs="Arial"/>
        </w:rPr>
      </w:pPr>
    </w:p>
    <w:p w14:paraId="5C1E0576" w14:textId="77777777" w:rsidR="00A22B39" w:rsidRPr="00A22B39" w:rsidRDefault="00A22B39" w:rsidP="00A22B39">
      <w:pPr>
        <w:rPr>
          <w:rFonts w:ascii="Arial" w:hAnsi="Arial" w:cs="Arial"/>
        </w:rPr>
      </w:pPr>
      <w:r w:rsidRPr="00A22B39">
        <w:rPr>
          <w:rFonts w:ascii="Arial" w:hAnsi="Arial" w:cs="Arial"/>
        </w:rPr>
        <w:lastRenderedPageBreak/>
        <w:t>It is part of the School’s Induction Policy to ensure new members of staff, including support staff, are informed of matters concerning He</w:t>
      </w:r>
      <w:r w:rsidR="002A3B8F">
        <w:rPr>
          <w:rFonts w:ascii="Arial" w:hAnsi="Arial" w:cs="Arial"/>
        </w:rPr>
        <w:t xml:space="preserve">alth and Safety. It is the Headteacher’s </w:t>
      </w:r>
      <w:r w:rsidRPr="00A22B39">
        <w:rPr>
          <w:rFonts w:ascii="Arial" w:hAnsi="Arial" w:cs="Arial"/>
        </w:rPr>
        <w:t xml:space="preserve">responsibility to advise contractors and those who let the premises occasionally. Organisations that let the premises regularly are given a copy of this policy and the school recommends that regular users have an evacuation drill annually. </w:t>
      </w:r>
    </w:p>
    <w:p w14:paraId="06C45B82" w14:textId="77777777" w:rsidR="00A22B39" w:rsidRPr="00A22B39" w:rsidRDefault="00A22B39" w:rsidP="00A22B39">
      <w:pPr>
        <w:rPr>
          <w:rFonts w:ascii="Arial" w:hAnsi="Arial" w:cs="Arial"/>
        </w:rPr>
      </w:pPr>
    </w:p>
    <w:p w14:paraId="35F74353" w14:textId="77777777" w:rsidR="00A22B39" w:rsidRPr="002A3B8F" w:rsidRDefault="00A22B39" w:rsidP="00A22B39">
      <w:pPr>
        <w:rPr>
          <w:rFonts w:ascii="Arial" w:hAnsi="Arial" w:cs="Arial"/>
          <w:b/>
        </w:rPr>
      </w:pPr>
    </w:p>
    <w:p w14:paraId="69DE8A5C" w14:textId="77777777" w:rsidR="00A22B39" w:rsidRPr="002A3B8F" w:rsidRDefault="002A3B8F" w:rsidP="00A22B39">
      <w:pPr>
        <w:rPr>
          <w:rFonts w:ascii="Arial" w:hAnsi="Arial" w:cs="Arial"/>
          <w:b/>
        </w:rPr>
      </w:pPr>
      <w:r>
        <w:rPr>
          <w:rFonts w:ascii="Arial" w:hAnsi="Arial" w:cs="Arial"/>
          <w:b/>
        </w:rPr>
        <w:t xml:space="preserve">9 </w:t>
      </w:r>
      <w:r w:rsidR="00A22B39" w:rsidRPr="002A3B8F">
        <w:rPr>
          <w:rFonts w:ascii="Arial" w:hAnsi="Arial" w:cs="Arial"/>
          <w:b/>
        </w:rPr>
        <w:t>TRAINING</w:t>
      </w:r>
    </w:p>
    <w:p w14:paraId="196EE901" w14:textId="77777777" w:rsidR="00A22B39" w:rsidRPr="00A22B39" w:rsidRDefault="00A22B39" w:rsidP="00A22B39">
      <w:pPr>
        <w:rPr>
          <w:rFonts w:ascii="Arial" w:hAnsi="Arial" w:cs="Arial"/>
        </w:rPr>
      </w:pPr>
    </w:p>
    <w:p w14:paraId="4EED8F53"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 xml:space="preserve">The school ensures that all members of staff given duties within this document are trained and competent to do so. If training is required, the school ensures this is provided. Staff must take responsibility for attending training that is offered / provided. </w:t>
      </w:r>
    </w:p>
    <w:p w14:paraId="0AA03354" w14:textId="77777777" w:rsidR="00A22B39" w:rsidRPr="00A22B39" w:rsidRDefault="00A22B39" w:rsidP="00A22B39">
      <w:pPr>
        <w:pStyle w:val="BodyText2"/>
        <w:jc w:val="left"/>
        <w:rPr>
          <w:rFonts w:ascii="Arial" w:hAnsi="Arial" w:cs="Arial"/>
          <w:b w:val="0"/>
          <w:sz w:val="24"/>
        </w:rPr>
      </w:pPr>
    </w:p>
    <w:p w14:paraId="3EDDDEA1"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A record of training relating to this policy is kept in the School Fire Log</w:t>
      </w:r>
    </w:p>
    <w:p w14:paraId="60B29A68" w14:textId="77777777" w:rsidR="00A22B39" w:rsidRPr="00A22B39" w:rsidRDefault="00A22B39" w:rsidP="00A22B39">
      <w:pPr>
        <w:pStyle w:val="BodyText2"/>
        <w:jc w:val="left"/>
        <w:rPr>
          <w:rFonts w:ascii="Arial" w:hAnsi="Arial" w:cs="Arial"/>
          <w:b w:val="0"/>
          <w:sz w:val="24"/>
        </w:rPr>
      </w:pPr>
    </w:p>
    <w:p w14:paraId="3EDA7268" w14:textId="77777777" w:rsidR="00A22B39" w:rsidRPr="00A22B39" w:rsidRDefault="00A22B39" w:rsidP="00A22B39">
      <w:pPr>
        <w:pStyle w:val="BodyText2"/>
        <w:jc w:val="left"/>
        <w:rPr>
          <w:rFonts w:ascii="Arial" w:hAnsi="Arial" w:cs="Arial"/>
          <w:b w:val="0"/>
          <w:sz w:val="24"/>
        </w:rPr>
      </w:pPr>
    </w:p>
    <w:p w14:paraId="5D63C577" w14:textId="77777777" w:rsidR="00A22B39" w:rsidRPr="002A3B8F" w:rsidRDefault="002A3B8F" w:rsidP="00A22B39">
      <w:pPr>
        <w:pStyle w:val="BodyText2"/>
        <w:jc w:val="left"/>
        <w:rPr>
          <w:rFonts w:ascii="Arial" w:hAnsi="Arial" w:cs="Arial"/>
          <w:sz w:val="24"/>
        </w:rPr>
      </w:pPr>
      <w:r>
        <w:rPr>
          <w:rFonts w:ascii="Arial" w:hAnsi="Arial" w:cs="Arial"/>
          <w:sz w:val="24"/>
        </w:rPr>
        <w:t xml:space="preserve">10 </w:t>
      </w:r>
      <w:r w:rsidR="00A22B39" w:rsidRPr="002A3B8F">
        <w:rPr>
          <w:rFonts w:ascii="Arial" w:hAnsi="Arial" w:cs="Arial"/>
          <w:sz w:val="24"/>
        </w:rPr>
        <w:t>SCHOOL FIRE RISK ASSESSMENT</w:t>
      </w:r>
    </w:p>
    <w:p w14:paraId="579B3D39" w14:textId="77777777" w:rsidR="00A22B39" w:rsidRPr="00A22B39" w:rsidRDefault="00A22B39" w:rsidP="00A22B39">
      <w:pPr>
        <w:pStyle w:val="BodyText2"/>
        <w:jc w:val="left"/>
        <w:rPr>
          <w:rFonts w:ascii="Arial" w:hAnsi="Arial" w:cs="Arial"/>
          <w:b w:val="0"/>
          <w:sz w:val="22"/>
        </w:rPr>
      </w:pPr>
    </w:p>
    <w:p w14:paraId="7988891F" w14:textId="77777777" w:rsidR="002A3B8F" w:rsidRDefault="00A22B39" w:rsidP="00A22B39">
      <w:pPr>
        <w:rPr>
          <w:rFonts w:ascii="Arial" w:hAnsi="Arial" w:cs="Arial"/>
        </w:rPr>
      </w:pPr>
      <w:r w:rsidRPr="00A22B39">
        <w:rPr>
          <w:rFonts w:ascii="Arial" w:hAnsi="Arial" w:cs="Arial"/>
        </w:rPr>
        <w:t>The findings in terms of the risk of fire are summarised in the Risk Assessments in the Fire Log.</w:t>
      </w:r>
    </w:p>
    <w:p w14:paraId="06016D2A" w14:textId="77777777" w:rsidR="0002482D" w:rsidRDefault="0002482D" w:rsidP="00A22B39">
      <w:pPr>
        <w:rPr>
          <w:rFonts w:ascii="Arial" w:hAnsi="Arial" w:cs="Arial"/>
        </w:rPr>
      </w:pPr>
    </w:p>
    <w:p w14:paraId="7FC5A451" w14:textId="77777777" w:rsidR="002A3B8F" w:rsidRPr="00A22B39" w:rsidRDefault="002A3B8F" w:rsidP="00A22B39">
      <w:pPr>
        <w:rPr>
          <w:rFonts w:ascii="Arial" w:hAnsi="Arial" w:cs="Arial"/>
        </w:rPr>
      </w:pPr>
    </w:p>
    <w:p w14:paraId="5C3DC33E" w14:textId="77777777" w:rsidR="00A22B39" w:rsidRPr="002A3B8F" w:rsidRDefault="002A3B8F" w:rsidP="00A22B39">
      <w:pPr>
        <w:rPr>
          <w:rFonts w:ascii="Arial" w:hAnsi="Arial" w:cs="Arial"/>
          <w:b/>
        </w:rPr>
      </w:pPr>
      <w:r>
        <w:rPr>
          <w:rFonts w:ascii="Arial" w:hAnsi="Arial" w:cs="Arial"/>
          <w:b/>
        </w:rPr>
        <w:t>11</w:t>
      </w:r>
      <w:r w:rsidR="00A90446">
        <w:rPr>
          <w:rFonts w:ascii="Arial" w:hAnsi="Arial" w:cs="Arial"/>
          <w:b/>
        </w:rPr>
        <w:t xml:space="preserve"> </w:t>
      </w:r>
      <w:r w:rsidR="00A22B39" w:rsidRPr="002A3B8F">
        <w:rPr>
          <w:rFonts w:ascii="Arial" w:hAnsi="Arial" w:cs="Arial"/>
          <w:b/>
        </w:rPr>
        <w:t xml:space="preserve">MONITORING AND REVIEW </w:t>
      </w:r>
    </w:p>
    <w:p w14:paraId="4877F944" w14:textId="77777777" w:rsidR="00A22B39" w:rsidRPr="00A22B39" w:rsidRDefault="00A22B39" w:rsidP="00A22B39">
      <w:pPr>
        <w:rPr>
          <w:rFonts w:ascii="Arial" w:hAnsi="Arial" w:cs="Arial"/>
        </w:rPr>
      </w:pPr>
    </w:p>
    <w:p w14:paraId="3DA27414" w14:textId="77777777" w:rsidR="00A22B39" w:rsidRPr="00A22B39" w:rsidRDefault="00A22B39" w:rsidP="00A22B39">
      <w:pPr>
        <w:pStyle w:val="BodyText2"/>
        <w:jc w:val="left"/>
        <w:rPr>
          <w:rFonts w:ascii="Arial" w:hAnsi="Arial" w:cs="Arial"/>
          <w:b w:val="0"/>
          <w:sz w:val="24"/>
        </w:rPr>
      </w:pPr>
      <w:r w:rsidRPr="00A22B39">
        <w:rPr>
          <w:rFonts w:ascii="Arial" w:hAnsi="Arial" w:cs="Arial"/>
          <w:b w:val="0"/>
          <w:sz w:val="24"/>
        </w:rPr>
        <w:t>The school uses the termly health and safety inspection process to monitor compliance with the detailed fire precautions set out in this document.  Any problems should be addressed immediately and reported to the Governing Body in the usual way.</w:t>
      </w:r>
    </w:p>
    <w:p w14:paraId="1C4BFCF5" w14:textId="77777777" w:rsidR="00A22B39" w:rsidRPr="00A22B39" w:rsidRDefault="00A22B39" w:rsidP="00A22B39">
      <w:pPr>
        <w:pStyle w:val="BodyText2"/>
        <w:jc w:val="left"/>
        <w:rPr>
          <w:rFonts w:ascii="Arial" w:hAnsi="Arial" w:cs="Arial"/>
          <w:b w:val="0"/>
          <w:sz w:val="24"/>
        </w:rPr>
      </w:pPr>
    </w:p>
    <w:p w14:paraId="2A3406BE" w14:textId="77777777" w:rsidR="00A22B39" w:rsidRPr="00A22B39" w:rsidRDefault="00A22B39" w:rsidP="00A22B39">
      <w:pPr>
        <w:rPr>
          <w:rFonts w:ascii="Arial" w:hAnsi="Arial" w:cs="Arial"/>
          <w:bCs/>
        </w:rPr>
      </w:pPr>
      <w:r w:rsidRPr="00A22B39">
        <w:rPr>
          <w:rFonts w:ascii="Arial" w:hAnsi="Arial" w:cs="Arial"/>
          <w:bCs/>
        </w:rPr>
        <w:t>The school reviews the suitability and effectiveness of the fire precautions arrangements detailed in this document at the annual health and safety audit and whenever there are significant changes to the workplace, and implement any recommended changes as soon as possible.</w:t>
      </w:r>
    </w:p>
    <w:p w14:paraId="28F3624B" w14:textId="77777777" w:rsidR="00A22B39" w:rsidRDefault="00A22B39" w:rsidP="00A22B39">
      <w:pPr>
        <w:rPr>
          <w:rFonts w:ascii="Arial" w:hAnsi="Arial" w:cs="Arial"/>
          <w:bCs/>
        </w:rPr>
      </w:pPr>
    </w:p>
    <w:p w14:paraId="1C0EA4B9" w14:textId="77777777" w:rsidR="0002482D" w:rsidRDefault="0002482D" w:rsidP="00A22B39">
      <w:pPr>
        <w:rPr>
          <w:rFonts w:ascii="Arial" w:hAnsi="Arial" w:cs="Arial"/>
          <w:bCs/>
        </w:rPr>
      </w:pPr>
      <w:r>
        <w:rPr>
          <w:rFonts w:ascii="Arial" w:hAnsi="Arial" w:cs="Arial"/>
          <w:bCs/>
        </w:rPr>
        <w:t>Last review</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w:t>
      </w:r>
    </w:p>
    <w:p w14:paraId="78D22000" w14:textId="77777777" w:rsidR="0002482D" w:rsidRDefault="0002482D" w:rsidP="00A22B39">
      <w:pPr>
        <w:rPr>
          <w:rFonts w:ascii="Arial" w:hAnsi="Arial" w:cs="Arial"/>
          <w:bCs/>
        </w:rPr>
      </w:pPr>
    </w:p>
    <w:p w14:paraId="30229530" w14:textId="77777777" w:rsidR="0002482D" w:rsidRDefault="0002482D" w:rsidP="00A22B39">
      <w:pPr>
        <w:rPr>
          <w:rFonts w:ascii="Arial" w:hAnsi="Arial" w:cs="Arial"/>
          <w:bCs/>
        </w:rPr>
      </w:pPr>
      <w:r>
        <w:rPr>
          <w:rFonts w:ascii="Arial" w:hAnsi="Arial" w:cs="Arial"/>
          <w:bCs/>
        </w:rPr>
        <w:t>Next review</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w:t>
      </w:r>
    </w:p>
    <w:p w14:paraId="39C22F93" w14:textId="77777777" w:rsidR="0002482D" w:rsidRDefault="0002482D" w:rsidP="00A22B39">
      <w:pPr>
        <w:rPr>
          <w:rFonts w:ascii="Arial" w:hAnsi="Arial" w:cs="Arial"/>
          <w:bCs/>
        </w:rPr>
      </w:pPr>
    </w:p>
    <w:p w14:paraId="69A7EBC6" w14:textId="77777777" w:rsidR="0002482D" w:rsidRDefault="0002482D" w:rsidP="00A22B39">
      <w:pPr>
        <w:rPr>
          <w:rFonts w:ascii="Arial" w:hAnsi="Arial" w:cs="Arial"/>
          <w:bCs/>
        </w:rPr>
      </w:pPr>
      <w:r>
        <w:rPr>
          <w:rFonts w:ascii="Arial" w:hAnsi="Arial" w:cs="Arial"/>
          <w:bCs/>
        </w:rPr>
        <w:t>Signed (Headteacher)</w:t>
      </w:r>
      <w:r>
        <w:rPr>
          <w:rFonts w:ascii="Arial" w:hAnsi="Arial" w:cs="Arial"/>
          <w:bCs/>
        </w:rPr>
        <w:tab/>
      </w:r>
      <w:r>
        <w:rPr>
          <w:rFonts w:ascii="Arial" w:hAnsi="Arial" w:cs="Arial"/>
          <w:bCs/>
        </w:rPr>
        <w:tab/>
      </w:r>
      <w:r>
        <w:rPr>
          <w:rFonts w:ascii="Arial" w:hAnsi="Arial" w:cs="Arial"/>
          <w:bCs/>
        </w:rPr>
        <w:tab/>
      </w:r>
      <w:r>
        <w:rPr>
          <w:rFonts w:ascii="Arial" w:hAnsi="Arial" w:cs="Arial"/>
          <w:bCs/>
        </w:rPr>
        <w:tab/>
        <w:t>…………………………………….</w:t>
      </w:r>
    </w:p>
    <w:p w14:paraId="6A0CEECF" w14:textId="77777777" w:rsidR="0002482D" w:rsidRDefault="0002482D" w:rsidP="00A22B39">
      <w:pPr>
        <w:rPr>
          <w:rFonts w:ascii="Arial" w:hAnsi="Arial" w:cs="Arial"/>
          <w:bCs/>
        </w:rPr>
      </w:pPr>
    </w:p>
    <w:p w14:paraId="0D3259E9" w14:textId="77777777" w:rsidR="0002482D" w:rsidRPr="00A22B39" w:rsidRDefault="0002482D" w:rsidP="00A22B39">
      <w:pPr>
        <w:rPr>
          <w:rFonts w:ascii="Arial" w:hAnsi="Arial" w:cs="Arial"/>
          <w:bCs/>
        </w:rPr>
      </w:pPr>
      <w:r>
        <w:rPr>
          <w:rFonts w:ascii="Arial" w:hAnsi="Arial" w:cs="Arial"/>
          <w:bCs/>
        </w:rPr>
        <w:t>Signed (Chair of Governors)</w:t>
      </w:r>
      <w:r>
        <w:rPr>
          <w:rFonts w:ascii="Arial" w:hAnsi="Arial" w:cs="Arial"/>
          <w:bCs/>
        </w:rPr>
        <w:tab/>
      </w:r>
      <w:r>
        <w:rPr>
          <w:rFonts w:ascii="Arial" w:hAnsi="Arial" w:cs="Arial"/>
          <w:bCs/>
        </w:rPr>
        <w:tab/>
      </w:r>
      <w:r>
        <w:rPr>
          <w:rFonts w:ascii="Arial" w:hAnsi="Arial" w:cs="Arial"/>
          <w:bCs/>
        </w:rPr>
        <w:tab/>
        <w:t>…………………………………….</w:t>
      </w:r>
    </w:p>
    <w:p w14:paraId="5FB009E6" w14:textId="77777777" w:rsidR="00A22B39" w:rsidRPr="00A22B39" w:rsidRDefault="00A22B39" w:rsidP="00A22B39">
      <w:pPr>
        <w:rPr>
          <w:rFonts w:ascii="Arial" w:hAnsi="Arial" w:cs="Arial"/>
          <w:bCs/>
        </w:rPr>
      </w:pPr>
    </w:p>
    <w:p w14:paraId="7F78969D" w14:textId="77777777" w:rsidR="00A22B39" w:rsidRPr="00A22B39" w:rsidRDefault="00A22B39" w:rsidP="00A22B39">
      <w:pPr>
        <w:rPr>
          <w:rFonts w:ascii="Arial" w:hAnsi="Arial" w:cs="Arial"/>
          <w:bCs/>
        </w:rPr>
      </w:pPr>
    </w:p>
    <w:p w14:paraId="503711FA" w14:textId="77777777" w:rsidR="00A22B39" w:rsidRPr="00A22B39" w:rsidRDefault="00A22B39" w:rsidP="00A22B39">
      <w:pPr>
        <w:rPr>
          <w:rFonts w:ascii="Arial" w:hAnsi="Arial" w:cs="Arial"/>
          <w:bCs/>
        </w:rPr>
      </w:pPr>
    </w:p>
    <w:p w14:paraId="6BB970EB" w14:textId="77777777" w:rsidR="00A22B39" w:rsidRPr="00A22B39" w:rsidRDefault="00A22B39" w:rsidP="00A22B39">
      <w:pPr>
        <w:rPr>
          <w:rFonts w:ascii="Arial" w:hAnsi="Arial" w:cs="Arial"/>
          <w:bCs/>
        </w:rPr>
      </w:pPr>
    </w:p>
    <w:p w14:paraId="442DE40D" w14:textId="77777777" w:rsidR="00A22B39" w:rsidRPr="00A22B39" w:rsidRDefault="00A22B39" w:rsidP="00A22B39">
      <w:pPr>
        <w:rPr>
          <w:rFonts w:ascii="Arial" w:hAnsi="Arial" w:cs="Arial"/>
          <w:bCs/>
        </w:rPr>
      </w:pPr>
    </w:p>
    <w:p w14:paraId="2F92AA27" w14:textId="77777777" w:rsidR="00A22B39" w:rsidRPr="00A22B39" w:rsidRDefault="00A22B39" w:rsidP="00A22B39">
      <w:pPr>
        <w:pStyle w:val="Heading3"/>
        <w:rPr>
          <w:rFonts w:ascii="Arial" w:hAnsi="Arial" w:cs="Arial"/>
          <w:sz w:val="52"/>
        </w:rPr>
      </w:pPr>
    </w:p>
    <w:p w14:paraId="2896756F" w14:textId="77777777" w:rsidR="00A22B39" w:rsidRPr="00A22B39" w:rsidRDefault="00A22B39" w:rsidP="00A22B39">
      <w:pPr>
        <w:pStyle w:val="Heading3"/>
        <w:rPr>
          <w:rFonts w:ascii="Arial" w:hAnsi="Arial" w:cs="Arial"/>
          <w:sz w:val="52"/>
        </w:rPr>
      </w:pPr>
    </w:p>
    <w:p w14:paraId="2F23DFF1" w14:textId="77777777" w:rsidR="00A22B39" w:rsidRPr="00A22B39" w:rsidRDefault="00A22B39" w:rsidP="00A22B39">
      <w:pPr>
        <w:rPr>
          <w:rFonts w:ascii="Arial" w:hAnsi="Arial" w:cs="Arial"/>
        </w:rPr>
      </w:pPr>
    </w:p>
    <w:p w14:paraId="0E52F85F" w14:textId="77777777" w:rsidR="00A22B39" w:rsidRPr="00A22B39" w:rsidRDefault="00A22B39" w:rsidP="00A22B39">
      <w:pPr>
        <w:rPr>
          <w:rFonts w:ascii="Arial" w:hAnsi="Arial" w:cs="Arial"/>
        </w:rPr>
      </w:pPr>
    </w:p>
    <w:p w14:paraId="200F037E" w14:textId="77777777" w:rsidR="00A22B39" w:rsidRPr="00A22B39" w:rsidRDefault="00A22B39" w:rsidP="00A22B39">
      <w:pPr>
        <w:rPr>
          <w:rFonts w:ascii="Arial" w:hAnsi="Arial" w:cs="Arial"/>
        </w:rPr>
      </w:pPr>
    </w:p>
    <w:p w14:paraId="7B05CE57" w14:textId="77777777" w:rsidR="00A22B39" w:rsidRPr="00A22B39" w:rsidRDefault="00A22B39" w:rsidP="00A22B39">
      <w:pPr>
        <w:rPr>
          <w:rFonts w:ascii="Arial" w:hAnsi="Arial" w:cs="Arial"/>
        </w:rPr>
      </w:pPr>
    </w:p>
    <w:p w14:paraId="28C9CA15" w14:textId="77777777" w:rsidR="00A22B39" w:rsidRPr="00A22B39" w:rsidRDefault="00A22B39" w:rsidP="00A22B39">
      <w:pPr>
        <w:rPr>
          <w:rFonts w:ascii="Arial" w:hAnsi="Arial" w:cs="Arial"/>
        </w:rPr>
      </w:pPr>
    </w:p>
    <w:p w14:paraId="605A3F73" w14:textId="77777777" w:rsidR="00A22B39" w:rsidRPr="00A22B39" w:rsidRDefault="00A22B39" w:rsidP="00A22B39">
      <w:pPr>
        <w:rPr>
          <w:rFonts w:ascii="Arial" w:hAnsi="Arial" w:cs="Arial"/>
        </w:rPr>
      </w:pPr>
    </w:p>
    <w:p w14:paraId="014104FC" w14:textId="77777777" w:rsidR="00A22B39" w:rsidRPr="00A22B39" w:rsidRDefault="00A22B39" w:rsidP="00A22B39">
      <w:pPr>
        <w:rPr>
          <w:rFonts w:ascii="Arial" w:hAnsi="Arial" w:cs="Arial"/>
        </w:rPr>
      </w:pPr>
    </w:p>
    <w:p w14:paraId="3668E1BB" w14:textId="77777777" w:rsidR="00A22B39" w:rsidRPr="00A22B39" w:rsidRDefault="00A22B39" w:rsidP="00A22B39">
      <w:pPr>
        <w:rPr>
          <w:rFonts w:ascii="Arial" w:hAnsi="Arial" w:cs="Arial"/>
        </w:rPr>
      </w:pPr>
    </w:p>
    <w:p w14:paraId="70A8A6E3" w14:textId="77777777" w:rsidR="00A22B39" w:rsidRPr="00A22B39" w:rsidRDefault="00A22B39" w:rsidP="00A22B39">
      <w:pPr>
        <w:pStyle w:val="Heading3"/>
        <w:rPr>
          <w:rFonts w:ascii="Arial" w:hAnsi="Arial" w:cs="Arial"/>
          <w:sz w:val="52"/>
        </w:rPr>
      </w:pPr>
    </w:p>
    <w:p w14:paraId="1117439C" w14:textId="77777777" w:rsidR="00A22B39" w:rsidRPr="00A22B39" w:rsidRDefault="00A22B39" w:rsidP="00A22B39">
      <w:pPr>
        <w:pStyle w:val="Heading3"/>
        <w:rPr>
          <w:rFonts w:ascii="Arial" w:hAnsi="Arial" w:cs="Arial"/>
          <w:sz w:val="52"/>
        </w:rPr>
      </w:pPr>
    </w:p>
    <w:p w14:paraId="448975F0" w14:textId="77777777" w:rsidR="00A22B39" w:rsidRPr="00A22B39" w:rsidRDefault="00A22B39" w:rsidP="00A22B39">
      <w:pPr>
        <w:rPr>
          <w:rFonts w:ascii="Arial" w:hAnsi="Arial" w:cs="Arial"/>
        </w:rPr>
      </w:pPr>
    </w:p>
    <w:p w14:paraId="687E4FDA" w14:textId="77777777" w:rsidR="00A22B39" w:rsidRPr="00A22B39" w:rsidRDefault="00A22B39" w:rsidP="00A22B39">
      <w:pPr>
        <w:rPr>
          <w:rFonts w:ascii="Arial" w:hAnsi="Arial" w:cs="Arial"/>
        </w:rPr>
      </w:pPr>
    </w:p>
    <w:p w14:paraId="50CA4BF7" w14:textId="77777777" w:rsidR="00A22B39" w:rsidRPr="00A22B39" w:rsidRDefault="00A22B39" w:rsidP="00A22B39">
      <w:pPr>
        <w:rPr>
          <w:rFonts w:ascii="Arial" w:hAnsi="Arial" w:cs="Arial"/>
        </w:rPr>
      </w:pPr>
    </w:p>
    <w:p w14:paraId="7BD1208A" w14:textId="77777777" w:rsidR="00A22B39" w:rsidRPr="00A22B39" w:rsidRDefault="00A22B39" w:rsidP="00A22B39">
      <w:pPr>
        <w:pStyle w:val="Heading3"/>
        <w:rPr>
          <w:rFonts w:ascii="Arial" w:hAnsi="Arial" w:cs="Arial"/>
          <w:sz w:val="52"/>
        </w:rPr>
      </w:pPr>
    </w:p>
    <w:p w14:paraId="20DA37DC" w14:textId="77777777" w:rsidR="00C454B0" w:rsidRDefault="00C454B0"/>
    <w:sectPr w:rsidR="00C45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741"/>
    <w:multiLevelType w:val="multilevel"/>
    <w:tmpl w:val="73AE7046"/>
    <w:lvl w:ilvl="0">
      <w:start w:val="4"/>
      <w:numFmt w:val="decimal"/>
      <w:lvlText w:val="%1."/>
      <w:lvlJc w:val="left"/>
      <w:pPr>
        <w:tabs>
          <w:tab w:val="num" w:pos="375"/>
        </w:tabs>
        <w:ind w:left="375" w:hanging="375"/>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014A1C3D"/>
    <w:multiLevelType w:val="singleLevel"/>
    <w:tmpl w:val="08090017"/>
    <w:lvl w:ilvl="0">
      <w:start w:val="1"/>
      <w:numFmt w:val="lowerLetter"/>
      <w:lvlText w:val="%1)"/>
      <w:lvlJc w:val="left"/>
      <w:pPr>
        <w:tabs>
          <w:tab w:val="num" w:pos="360"/>
        </w:tabs>
        <w:ind w:left="360" w:hanging="360"/>
      </w:pPr>
    </w:lvl>
  </w:abstractNum>
  <w:abstractNum w:abstractNumId="2" w15:restartNumberingAfterBreak="0">
    <w:nsid w:val="0ADF42D9"/>
    <w:multiLevelType w:val="multilevel"/>
    <w:tmpl w:val="8AE274C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3917A7"/>
    <w:multiLevelType w:val="hybridMultilevel"/>
    <w:tmpl w:val="2014E202"/>
    <w:lvl w:ilvl="0" w:tplc="6556F8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03C06"/>
    <w:multiLevelType w:val="multilevel"/>
    <w:tmpl w:val="09C06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B6A5C"/>
    <w:multiLevelType w:val="hybridMultilevel"/>
    <w:tmpl w:val="1D8A7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87C7D"/>
    <w:multiLevelType w:val="multilevel"/>
    <w:tmpl w:val="530C480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636028"/>
    <w:multiLevelType w:val="multilevel"/>
    <w:tmpl w:val="4672F27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80A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7BD31C0"/>
    <w:multiLevelType w:val="multilevel"/>
    <w:tmpl w:val="7E86630A"/>
    <w:lvl w:ilvl="0">
      <w:start w:val="4"/>
      <w:numFmt w:val="decimal"/>
      <w:lvlText w:val="%1"/>
      <w:lvlJc w:val="left"/>
      <w:pPr>
        <w:tabs>
          <w:tab w:val="num" w:pos="495"/>
        </w:tabs>
        <w:ind w:left="495" w:hanging="495"/>
      </w:pPr>
      <w:rPr>
        <w:rFonts w:hint="default"/>
        <w:u w:val="none"/>
      </w:rPr>
    </w:lvl>
    <w:lvl w:ilvl="1">
      <w:start w:val="6"/>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0" w15:restartNumberingAfterBreak="0">
    <w:nsid w:val="2B9D5DAD"/>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2CCB3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1460981"/>
    <w:multiLevelType w:val="hybridMultilevel"/>
    <w:tmpl w:val="7610E03A"/>
    <w:lvl w:ilvl="0" w:tplc="6556F8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A1507"/>
    <w:multiLevelType w:val="singleLevel"/>
    <w:tmpl w:val="08090017"/>
    <w:lvl w:ilvl="0">
      <w:start w:val="1"/>
      <w:numFmt w:val="lowerLetter"/>
      <w:lvlText w:val="%1)"/>
      <w:lvlJc w:val="left"/>
      <w:pPr>
        <w:tabs>
          <w:tab w:val="num" w:pos="360"/>
        </w:tabs>
        <w:ind w:left="360" w:hanging="360"/>
      </w:pPr>
    </w:lvl>
  </w:abstractNum>
  <w:abstractNum w:abstractNumId="14" w15:restartNumberingAfterBreak="0">
    <w:nsid w:val="364070C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129085E"/>
    <w:multiLevelType w:val="singleLevel"/>
    <w:tmpl w:val="08090017"/>
    <w:lvl w:ilvl="0">
      <w:start w:val="1"/>
      <w:numFmt w:val="lowerLetter"/>
      <w:lvlText w:val="%1)"/>
      <w:lvlJc w:val="left"/>
      <w:pPr>
        <w:tabs>
          <w:tab w:val="num" w:pos="360"/>
        </w:tabs>
        <w:ind w:left="360" w:hanging="360"/>
      </w:pPr>
    </w:lvl>
  </w:abstractNum>
  <w:abstractNum w:abstractNumId="16" w15:restartNumberingAfterBreak="0">
    <w:nsid w:val="4BCE5290"/>
    <w:multiLevelType w:val="multilevel"/>
    <w:tmpl w:val="6DAA79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B448B9"/>
    <w:multiLevelType w:val="hybridMultilevel"/>
    <w:tmpl w:val="293C6A5C"/>
    <w:lvl w:ilvl="0" w:tplc="FFFFFFFF">
      <w:start w:val="1"/>
      <w:numFmt w:val="bullet"/>
      <w:lvlText w:val=""/>
      <w:lvlJc w:val="left"/>
      <w:pPr>
        <w:tabs>
          <w:tab w:val="num" w:pos="792"/>
        </w:tabs>
        <w:ind w:left="720"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47BD9"/>
    <w:multiLevelType w:val="hybridMultilevel"/>
    <w:tmpl w:val="4B2EA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A4FE9"/>
    <w:multiLevelType w:val="multilevel"/>
    <w:tmpl w:val="CA469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F95E54"/>
    <w:multiLevelType w:val="singleLevel"/>
    <w:tmpl w:val="08090017"/>
    <w:lvl w:ilvl="0">
      <w:start w:val="1"/>
      <w:numFmt w:val="lowerLetter"/>
      <w:lvlText w:val="%1)"/>
      <w:lvlJc w:val="left"/>
      <w:pPr>
        <w:tabs>
          <w:tab w:val="num" w:pos="360"/>
        </w:tabs>
        <w:ind w:left="360" w:hanging="360"/>
      </w:pPr>
    </w:lvl>
  </w:abstractNum>
  <w:abstractNum w:abstractNumId="21" w15:restartNumberingAfterBreak="0">
    <w:nsid w:val="605B5B21"/>
    <w:multiLevelType w:val="hybridMultilevel"/>
    <w:tmpl w:val="51F47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1B7821"/>
    <w:multiLevelType w:val="multilevel"/>
    <w:tmpl w:val="9B42A9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4B1492"/>
    <w:multiLevelType w:val="hybridMultilevel"/>
    <w:tmpl w:val="BE043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82065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C9B1E5D"/>
    <w:multiLevelType w:val="multilevel"/>
    <w:tmpl w:val="04F236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4"/>
  </w:num>
  <w:num w:numId="3">
    <w:abstractNumId w:val="3"/>
  </w:num>
  <w:num w:numId="4">
    <w:abstractNumId w:val="8"/>
  </w:num>
  <w:num w:numId="5">
    <w:abstractNumId w:val="1"/>
  </w:num>
  <w:num w:numId="6">
    <w:abstractNumId w:val="2"/>
  </w:num>
  <w:num w:numId="7">
    <w:abstractNumId w:val="13"/>
  </w:num>
  <w:num w:numId="8">
    <w:abstractNumId w:val="20"/>
  </w:num>
  <w:num w:numId="9">
    <w:abstractNumId w:val="15"/>
  </w:num>
  <w:num w:numId="10">
    <w:abstractNumId w:val="10"/>
  </w:num>
  <w:num w:numId="11">
    <w:abstractNumId w:val="0"/>
  </w:num>
  <w:num w:numId="12">
    <w:abstractNumId w:val="11"/>
  </w:num>
  <w:num w:numId="13">
    <w:abstractNumId w:val="9"/>
  </w:num>
  <w:num w:numId="14">
    <w:abstractNumId w:val="25"/>
  </w:num>
  <w:num w:numId="15">
    <w:abstractNumId w:val="24"/>
  </w:num>
  <w:num w:numId="16">
    <w:abstractNumId w:val="17"/>
  </w:num>
  <w:num w:numId="17">
    <w:abstractNumId w:val="18"/>
  </w:num>
  <w:num w:numId="18">
    <w:abstractNumId w:val="23"/>
  </w:num>
  <w:num w:numId="19">
    <w:abstractNumId w:val="5"/>
  </w:num>
  <w:num w:numId="20">
    <w:abstractNumId w:val="19"/>
  </w:num>
  <w:num w:numId="21">
    <w:abstractNumId w:val="6"/>
  </w:num>
  <w:num w:numId="22">
    <w:abstractNumId w:val="7"/>
  </w:num>
  <w:num w:numId="23">
    <w:abstractNumId w:val="4"/>
  </w:num>
  <w:num w:numId="24">
    <w:abstractNumId w:val="16"/>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39"/>
    <w:rsid w:val="0002482D"/>
    <w:rsid w:val="001604A7"/>
    <w:rsid w:val="00164CCB"/>
    <w:rsid w:val="00257628"/>
    <w:rsid w:val="002A3B8F"/>
    <w:rsid w:val="003D71A6"/>
    <w:rsid w:val="0050108C"/>
    <w:rsid w:val="008A6021"/>
    <w:rsid w:val="009E4A73"/>
    <w:rsid w:val="00A22B39"/>
    <w:rsid w:val="00A90446"/>
    <w:rsid w:val="00AE10EA"/>
    <w:rsid w:val="00B913B7"/>
    <w:rsid w:val="00BA03D2"/>
    <w:rsid w:val="00C10C3C"/>
    <w:rsid w:val="00C454B0"/>
    <w:rsid w:val="00D47774"/>
    <w:rsid w:val="00D87E03"/>
    <w:rsid w:val="00FF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8A28"/>
  <w15:docId w15:val="{2F7BDF0D-34D5-4963-8189-87AB27D6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B39"/>
    <w:pPr>
      <w:keepNext/>
      <w:outlineLvl w:val="0"/>
    </w:pPr>
    <w:rPr>
      <w:u w:val="single"/>
    </w:rPr>
  </w:style>
  <w:style w:type="paragraph" w:styleId="Heading2">
    <w:name w:val="heading 2"/>
    <w:basedOn w:val="Normal"/>
    <w:next w:val="Normal"/>
    <w:link w:val="Heading2Char"/>
    <w:qFormat/>
    <w:rsid w:val="00A22B39"/>
    <w:pPr>
      <w:keepNext/>
      <w:outlineLvl w:val="1"/>
    </w:pPr>
    <w:rPr>
      <w:b/>
      <w:bCs/>
      <w:i/>
      <w:iCs/>
    </w:rPr>
  </w:style>
  <w:style w:type="paragraph" w:styleId="Heading3">
    <w:name w:val="heading 3"/>
    <w:basedOn w:val="Normal"/>
    <w:next w:val="Normal"/>
    <w:link w:val="Heading3Char"/>
    <w:qFormat/>
    <w:rsid w:val="00A22B39"/>
    <w:pPr>
      <w:keepNext/>
      <w:jc w:val="center"/>
      <w:outlineLvl w:val="2"/>
    </w:pPr>
    <w:rPr>
      <w:b/>
      <w:sz w:val="44"/>
    </w:rPr>
  </w:style>
  <w:style w:type="paragraph" w:styleId="Heading4">
    <w:name w:val="heading 4"/>
    <w:basedOn w:val="Normal"/>
    <w:next w:val="Normal"/>
    <w:link w:val="Heading4Char"/>
    <w:qFormat/>
    <w:rsid w:val="00A22B39"/>
    <w:pPr>
      <w:keepNext/>
      <w:outlineLvl w:val="3"/>
    </w:pPr>
    <w:rPr>
      <w:b/>
      <w:bCs/>
      <w:sz w:val="40"/>
    </w:rPr>
  </w:style>
  <w:style w:type="paragraph" w:styleId="Heading5">
    <w:name w:val="heading 5"/>
    <w:basedOn w:val="Normal"/>
    <w:next w:val="Normal"/>
    <w:link w:val="Heading5Char"/>
    <w:qFormat/>
    <w:rsid w:val="00A22B39"/>
    <w:pPr>
      <w:keepNext/>
      <w:outlineLvl w:val="4"/>
    </w:pPr>
    <w:rPr>
      <w:b/>
      <w:bCs/>
      <w:sz w:val="52"/>
    </w:rPr>
  </w:style>
  <w:style w:type="paragraph" w:styleId="Heading6">
    <w:name w:val="heading 6"/>
    <w:basedOn w:val="Normal"/>
    <w:next w:val="Normal"/>
    <w:link w:val="Heading6Char"/>
    <w:qFormat/>
    <w:rsid w:val="00A22B39"/>
    <w:pPr>
      <w:keepNext/>
      <w:jc w:val="center"/>
      <w:outlineLvl w:val="5"/>
    </w:pPr>
    <w:rPr>
      <w:b/>
      <w:bCs/>
      <w:sz w:val="52"/>
    </w:rPr>
  </w:style>
  <w:style w:type="paragraph" w:styleId="Heading7">
    <w:name w:val="heading 7"/>
    <w:basedOn w:val="Normal"/>
    <w:next w:val="Normal"/>
    <w:link w:val="Heading7Char"/>
    <w:qFormat/>
    <w:rsid w:val="00A22B39"/>
    <w:pPr>
      <w:keepNext/>
      <w:jc w:val="center"/>
      <w:outlineLvl w:val="6"/>
    </w:pPr>
    <w:rPr>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B39"/>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A22B39"/>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A22B39"/>
    <w:rPr>
      <w:rFonts w:ascii="Times New Roman" w:eastAsia="Times New Roman" w:hAnsi="Times New Roman" w:cs="Times New Roman"/>
      <w:b/>
      <w:sz w:val="44"/>
      <w:szCs w:val="24"/>
    </w:rPr>
  </w:style>
  <w:style w:type="character" w:customStyle="1" w:styleId="Heading4Char">
    <w:name w:val="Heading 4 Char"/>
    <w:basedOn w:val="DefaultParagraphFont"/>
    <w:link w:val="Heading4"/>
    <w:rsid w:val="00A22B39"/>
    <w:rPr>
      <w:rFonts w:ascii="Times New Roman" w:eastAsia="Times New Roman" w:hAnsi="Times New Roman" w:cs="Times New Roman"/>
      <w:b/>
      <w:bCs/>
      <w:sz w:val="40"/>
      <w:szCs w:val="24"/>
    </w:rPr>
  </w:style>
  <w:style w:type="character" w:customStyle="1" w:styleId="Heading5Char">
    <w:name w:val="Heading 5 Char"/>
    <w:basedOn w:val="DefaultParagraphFont"/>
    <w:link w:val="Heading5"/>
    <w:rsid w:val="00A22B39"/>
    <w:rPr>
      <w:rFonts w:ascii="Times New Roman" w:eastAsia="Times New Roman" w:hAnsi="Times New Roman" w:cs="Times New Roman"/>
      <w:b/>
      <w:bCs/>
      <w:sz w:val="52"/>
      <w:szCs w:val="24"/>
    </w:rPr>
  </w:style>
  <w:style w:type="character" w:customStyle="1" w:styleId="Heading6Char">
    <w:name w:val="Heading 6 Char"/>
    <w:basedOn w:val="DefaultParagraphFont"/>
    <w:link w:val="Heading6"/>
    <w:rsid w:val="00A22B39"/>
    <w:rPr>
      <w:rFonts w:ascii="Times New Roman" w:eastAsia="Times New Roman" w:hAnsi="Times New Roman" w:cs="Times New Roman"/>
      <w:b/>
      <w:bCs/>
      <w:sz w:val="52"/>
      <w:szCs w:val="24"/>
    </w:rPr>
  </w:style>
  <w:style w:type="character" w:customStyle="1" w:styleId="Heading7Char">
    <w:name w:val="Heading 7 Char"/>
    <w:basedOn w:val="DefaultParagraphFont"/>
    <w:link w:val="Heading7"/>
    <w:rsid w:val="00A22B39"/>
    <w:rPr>
      <w:rFonts w:ascii="Times New Roman" w:eastAsia="Times New Roman" w:hAnsi="Times New Roman" w:cs="Times New Roman"/>
      <w:bCs/>
      <w:sz w:val="32"/>
      <w:szCs w:val="24"/>
    </w:rPr>
  </w:style>
  <w:style w:type="paragraph" w:styleId="BodyText2">
    <w:name w:val="Body Text 2"/>
    <w:basedOn w:val="Normal"/>
    <w:link w:val="BodyText2Char"/>
    <w:semiHidden/>
    <w:rsid w:val="00A22B39"/>
    <w:pPr>
      <w:jc w:val="center"/>
    </w:pPr>
    <w:rPr>
      <w:rFonts w:ascii="Lucida Sans Unicode" w:hAnsi="Lucida Sans Unicode"/>
      <w:b/>
      <w:sz w:val="32"/>
      <w:szCs w:val="20"/>
    </w:rPr>
  </w:style>
  <w:style w:type="character" w:customStyle="1" w:styleId="BodyText2Char">
    <w:name w:val="Body Text 2 Char"/>
    <w:basedOn w:val="DefaultParagraphFont"/>
    <w:link w:val="BodyText2"/>
    <w:semiHidden/>
    <w:rsid w:val="00A22B39"/>
    <w:rPr>
      <w:rFonts w:ascii="Lucida Sans Unicode" w:eastAsia="Times New Roman" w:hAnsi="Lucida Sans Unicode" w:cs="Times New Roman"/>
      <w:b/>
      <w:sz w:val="32"/>
      <w:szCs w:val="20"/>
    </w:rPr>
  </w:style>
  <w:style w:type="paragraph" w:styleId="BodyText">
    <w:name w:val="Body Text"/>
    <w:basedOn w:val="Normal"/>
    <w:link w:val="BodyTextChar"/>
    <w:semiHidden/>
    <w:rsid w:val="00A22B39"/>
    <w:rPr>
      <w:rFonts w:ascii="Lucida Sans Unicode" w:hAnsi="Lucida Sans Unicode"/>
      <w:sz w:val="22"/>
      <w:szCs w:val="20"/>
    </w:rPr>
  </w:style>
  <w:style w:type="character" w:customStyle="1" w:styleId="BodyTextChar">
    <w:name w:val="Body Text Char"/>
    <w:basedOn w:val="DefaultParagraphFont"/>
    <w:link w:val="BodyText"/>
    <w:semiHidden/>
    <w:rsid w:val="00A22B39"/>
    <w:rPr>
      <w:rFonts w:ascii="Lucida Sans Unicode" w:eastAsia="Times New Roman" w:hAnsi="Lucida Sans Unicode" w:cs="Times New Roman"/>
      <w:szCs w:val="20"/>
    </w:rPr>
  </w:style>
  <w:style w:type="paragraph" w:styleId="BodyText3">
    <w:name w:val="Body Text 3"/>
    <w:basedOn w:val="Normal"/>
    <w:link w:val="BodyText3Char"/>
    <w:semiHidden/>
    <w:rsid w:val="00A22B39"/>
    <w:rPr>
      <w:b/>
      <w:bCs/>
    </w:rPr>
  </w:style>
  <w:style w:type="character" w:customStyle="1" w:styleId="BodyText3Char">
    <w:name w:val="Body Text 3 Char"/>
    <w:basedOn w:val="DefaultParagraphFont"/>
    <w:link w:val="BodyText3"/>
    <w:semiHidden/>
    <w:rsid w:val="00A22B39"/>
    <w:rPr>
      <w:rFonts w:ascii="Times New Roman" w:eastAsia="Times New Roman" w:hAnsi="Times New Roman" w:cs="Times New Roman"/>
      <w:b/>
      <w:bCs/>
      <w:sz w:val="24"/>
      <w:szCs w:val="24"/>
    </w:rPr>
  </w:style>
  <w:style w:type="paragraph" w:styleId="Footer">
    <w:name w:val="footer"/>
    <w:basedOn w:val="Normal"/>
    <w:link w:val="FooterChar"/>
    <w:semiHidden/>
    <w:rsid w:val="00A22B39"/>
    <w:pPr>
      <w:tabs>
        <w:tab w:val="center" w:pos="4320"/>
        <w:tab w:val="right" w:pos="8640"/>
      </w:tabs>
    </w:pPr>
  </w:style>
  <w:style w:type="character" w:customStyle="1" w:styleId="FooterChar">
    <w:name w:val="Footer Char"/>
    <w:basedOn w:val="DefaultParagraphFont"/>
    <w:link w:val="Footer"/>
    <w:semiHidden/>
    <w:rsid w:val="00A22B39"/>
    <w:rPr>
      <w:rFonts w:ascii="Times New Roman" w:eastAsia="Times New Roman" w:hAnsi="Times New Roman" w:cs="Times New Roman"/>
      <w:sz w:val="24"/>
      <w:szCs w:val="24"/>
    </w:rPr>
  </w:style>
  <w:style w:type="paragraph" w:styleId="ListParagraph">
    <w:name w:val="List Paragraph"/>
    <w:basedOn w:val="Normal"/>
    <w:uiPriority w:val="34"/>
    <w:qFormat/>
    <w:rsid w:val="001604A7"/>
    <w:pPr>
      <w:ind w:left="720"/>
      <w:contextualSpacing/>
    </w:pPr>
  </w:style>
  <w:style w:type="paragraph" w:styleId="BalloonText">
    <w:name w:val="Balloon Text"/>
    <w:basedOn w:val="Normal"/>
    <w:link w:val="BalloonTextChar"/>
    <w:uiPriority w:val="99"/>
    <w:semiHidden/>
    <w:unhideWhenUsed/>
    <w:rsid w:val="00AE10EA"/>
    <w:rPr>
      <w:rFonts w:ascii="Tahoma" w:hAnsi="Tahoma" w:cs="Tahoma"/>
      <w:sz w:val="16"/>
      <w:szCs w:val="16"/>
    </w:rPr>
  </w:style>
  <w:style w:type="character" w:customStyle="1" w:styleId="BalloonTextChar">
    <w:name w:val="Balloon Text Char"/>
    <w:basedOn w:val="DefaultParagraphFont"/>
    <w:link w:val="BalloonText"/>
    <w:uiPriority w:val="99"/>
    <w:semiHidden/>
    <w:rsid w:val="00AE10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0121912EFB91409FB58329B5551D87" ma:contentTypeVersion="12" ma:contentTypeDescription="Create a new document." ma:contentTypeScope="" ma:versionID="907e284e556441377cb6223c8d39a580">
  <xsd:schema xmlns:xsd="http://www.w3.org/2001/XMLSchema" xmlns:xs="http://www.w3.org/2001/XMLSchema" xmlns:p="http://schemas.microsoft.com/office/2006/metadata/properties" xmlns:ns2="edf3dd63-4ffc-4aa5-98b8-793a24b974d0" xmlns:ns3="e7df07e9-9bcc-41e0-9583-d979f471194c" targetNamespace="http://schemas.microsoft.com/office/2006/metadata/properties" ma:root="true" ma:fieldsID="92be36dff49ccc9885514c843793e5c2" ns2:_="" ns3:_="">
    <xsd:import namespace="edf3dd63-4ffc-4aa5-98b8-793a24b974d0"/>
    <xsd:import namespace="e7df07e9-9bcc-41e0-9583-d979f47119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3dd63-4ffc-4aa5-98b8-793a24b974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f07e9-9bcc-41e0-9583-d979f47119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84EB9-8A54-4A12-9C8C-851705B7AE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50044-8FD7-4EB0-A0F3-4A29D882796C}">
  <ds:schemaRefs>
    <ds:schemaRef ds:uri="http://schemas.microsoft.com/sharepoint/v3/contenttype/forms"/>
  </ds:schemaRefs>
</ds:datastoreItem>
</file>

<file path=customXml/itemProps3.xml><?xml version="1.0" encoding="utf-8"?>
<ds:datastoreItem xmlns:ds="http://schemas.openxmlformats.org/officeDocument/2006/customXml" ds:itemID="{1478CB52-FD95-48D3-8757-FEB631EF915D}"/>
</file>

<file path=docProps/app.xml><?xml version="1.0" encoding="utf-8"?>
<Properties xmlns="http://schemas.openxmlformats.org/officeDocument/2006/extended-properties" xmlns:vt="http://schemas.openxmlformats.org/officeDocument/2006/docPropsVTypes">
  <Template>Normal</Template>
  <TotalTime>0</TotalTime>
  <Pages>12</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Pyle</cp:lastModifiedBy>
  <cp:revision>2</cp:revision>
  <cp:lastPrinted>2015-09-15T14:17:00Z</cp:lastPrinted>
  <dcterms:created xsi:type="dcterms:W3CDTF">2020-09-14T12:15:00Z</dcterms:created>
  <dcterms:modified xsi:type="dcterms:W3CDTF">2020-09-14T12:15:00Z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0x010100020121912EFB91409FB58329B5551D87</vt:lpwstr>
  </property>
</Properties>
</file>